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F02" w:rsidRPr="00D02F02" w:rsidRDefault="00D02F02" w:rsidP="00D02F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02F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38175"/>
            <wp:effectExtent l="19050" t="0" r="9525" b="9525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F02" w:rsidRPr="00D02F02" w:rsidRDefault="00D02F02" w:rsidP="00D02F02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02F02">
        <w:rPr>
          <w:rFonts w:ascii="Times New Roman" w:hAnsi="Times New Roman" w:cs="Times New Roman"/>
          <w:sz w:val="24"/>
          <w:szCs w:val="24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D02F02" w:rsidRPr="00D02F02" w:rsidRDefault="00D02F02" w:rsidP="00D02F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02F02">
        <w:rPr>
          <w:rFonts w:ascii="Times New Roman" w:hAnsi="Times New Roman" w:cs="Times New Roman"/>
          <w:sz w:val="24"/>
          <w:szCs w:val="24"/>
        </w:rPr>
        <w:t>КЪЭБЭРДЕЙ-БАЛЪКЪЭР РЕСПУБЛИКЭМ И ПРОХЛАДНЭ МУНИЦИПАЛЬНЭ КУЕЙМ ЩЫЩ КРАСНОСЕЛЬСКЭ КЪУАЖЭМ И СОВЕТ</w:t>
      </w:r>
    </w:p>
    <w:p w:rsidR="00D02F02" w:rsidRPr="00D02F02" w:rsidRDefault="00D02F02" w:rsidP="00D02F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02F02">
        <w:rPr>
          <w:rFonts w:ascii="Times New Roman" w:hAnsi="Times New Roman" w:cs="Times New Roman"/>
          <w:sz w:val="24"/>
          <w:szCs w:val="24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D02F02" w:rsidRPr="00D02F02" w:rsidRDefault="00D02F02" w:rsidP="00D02F02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02F02">
        <w:rPr>
          <w:rFonts w:ascii="Times New Roman" w:hAnsi="Times New Roman" w:cs="Times New Roman"/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 w:rsidRPr="00D02F02">
        <w:rPr>
          <w:rFonts w:ascii="Times New Roman" w:hAnsi="Times New Roman" w:cs="Times New Roman"/>
          <w:bCs/>
          <w:sz w:val="20"/>
          <w:szCs w:val="20"/>
        </w:rPr>
        <w:t>Зеленая</w:t>
      </w:r>
      <w:proofErr w:type="gramEnd"/>
      <w:r w:rsidRPr="00D02F02">
        <w:rPr>
          <w:rFonts w:ascii="Times New Roman" w:hAnsi="Times New Roman" w:cs="Times New Roman"/>
          <w:bCs/>
          <w:sz w:val="20"/>
          <w:szCs w:val="20"/>
        </w:rPr>
        <w:t xml:space="preserve"> 9 тел. /факс:8(8-66-31) 92-3-86</w:t>
      </w:r>
    </w:p>
    <w:p w:rsidR="00D02F02" w:rsidRPr="00D02F02" w:rsidRDefault="00D02F02" w:rsidP="00D02F02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02F02">
        <w:rPr>
          <w:rFonts w:ascii="Times New Roman" w:hAnsi="Times New Roman" w:cs="Times New Roman"/>
          <w:bCs/>
          <w:sz w:val="20"/>
          <w:szCs w:val="20"/>
        </w:rPr>
        <w:t>92-2-42, 92-3-72</w:t>
      </w:r>
    </w:p>
    <w:p w:rsidR="00D02F02" w:rsidRDefault="00D02F02" w:rsidP="00D02F02">
      <w:pPr>
        <w:pStyle w:val="a6"/>
        <w:pBdr>
          <w:top w:val="double" w:sz="4" w:space="0" w:color="auto"/>
        </w:pBdr>
        <w:rPr>
          <w:b/>
          <w:bCs/>
          <w:color w:val="000000"/>
        </w:rPr>
      </w:pPr>
    </w:p>
    <w:p w:rsidR="00D02F02" w:rsidRDefault="009E2497" w:rsidP="00D02F02">
      <w:pPr>
        <w:pStyle w:val="a6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«29</w:t>
      </w:r>
      <w:r w:rsidR="00D02F02">
        <w:rPr>
          <w:color w:val="000000"/>
          <w:sz w:val="24"/>
        </w:rPr>
        <w:t xml:space="preserve">»  </w:t>
      </w:r>
      <w:r>
        <w:rPr>
          <w:color w:val="000000"/>
          <w:sz w:val="24"/>
        </w:rPr>
        <w:t>января  2024</w:t>
      </w:r>
      <w:r w:rsidR="00D02F02">
        <w:rPr>
          <w:color w:val="000000"/>
          <w:sz w:val="24"/>
        </w:rPr>
        <w:t xml:space="preserve"> года                         </w:t>
      </w:r>
      <w:r>
        <w:rPr>
          <w:color w:val="000000"/>
          <w:sz w:val="24"/>
        </w:rPr>
        <w:t xml:space="preserve">                                                   </w:t>
      </w:r>
      <w:r w:rsidR="00D02F02">
        <w:rPr>
          <w:color w:val="000000"/>
          <w:sz w:val="24"/>
        </w:rPr>
        <w:t>с. Красносельское</w:t>
      </w:r>
    </w:p>
    <w:p w:rsidR="00D02F02" w:rsidRDefault="00D02F02" w:rsidP="00D02F02">
      <w:pPr>
        <w:pStyle w:val="a6"/>
        <w:rPr>
          <w:color w:val="000000"/>
        </w:rPr>
      </w:pPr>
    </w:p>
    <w:p w:rsidR="002374CE" w:rsidRPr="007135B7" w:rsidRDefault="00D02F02" w:rsidP="00D02F02">
      <w:pPr>
        <w:pStyle w:val="a6"/>
        <w:jc w:val="center"/>
        <w:rPr>
          <w:color w:val="000000"/>
          <w:sz w:val="24"/>
        </w:rPr>
      </w:pPr>
      <w:r w:rsidRPr="007135B7">
        <w:rPr>
          <w:color w:val="000000"/>
          <w:sz w:val="24"/>
        </w:rPr>
        <w:t xml:space="preserve">РЕШЕНИЕ  № </w:t>
      </w:r>
      <w:r w:rsidR="009E2497">
        <w:rPr>
          <w:color w:val="000000"/>
          <w:sz w:val="24"/>
        </w:rPr>
        <w:t>80/2</w:t>
      </w:r>
    </w:p>
    <w:p w:rsidR="002374CE" w:rsidRPr="007135B7" w:rsidRDefault="00D02F02" w:rsidP="002374CE">
      <w:pPr>
        <w:pStyle w:val="a3"/>
        <w:jc w:val="center"/>
        <w:rPr>
          <w:color w:val="000000"/>
        </w:rPr>
      </w:pPr>
      <w:r w:rsidRPr="007135B7">
        <w:rPr>
          <w:color w:val="000000"/>
        </w:rPr>
        <w:t>«</w:t>
      </w:r>
      <w:r w:rsidR="002374CE" w:rsidRPr="007135B7">
        <w:rPr>
          <w:color w:val="000000"/>
        </w:rPr>
        <w:t xml:space="preserve">Об утверждении </w:t>
      </w:r>
      <w:proofErr w:type="gramStart"/>
      <w:r w:rsidR="002374CE" w:rsidRPr="007135B7">
        <w:rPr>
          <w:color w:val="000000"/>
        </w:rPr>
        <w:t xml:space="preserve">Порядка подведения итогов продажи муниципального имущества </w:t>
      </w:r>
      <w:r w:rsidR="006C6529">
        <w:rPr>
          <w:color w:val="000000"/>
        </w:rPr>
        <w:t>сельского поселения</w:t>
      </w:r>
      <w:proofErr w:type="gramEnd"/>
      <w:r w:rsidR="006C6529">
        <w:rPr>
          <w:color w:val="000000"/>
        </w:rPr>
        <w:t xml:space="preserve"> Красносельское </w:t>
      </w:r>
      <w:r w:rsidR="002374CE" w:rsidRPr="007135B7">
        <w:rPr>
          <w:color w:val="000000"/>
        </w:rPr>
        <w:t>и порядка заключения с покупателем договора купли-продажи муниципального имущества без объявления цены</w:t>
      </w:r>
      <w:r w:rsidRPr="007135B7">
        <w:rPr>
          <w:color w:val="000000"/>
        </w:rPr>
        <w:t>»</w:t>
      </w:r>
    </w:p>
    <w:p w:rsidR="002374CE" w:rsidRPr="007135B7" w:rsidRDefault="00D02F02" w:rsidP="00D02F02">
      <w:pPr>
        <w:pStyle w:val="a3"/>
        <w:jc w:val="both"/>
        <w:rPr>
          <w:color w:val="000000"/>
        </w:rPr>
      </w:pPr>
      <w:r w:rsidRPr="007135B7">
        <w:rPr>
          <w:color w:val="000000"/>
        </w:rPr>
        <w:t xml:space="preserve">      </w:t>
      </w:r>
      <w:r w:rsidR="002374CE" w:rsidRPr="007135B7">
        <w:rPr>
          <w:color w:val="000000"/>
        </w:rPr>
        <w:t xml:space="preserve">В соответствии с Федеральным законом от 06.12.2003 N 131-ФЗ "Об общих принципах организации местного самоуправления в Российской Федерации", Федеральным законом от 21.12.2001 N 178-ФЗ "О приватизации государственного и муниципального имущества", Совет </w:t>
      </w:r>
      <w:r w:rsidRPr="007135B7">
        <w:rPr>
          <w:color w:val="000000"/>
        </w:rPr>
        <w:t xml:space="preserve">местного самоуправления сельского поселения Красносельское </w:t>
      </w:r>
      <w:r w:rsidR="00D41F33">
        <w:rPr>
          <w:color w:val="000000"/>
        </w:rPr>
        <w:t xml:space="preserve">Прохладненского муниципального района КБР </w:t>
      </w:r>
      <w:r w:rsidR="002374CE" w:rsidRPr="007135B7">
        <w:rPr>
          <w:color w:val="000000"/>
        </w:rPr>
        <w:t xml:space="preserve"> решил:</w:t>
      </w:r>
    </w:p>
    <w:p w:rsidR="002374CE" w:rsidRDefault="002374CE" w:rsidP="006C6529">
      <w:pPr>
        <w:pStyle w:val="a3"/>
        <w:numPr>
          <w:ilvl w:val="0"/>
          <w:numId w:val="21"/>
        </w:numPr>
        <w:spacing w:before="0" w:beforeAutospacing="0" w:after="0" w:afterAutospacing="0"/>
        <w:jc w:val="both"/>
        <w:rPr>
          <w:color w:val="000000"/>
        </w:rPr>
      </w:pPr>
      <w:r w:rsidRPr="007135B7">
        <w:rPr>
          <w:color w:val="000000"/>
        </w:rPr>
        <w:t>Утвердить Порядок подведения итогов продажи муниципального имущества</w:t>
      </w:r>
      <w:r w:rsidR="006C6529">
        <w:rPr>
          <w:color w:val="000000"/>
        </w:rPr>
        <w:t xml:space="preserve"> сельского поселения Красносельское</w:t>
      </w:r>
      <w:r w:rsidRPr="007135B7">
        <w:rPr>
          <w:color w:val="000000"/>
        </w:rPr>
        <w:t xml:space="preserve"> </w:t>
      </w:r>
      <w:r w:rsidR="00D41F33">
        <w:rPr>
          <w:color w:val="000000"/>
        </w:rPr>
        <w:t>и порядок</w:t>
      </w:r>
      <w:r w:rsidR="00E61EA0" w:rsidRPr="007135B7">
        <w:rPr>
          <w:color w:val="000000"/>
        </w:rPr>
        <w:t xml:space="preserve"> заключения с покупателем договора купли-продажи муниципальног</w:t>
      </w:r>
      <w:r w:rsidR="00D41F33">
        <w:rPr>
          <w:color w:val="000000"/>
        </w:rPr>
        <w:t>о имущества без объявления цены (прилагается).</w:t>
      </w:r>
    </w:p>
    <w:p w:rsidR="006C6529" w:rsidRPr="000D22B6" w:rsidRDefault="006C6529" w:rsidP="006C65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C65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C6529">
        <w:rPr>
          <w:rFonts w:ascii="Times New Roman" w:hAnsi="Times New Roman" w:cs="Times New Roman"/>
          <w:sz w:val="24"/>
          <w:szCs w:val="24"/>
        </w:rPr>
        <w:t>Обнародовать настоящее решение в порядке, установленном Уставом сельского поселения Красносельское Прохладненского муниципального района</w:t>
      </w:r>
      <w:r w:rsidRPr="006C6529">
        <w:rPr>
          <w:rFonts w:ascii="Times New Roman" w:hAnsi="Times New Roman" w:cs="Times New Roman"/>
          <w:spacing w:val="5"/>
          <w:sz w:val="24"/>
          <w:szCs w:val="24"/>
        </w:rPr>
        <w:t xml:space="preserve"> Кабардино-Балкарской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22B6">
        <w:rPr>
          <w:rFonts w:ascii="Times New Roman" w:hAnsi="Times New Roman"/>
          <w:sz w:val="24"/>
          <w:szCs w:val="24"/>
        </w:rPr>
        <w:t>с одновременным размещением на официальном сайте местной администрации Прохладненского муниципального района</w:t>
      </w:r>
      <w:r w:rsidRPr="000D22B6">
        <w:rPr>
          <w:rFonts w:ascii="Times New Roman" w:hAnsi="Times New Roman"/>
          <w:bCs/>
          <w:sz w:val="24"/>
          <w:szCs w:val="24"/>
        </w:rPr>
        <w:t xml:space="preserve"> </w:t>
      </w:r>
      <w:hyperlink r:id="rId6" w:history="1">
        <w:r w:rsidRPr="005D2C73">
          <w:rPr>
            <w:rStyle w:val="a5"/>
            <w:rFonts w:ascii="Times New Roman" w:hAnsi="Times New Roman" w:cs="Times New Roman"/>
            <w:sz w:val="24"/>
            <w:szCs w:val="24"/>
          </w:rPr>
          <w:t>www.prohladnenskiy.ru</w:t>
        </w:r>
      </w:hyperlink>
      <w:r w:rsidRPr="005D2C73">
        <w:rPr>
          <w:rFonts w:ascii="Times New Roman" w:hAnsi="Times New Roman" w:cs="Times New Roman"/>
          <w:bCs/>
          <w:sz w:val="24"/>
          <w:szCs w:val="24"/>
        </w:rPr>
        <w:t>,</w:t>
      </w:r>
      <w:r w:rsidRPr="000D22B6">
        <w:rPr>
          <w:rFonts w:ascii="Times New Roman" w:hAnsi="Times New Roman"/>
          <w:bCs/>
          <w:sz w:val="24"/>
          <w:szCs w:val="24"/>
        </w:rPr>
        <w:t xml:space="preserve">  </w:t>
      </w:r>
      <w:r w:rsidRPr="000D22B6">
        <w:rPr>
          <w:rFonts w:ascii="Times New Roman" w:hAnsi="Times New Roman"/>
          <w:sz w:val="24"/>
          <w:szCs w:val="24"/>
        </w:rPr>
        <w:t xml:space="preserve">на странице сельского поселения Красносельское. </w:t>
      </w:r>
    </w:p>
    <w:p w:rsidR="006C6529" w:rsidRPr="006C6529" w:rsidRDefault="005D2C73" w:rsidP="006C6529">
      <w:pPr>
        <w:widowControl w:val="0"/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6C6529" w:rsidRPr="006C6529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6529" w:rsidRPr="006C6529">
        <w:rPr>
          <w:rFonts w:ascii="Times New Roman" w:hAnsi="Times New Roman" w:cs="Times New Roman"/>
          <w:color w:val="000000"/>
          <w:sz w:val="24"/>
          <w:szCs w:val="24"/>
        </w:rPr>
        <w:t>Контроль исполнения настоящего решения возложить на постоянную комиссию  по вопросам сельского хозяйства, продовольствия, использования земли, охраны окружающей среды (председатель комисси</w:t>
      </w:r>
      <w:proofErr w:type="gramStart"/>
      <w:r w:rsidR="006C6529" w:rsidRPr="006C6529">
        <w:rPr>
          <w:rFonts w:ascii="Times New Roman" w:hAnsi="Times New Roman" w:cs="Times New Roman"/>
          <w:color w:val="000000"/>
          <w:sz w:val="24"/>
          <w:szCs w:val="24"/>
        </w:rPr>
        <w:t>и-</w:t>
      </w:r>
      <w:proofErr w:type="gramEnd"/>
      <w:r w:rsidR="006C6529" w:rsidRPr="006C6529">
        <w:rPr>
          <w:rFonts w:ascii="Times New Roman" w:hAnsi="Times New Roman" w:cs="Times New Roman"/>
          <w:color w:val="000000"/>
          <w:sz w:val="24"/>
          <w:szCs w:val="24"/>
        </w:rPr>
        <w:t xml:space="preserve"> Харитонов А.И.).</w:t>
      </w:r>
    </w:p>
    <w:p w:rsidR="006C6529" w:rsidRDefault="005D2C73" w:rsidP="006C6529">
      <w:pPr>
        <w:pStyle w:val="a3"/>
        <w:spacing w:before="0" w:beforeAutospacing="0" w:after="0" w:afterAutospacing="0" w:line="0" w:lineRule="atLeast"/>
        <w:jc w:val="both"/>
        <w:rPr>
          <w:color w:val="000000"/>
        </w:rPr>
      </w:pPr>
      <w:r>
        <w:rPr>
          <w:color w:val="000000"/>
        </w:rPr>
        <w:t xml:space="preserve">  </w:t>
      </w:r>
      <w:r w:rsidR="006C6529">
        <w:rPr>
          <w:color w:val="000000"/>
        </w:rPr>
        <w:t xml:space="preserve">4. </w:t>
      </w:r>
      <w:r>
        <w:rPr>
          <w:color w:val="000000"/>
        </w:rPr>
        <w:t xml:space="preserve"> </w:t>
      </w:r>
      <w:r w:rsidR="006C6529">
        <w:rPr>
          <w:color w:val="000000"/>
        </w:rPr>
        <w:t>Настоящее решение вступает в силу с момента его обнародования.</w:t>
      </w:r>
    </w:p>
    <w:p w:rsidR="006C6529" w:rsidRDefault="006C6529" w:rsidP="006C6529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6C6529" w:rsidRDefault="006C6529" w:rsidP="006C6529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6C6529" w:rsidRPr="007135B7" w:rsidRDefault="006C6529" w:rsidP="006C6529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D41F33" w:rsidRDefault="00D41F33" w:rsidP="00D41F33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35B7" w:rsidRPr="007135B7" w:rsidRDefault="007135B7" w:rsidP="00D41F33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35B7">
        <w:rPr>
          <w:rFonts w:ascii="Times New Roman" w:hAnsi="Times New Roman" w:cs="Times New Roman"/>
          <w:sz w:val="24"/>
          <w:szCs w:val="24"/>
        </w:rPr>
        <w:t>Председателя Совета местного самоуправления</w:t>
      </w:r>
    </w:p>
    <w:p w:rsidR="007135B7" w:rsidRPr="007135B7" w:rsidRDefault="007135B7" w:rsidP="007135B7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35B7">
        <w:rPr>
          <w:rFonts w:ascii="Times New Roman" w:hAnsi="Times New Roman" w:cs="Times New Roman"/>
          <w:sz w:val="24"/>
          <w:szCs w:val="24"/>
        </w:rPr>
        <w:t>сельского поселения Красносельское Прохладненского</w:t>
      </w:r>
    </w:p>
    <w:p w:rsidR="002374CE" w:rsidRPr="007135B7" w:rsidRDefault="007135B7" w:rsidP="007135B7">
      <w:pPr>
        <w:pStyle w:val="a3"/>
        <w:spacing w:before="0" w:beforeAutospacing="0" w:after="0" w:afterAutospacing="0"/>
        <w:rPr>
          <w:color w:val="000000"/>
        </w:rPr>
      </w:pPr>
      <w:r w:rsidRPr="007135B7">
        <w:t>муниципального района Кабардино-Балкарской Республики                       А.А. Плотни</w:t>
      </w:r>
      <w:r>
        <w:t>ков</w:t>
      </w:r>
    </w:p>
    <w:p w:rsidR="002374CE" w:rsidRDefault="002374CE" w:rsidP="002374CE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2374CE" w:rsidRDefault="002374CE" w:rsidP="002374CE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2374CE" w:rsidRDefault="00D02F02" w:rsidP="00D41F3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           </w:t>
      </w:r>
      <w:r w:rsidR="007135B7">
        <w:rPr>
          <w:color w:val="000000"/>
          <w:sz w:val="27"/>
          <w:szCs w:val="27"/>
        </w:rPr>
        <w:t xml:space="preserve">                                                                                              </w:t>
      </w:r>
      <w:r w:rsidR="00D41F33">
        <w:rPr>
          <w:color w:val="000000"/>
          <w:sz w:val="27"/>
          <w:szCs w:val="27"/>
        </w:rPr>
        <w:t xml:space="preserve">Приложение </w:t>
      </w:r>
    </w:p>
    <w:p w:rsidR="00D41F33" w:rsidRDefault="00D41F33" w:rsidP="00D41F3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</w:t>
      </w:r>
      <w:r w:rsidR="00FA2F7D">
        <w:rPr>
          <w:color w:val="000000"/>
          <w:sz w:val="27"/>
          <w:szCs w:val="27"/>
        </w:rPr>
        <w:t xml:space="preserve">        </w:t>
      </w:r>
      <w:r w:rsidR="006C6529">
        <w:rPr>
          <w:color w:val="000000"/>
          <w:sz w:val="27"/>
          <w:szCs w:val="27"/>
        </w:rPr>
        <w:t xml:space="preserve">      </w:t>
      </w:r>
      <w:r w:rsidR="00FA2F7D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к решению Совета местного самоуправления</w:t>
      </w:r>
    </w:p>
    <w:p w:rsidR="00D41F33" w:rsidRDefault="006C6529" w:rsidP="00D41F3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</w:t>
      </w:r>
      <w:r w:rsidR="00D41F33">
        <w:rPr>
          <w:color w:val="000000"/>
          <w:sz w:val="27"/>
          <w:szCs w:val="27"/>
        </w:rPr>
        <w:t>сельского поселения Красносельское</w:t>
      </w:r>
    </w:p>
    <w:p w:rsidR="009E2497" w:rsidRDefault="006C6529" w:rsidP="009E249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</w:t>
      </w:r>
      <w:r w:rsidR="00D41F33">
        <w:rPr>
          <w:color w:val="000000"/>
          <w:sz w:val="27"/>
          <w:szCs w:val="27"/>
        </w:rPr>
        <w:t>Прохладненского муниципального района КБР</w:t>
      </w:r>
      <w:r>
        <w:rPr>
          <w:color w:val="000000"/>
          <w:sz w:val="27"/>
          <w:szCs w:val="27"/>
        </w:rPr>
        <w:t xml:space="preserve">  </w:t>
      </w:r>
      <w:r w:rsidR="009E2497">
        <w:rPr>
          <w:color w:val="000000"/>
          <w:sz w:val="27"/>
          <w:szCs w:val="27"/>
        </w:rPr>
        <w:t xml:space="preserve">                                 </w:t>
      </w:r>
    </w:p>
    <w:p w:rsidR="002374CE" w:rsidRDefault="009E2497" w:rsidP="009E249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 № 80/2  от «29</w:t>
      </w:r>
      <w:r w:rsidR="002374CE">
        <w:rPr>
          <w:color w:val="000000"/>
          <w:sz w:val="27"/>
          <w:szCs w:val="27"/>
        </w:rPr>
        <w:t>»</w:t>
      </w:r>
      <w:r>
        <w:rPr>
          <w:color w:val="000000"/>
          <w:sz w:val="27"/>
          <w:szCs w:val="27"/>
        </w:rPr>
        <w:t xml:space="preserve"> января 2024</w:t>
      </w:r>
      <w:r w:rsidR="002374CE">
        <w:rPr>
          <w:color w:val="000000"/>
          <w:sz w:val="27"/>
          <w:szCs w:val="27"/>
        </w:rPr>
        <w:t xml:space="preserve"> года </w:t>
      </w:r>
    </w:p>
    <w:p w:rsidR="002374CE" w:rsidRDefault="002374CE" w:rsidP="002374CE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Порядок</w:t>
      </w:r>
    </w:p>
    <w:p w:rsidR="002374CE" w:rsidRDefault="002374CE" w:rsidP="002374CE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подведения итогов продажи муниципального имущества</w:t>
      </w:r>
      <w:r w:rsidR="006C6529">
        <w:rPr>
          <w:color w:val="000000"/>
          <w:sz w:val="27"/>
          <w:szCs w:val="27"/>
        </w:rPr>
        <w:t xml:space="preserve"> сельского поселения Красносельское</w:t>
      </w:r>
      <w:r>
        <w:rPr>
          <w:color w:val="000000"/>
          <w:sz w:val="27"/>
          <w:szCs w:val="27"/>
        </w:rPr>
        <w:t xml:space="preserve"> и порядка заключения с покупателем договора купли-продажи муниципального имущества без объявления цены</w:t>
      </w:r>
    </w:p>
    <w:p w:rsidR="002374CE" w:rsidRDefault="002374CE" w:rsidP="00D41F33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Общее положение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</w:t>
      </w:r>
      <w:r w:rsidR="007F4EDA" w:rsidRPr="007F4EDA">
        <w:rPr>
          <w:color w:val="000000"/>
          <w:sz w:val="27"/>
          <w:szCs w:val="27"/>
        </w:rPr>
        <w:t>1</w:t>
      </w:r>
      <w:r>
        <w:rPr>
          <w:color w:val="000000"/>
          <w:sz w:val="27"/>
          <w:szCs w:val="27"/>
        </w:rPr>
        <w:t xml:space="preserve"> Настоящий Порядок определяет процедуру подведения итогов продажи имущества, находящегося в собственности муниципального образования </w:t>
      </w:r>
      <w:r w:rsidR="006C6529">
        <w:rPr>
          <w:color w:val="000000"/>
          <w:sz w:val="27"/>
          <w:szCs w:val="27"/>
        </w:rPr>
        <w:t>сельского поселения Красносельское</w:t>
      </w:r>
      <w:r>
        <w:rPr>
          <w:color w:val="000000"/>
          <w:sz w:val="27"/>
          <w:szCs w:val="27"/>
        </w:rPr>
        <w:t>, без объявления цены и заключения договора купли-продажи имущества.</w:t>
      </w:r>
    </w:p>
    <w:p w:rsidR="002374CE" w:rsidRDefault="007F4EDA" w:rsidP="002374CE">
      <w:pPr>
        <w:pStyle w:val="a3"/>
        <w:jc w:val="both"/>
        <w:rPr>
          <w:color w:val="000000"/>
          <w:sz w:val="27"/>
          <w:szCs w:val="27"/>
        </w:rPr>
      </w:pPr>
      <w:r w:rsidRPr="007F4EDA">
        <w:rPr>
          <w:color w:val="000000"/>
          <w:sz w:val="27"/>
          <w:szCs w:val="27"/>
        </w:rPr>
        <w:t>1</w:t>
      </w:r>
      <w:r>
        <w:rPr>
          <w:color w:val="000000"/>
          <w:sz w:val="27"/>
          <w:szCs w:val="27"/>
        </w:rPr>
        <w:t>.2</w:t>
      </w:r>
      <w:r w:rsidR="002374CE">
        <w:rPr>
          <w:color w:val="000000"/>
          <w:sz w:val="27"/>
          <w:szCs w:val="27"/>
        </w:rPr>
        <w:t xml:space="preserve"> Организацию подведения итогов продажи имущества без объявления цены осуществляет администрация муниципального образования </w:t>
      </w:r>
      <w:r>
        <w:rPr>
          <w:color w:val="000000"/>
          <w:sz w:val="27"/>
          <w:szCs w:val="27"/>
        </w:rPr>
        <w:t>сельского поселения Красносельское Прохладненского муниципального района КБР.</w:t>
      </w:r>
      <w:r w:rsidR="002374CE">
        <w:rPr>
          <w:color w:val="000000"/>
          <w:sz w:val="27"/>
          <w:szCs w:val="27"/>
        </w:rPr>
        <w:t xml:space="preserve"> Продажа имущества без объявления цены осуществляется, если продажа этого имущества посредством публичного предложения не состоялась.</w:t>
      </w:r>
    </w:p>
    <w:p w:rsidR="002374CE" w:rsidRDefault="002374CE" w:rsidP="007F4EDA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Порядок подведения итогов продажи муниципального</w:t>
      </w:r>
    </w:p>
    <w:p w:rsidR="002374CE" w:rsidRDefault="002374CE" w:rsidP="007F4EDA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имущества без объявления цены</w:t>
      </w:r>
    </w:p>
    <w:p w:rsidR="002374CE" w:rsidRDefault="007F4EDA" w:rsidP="002374CE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</w:t>
      </w:r>
      <w:r w:rsidR="002374CE">
        <w:rPr>
          <w:color w:val="000000"/>
          <w:sz w:val="27"/>
          <w:szCs w:val="27"/>
        </w:rPr>
        <w:t xml:space="preserve"> Подведение итогов продажи имущества без объявления цены должно состояться не позднее 3-го рабочего дня со дня окончания приема заявок и предложений о цене имущества.</w:t>
      </w:r>
    </w:p>
    <w:p w:rsidR="002374CE" w:rsidRDefault="007F4EDA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2.2</w:t>
      </w:r>
      <w:proofErr w:type="gramStart"/>
      <w:r w:rsidR="002374CE">
        <w:rPr>
          <w:color w:val="000000"/>
          <w:sz w:val="27"/>
          <w:szCs w:val="27"/>
        </w:rPr>
        <w:t xml:space="preserve"> В</w:t>
      </w:r>
      <w:proofErr w:type="gramEnd"/>
      <w:r w:rsidR="002374CE">
        <w:rPr>
          <w:color w:val="000000"/>
          <w:sz w:val="27"/>
          <w:szCs w:val="27"/>
        </w:rPr>
        <w:t xml:space="preserve"> день подведения итогов продажи имущества без объявления цены оператор электронной площадки через "личный кабинет" продавца обеспечивает доступ продавца к поданным претендентами документам, а также к журналу приема заявок.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закрытой части электронной площадки размещаются имена (наименования) участников и поданные ими предложения о цене имущества.</w:t>
      </w:r>
    </w:p>
    <w:p w:rsidR="002374CE" w:rsidRDefault="007F4EDA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2.3</w:t>
      </w:r>
      <w:proofErr w:type="gramStart"/>
      <w:r w:rsidR="002374CE">
        <w:rPr>
          <w:color w:val="000000"/>
          <w:sz w:val="27"/>
          <w:szCs w:val="27"/>
        </w:rPr>
        <w:t xml:space="preserve"> П</w:t>
      </w:r>
      <w:proofErr w:type="gramEnd"/>
      <w:r w:rsidR="002374CE">
        <w:rPr>
          <w:color w:val="000000"/>
          <w:sz w:val="27"/>
          <w:szCs w:val="27"/>
        </w:rPr>
        <w:t>о результатам рассмотрения заявок и прилагаемых к ним документов продавец принимает по каждой зарегистрированной заявке отдельное решение о рассмотрении предложения о цене имущества. Указанное решение оформляется протоколом об итогах продажи без объявления цены в порядке, установленном настоящим Порядком.</w:t>
      </w:r>
    </w:p>
    <w:p w:rsidR="002374CE" w:rsidRDefault="007F4EDA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</w:t>
      </w:r>
      <w:r w:rsidR="002374CE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4 </w:t>
      </w:r>
      <w:r w:rsidR="002374CE">
        <w:rPr>
          <w:color w:val="000000"/>
          <w:sz w:val="27"/>
          <w:szCs w:val="27"/>
        </w:rPr>
        <w:t xml:space="preserve"> Покупателем имущества признается: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а) в случае регистрации одной заявки и предложения о цене имущества - участник, представивший это предложение;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б) в случае регистрации нескольких заявок и предложений о цене имущества - участник, предложивший наибольшую цену за продаваемое имущество;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 в случае если несколько участников предложили одинаковую наибольшую цену за продаваемое имущество - участник, заявка которого была подана на электронную площадку ранее других.</w:t>
      </w:r>
    </w:p>
    <w:p w:rsidR="002374CE" w:rsidRDefault="007F4EDA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</w:t>
      </w:r>
      <w:r w:rsidR="002374CE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5</w:t>
      </w:r>
      <w:r w:rsidR="002374CE">
        <w:rPr>
          <w:color w:val="000000"/>
          <w:sz w:val="27"/>
          <w:szCs w:val="27"/>
        </w:rPr>
        <w:t xml:space="preserve"> Протокол об итогах продажи имущества без объявления цены подписывается продавцом в день подведения итогов продажи имущества без объявления цены и должен содержать: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 сведения об имуществе;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б) количество поступивших и зарегистрированных заявок;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 сведения об отказе в принятии заявок с указанием причин отказа;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г) сведения о рассмотренных </w:t>
      </w:r>
      <w:proofErr w:type="gramStart"/>
      <w:r>
        <w:rPr>
          <w:color w:val="000000"/>
          <w:sz w:val="27"/>
          <w:szCs w:val="27"/>
        </w:rPr>
        <w:t>предложениях</w:t>
      </w:r>
      <w:proofErr w:type="gramEnd"/>
      <w:r>
        <w:rPr>
          <w:color w:val="000000"/>
          <w:sz w:val="27"/>
          <w:szCs w:val="27"/>
        </w:rPr>
        <w:t xml:space="preserve"> о цене имущества с указанием подавших их претендентов;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д</w:t>
      </w:r>
      <w:proofErr w:type="spellEnd"/>
      <w:r>
        <w:rPr>
          <w:color w:val="000000"/>
          <w:sz w:val="27"/>
          <w:szCs w:val="27"/>
        </w:rPr>
        <w:t>) сведения о покупателе имущества;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е) сведения о цене приобретения имущества, предложенной покупателем;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ж) иные необходимые сведения.</w:t>
      </w:r>
    </w:p>
    <w:p w:rsidR="002374CE" w:rsidRDefault="007F4EDA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</w:t>
      </w:r>
      <w:r w:rsidR="002374CE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6</w:t>
      </w:r>
      <w:proofErr w:type="gramStart"/>
      <w:r>
        <w:rPr>
          <w:color w:val="000000"/>
          <w:sz w:val="27"/>
          <w:szCs w:val="27"/>
        </w:rPr>
        <w:t xml:space="preserve">  </w:t>
      </w:r>
      <w:r w:rsidR="002374CE">
        <w:rPr>
          <w:color w:val="000000"/>
          <w:sz w:val="27"/>
          <w:szCs w:val="27"/>
        </w:rPr>
        <w:t xml:space="preserve"> Е</w:t>
      </w:r>
      <w:proofErr w:type="gramEnd"/>
      <w:r w:rsidR="002374CE">
        <w:rPr>
          <w:color w:val="000000"/>
          <w:sz w:val="27"/>
          <w:szCs w:val="27"/>
        </w:rPr>
        <w:t>сли в срок для приема заявок, указанный в информационном сообщении о продаже имущества без объявления цены,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рассмотрению, продажа имущества без объявления цены признается несостоявшейся.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Такое решение оформляется протоколом об итогах продажи имущества без объявления цены.</w:t>
      </w:r>
    </w:p>
    <w:p w:rsidR="002374CE" w:rsidRDefault="007F4EDA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2.7 </w:t>
      </w:r>
      <w:r w:rsidR="002374CE">
        <w:rPr>
          <w:color w:val="000000"/>
          <w:sz w:val="27"/>
          <w:szCs w:val="27"/>
        </w:rPr>
        <w:t xml:space="preserve"> Процедура продажи имущества без объявления цены считается завершенной со времени подписания продавцом протокола об итогах продажи имущества без объявления цены.</w:t>
      </w:r>
    </w:p>
    <w:p w:rsidR="002374CE" w:rsidRDefault="007F4EDA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2.8</w:t>
      </w:r>
      <w:proofErr w:type="gramStart"/>
      <w:r>
        <w:rPr>
          <w:color w:val="000000"/>
          <w:sz w:val="27"/>
          <w:szCs w:val="27"/>
        </w:rPr>
        <w:t xml:space="preserve"> </w:t>
      </w:r>
      <w:r w:rsidR="002374CE">
        <w:rPr>
          <w:color w:val="000000"/>
          <w:sz w:val="27"/>
          <w:szCs w:val="27"/>
        </w:rPr>
        <w:t xml:space="preserve"> В</w:t>
      </w:r>
      <w:proofErr w:type="gramEnd"/>
      <w:r w:rsidR="002374CE">
        <w:rPr>
          <w:color w:val="000000"/>
          <w:sz w:val="27"/>
          <w:szCs w:val="27"/>
        </w:rPr>
        <w:t xml:space="preserve"> течение одного часа со времени подписания протокола об итогах продажи имущества без объявления цены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а) наименование имущества и иные позволяющие его индивидуализировать сведения (спецификация лота);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б) цена сделки;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 фамилия, имя, отчество физического лица или наименование юридического лица - победителя.</w:t>
      </w:r>
    </w:p>
    <w:p w:rsidR="002374CE" w:rsidRDefault="002374CE" w:rsidP="00D41F33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Порядок заключения договора купли-продажи имущества</w:t>
      </w:r>
    </w:p>
    <w:p w:rsidR="002374CE" w:rsidRDefault="007F4EDA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3.1 </w:t>
      </w:r>
      <w:r w:rsidR="002374CE">
        <w:rPr>
          <w:color w:val="000000"/>
          <w:sz w:val="27"/>
          <w:szCs w:val="27"/>
        </w:rPr>
        <w:t xml:space="preserve"> Договор купли-продажи имущества заключается в течение 5 рабочих дней со дня подведения итогов продажи имущества без объявления цены.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Договор купли-продажи имущества должен содержать все существенные условия, предусмотренные для таких договоров Гражданским кодексом Российской Федерации, Федеральным законом "О приватизации государственного и муниципального имущества" и иными нормативными правовыми актами Российской Федерации.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договоре купли-продажи имущества предусматривается оплата покупателем неустойки в случае его уклонения или отказа от оплаты имущества.</w:t>
      </w:r>
    </w:p>
    <w:p w:rsidR="002374CE" w:rsidRDefault="007F4EDA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3.2 </w:t>
      </w:r>
      <w:r w:rsidR="002374CE">
        <w:rPr>
          <w:color w:val="000000"/>
          <w:sz w:val="27"/>
          <w:szCs w:val="27"/>
        </w:rPr>
        <w:t xml:space="preserve"> Факт оплаты имущества подтверждается выпиской со счета продавца, подтверждающей поступление сре</w:t>
      </w:r>
      <w:proofErr w:type="gramStart"/>
      <w:r w:rsidR="002374CE">
        <w:rPr>
          <w:color w:val="000000"/>
          <w:sz w:val="27"/>
          <w:szCs w:val="27"/>
        </w:rPr>
        <w:t>дств в р</w:t>
      </w:r>
      <w:proofErr w:type="gramEnd"/>
      <w:r w:rsidR="002374CE">
        <w:rPr>
          <w:color w:val="000000"/>
          <w:sz w:val="27"/>
          <w:szCs w:val="27"/>
        </w:rPr>
        <w:t>азмере и сроки, указанные в договоре купли-продажи имущества или решении о рассрочке оплаты имущества.</w:t>
      </w:r>
    </w:p>
    <w:p w:rsidR="002374CE" w:rsidRDefault="002374CE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</w:t>
      </w:r>
      <w:r w:rsidR="007F4EDA">
        <w:rPr>
          <w:color w:val="000000"/>
          <w:sz w:val="27"/>
          <w:szCs w:val="27"/>
        </w:rPr>
        <w:t>3</w:t>
      </w:r>
      <w:proofErr w:type="gramStart"/>
      <w:r>
        <w:rPr>
          <w:color w:val="000000"/>
          <w:sz w:val="27"/>
          <w:szCs w:val="27"/>
        </w:rPr>
        <w:t xml:space="preserve"> </w:t>
      </w:r>
      <w:r w:rsidR="00E71AB8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>ри уклонении покупателя от заключения договора купли-продажи имущества в установленный срок покупатель утрачивает право на заключение такого договора. В этом случае продажа имущества без объявления цены признается несостоявшейся.</w:t>
      </w:r>
    </w:p>
    <w:p w:rsidR="002374CE" w:rsidRDefault="007F4EDA" w:rsidP="002374C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3.4</w:t>
      </w:r>
      <w:r w:rsidR="002374CE">
        <w:rPr>
          <w:color w:val="000000"/>
          <w:sz w:val="27"/>
          <w:szCs w:val="27"/>
        </w:rPr>
        <w:t xml:space="preserve"> </w:t>
      </w:r>
      <w:r w:rsidR="00E71AB8">
        <w:rPr>
          <w:color w:val="000000"/>
          <w:sz w:val="27"/>
          <w:szCs w:val="27"/>
        </w:rPr>
        <w:t xml:space="preserve"> </w:t>
      </w:r>
      <w:r w:rsidR="002374CE">
        <w:rPr>
          <w:color w:val="000000"/>
          <w:sz w:val="27"/>
          <w:szCs w:val="27"/>
        </w:rPr>
        <w:t>Продавец обеспечивает получение покупателем документации, находящейся в распоряжении продавца, необходимой для государственной регистрации сделки купли-продажи имущества и государственной регистрации перехода права собственно</w:t>
      </w:r>
      <w:r w:rsidR="00E71AB8">
        <w:rPr>
          <w:color w:val="000000"/>
          <w:sz w:val="27"/>
          <w:szCs w:val="27"/>
        </w:rPr>
        <w:t>сти.</w:t>
      </w:r>
    </w:p>
    <w:p w:rsidR="002374CE" w:rsidRDefault="002374CE" w:rsidP="00AC5A66">
      <w:pPr>
        <w:shd w:val="clear" w:color="auto" w:fill="FFFFFF"/>
        <w:spacing w:line="240" w:lineRule="auto"/>
        <w:rPr>
          <w:rFonts w:ascii="Arial" w:eastAsia="Times New Roman" w:hAnsi="Arial" w:cs="Arial"/>
          <w:color w:val="1E1D1E"/>
          <w:sz w:val="30"/>
          <w:szCs w:val="30"/>
          <w:lang w:eastAsia="ru-RU"/>
        </w:rPr>
      </w:pPr>
    </w:p>
    <w:p w:rsidR="002374CE" w:rsidRDefault="002374CE" w:rsidP="00AC5A66">
      <w:pPr>
        <w:shd w:val="clear" w:color="auto" w:fill="FFFFFF"/>
        <w:spacing w:line="240" w:lineRule="auto"/>
        <w:rPr>
          <w:rFonts w:ascii="Arial" w:eastAsia="Times New Roman" w:hAnsi="Arial" w:cs="Arial"/>
          <w:color w:val="1E1D1E"/>
          <w:sz w:val="30"/>
          <w:szCs w:val="30"/>
          <w:lang w:eastAsia="ru-RU"/>
        </w:rPr>
      </w:pPr>
    </w:p>
    <w:p w:rsidR="002374CE" w:rsidRDefault="002374CE" w:rsidP="00AC5A66">
      <w:pPr>
        <w:shd w:val="clear" w:color="auto" w:fill="FFFFFF"/>
        <w:spacing w:line="240" w:lineRule="auto"/>
        <w:rPr>
          <w:rFonts w:ascii="Arial" w:eastAsia="Times New Roman" w:hAnsi="Arial" w:cs="Arial"/>
          <w:color w:val="1E1D1E"/>
          <w:sz w:val="30"/>
          <w:szCs w:val="30"/>
          <w:lang w:eastAsia="ru-RU"/>
        </w:rPr>
      </w:pPr>
    </w:p>
    <w:p w:rsidR="00E71AB8" w:rsidRDefault="00E71AB8" w:rsidP="00AC5A66">
      <w:pPr>
        <w:shd w:val="clear" w:color="auto" w:fill="FFFFFF"/>
        <w:spacing w:line="240" w:lineRule="auto"/>
        <w:rPr>
          <w:rFonts w:ascii="Arial" w:eastAsia="Times New Roman" w:hAnsi="Arial" w:cs="Arial"/>
          <w:color w:val="1E1D1E"/>
          <w:sz w:val="30"/>
          <w:szCs w:val="30"/>
          <w:lang w:eastAsia="ru-RU"/>
        </w:rPr>
      </w:pPr>
    </w:p>
    <w:p w:rsidR="00E71AB8" w:rsidRDefault="00E71AB8" w:rsidP="00AC5A66">
      <w:pPr>
        <w:shd w:val="clear" w:color="auto" w:fill="FFFFFF"/>
        <w:spacing w:line="240" w:lineRule="auto"/>
        <w:rPr>
          <w:rFonts w:ascii="Arial" w:eastAsia="Times New Roman" w:hAnsi="Arial" w:cs="Arial"/>
          <w:color w:val="1E1D1E"/>
          <w:sz w:val="30"/>
          <w:szCs w:val="30"/>
          <w:lang w:eastAsia="ru-RU"/>
        </w:rPr>
      </w:pPr>
    </w:p>
    <w:p w:rsidR="00E71AB8" w:rsidRDefault="00E71AB8" w:rsidP="00AC5A66">
      <w:pPr>
        <w:shd w:val="clear" w:color="auto" w:fill="FFFFFF"/>
        <w:spacing w:line="240" w:lineRule="auto"/>
        <w:rPr>
          <w:rFonts w:ascii="Arial" w:eastAsia="Times New Roman" w:hAnsi="Arial" w:cs="Arial"/>
          <w:color w:val="1E1D1E"/>
          <w:sz w:val="30"/>
          <w:szCs w:val="30"/>
          <w:lang w:eastAsia="ru-RU"/>
        </w:rPr>
      </w:pPr>
    </w:p>
    <w:p w:rsidR="002374CE" w:rsidRDefault="002374CE" w:rsidP="00AC5A66">
      <w:pPr>
        <w:shd w:val="clear" w:color="auto" w:fill="FFFFFF"/>
        <w:spacing w:line="240" w:lineRule="auto"/>
        <w:rPr>
          <w:rFonts w:ascii="Arial" w:eastAsia="Times New Roman" w:hAnsi="Arial" w:cs="Arial"/>
          <w:color w:val="1E1D1E"/>
          <w:sz w:val="30"/>
          <w:szCs w:val="30"/>
          <w:lang w:eastAsia="ru-RU"/>
        </w:rPr>
      </w:pPr>
    </w:p>
    <w:sectPr w:rsidR="002374CE" w:rsidSect="005C2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03BE"/>
    <w:multiLevelType w:val="multilevel"/>
    <w:tmpl w:val="864EE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6025EE"/>
    <w:multiLevelType w:val="multilevel"/>
    <w:tmpl w:val="BF245E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943F78"/>
    <w:multiLevelType w:val="multilevel"/>
    <w:tmpl w:val="365CBB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1A103C"/>
    <w:multiLevelType w:val="multilevel"/>
    <w:tmpl w:val="EF88EB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8F6D36"/>
    <w:multiLevelType w:val="multilevel"/>
    <w:tmpl w:val="EAAA3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B63A3C"/>
    <w:multiLevelType w:val="hybridMultilevel"/>
    <w:tmpl w:val="351E1F36"/>
    <w:lvl w:ilvl="0" w:tplc="DD4A0CD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1C2450B5"/>
    <w:multiLevelType w:val="multilevel"/>
    <w:tmpl w:val="E6B0A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454D5A"/>
    <w:multiLevelType w:val="multilevel"/>
    <w:tmpl w:val="67D6F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2A7537"/>
    <w:multiLevelType w:val="multilevel"/>
    <w:tmpl w:val="FD32F5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506E13"/>
    <w:multiLevelType w:val="multilevel"/>
    <w:tmpl w:val="5A3657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847148"/>
    <w:multiLevelType w:val="multilevel"/>
    <w:tmpl w:val="7228F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4A7A95"/>
    <w:multiLevelType w:val="multilevel"/>
    <w:tmpl w:val="D90A13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E71542"/>
    <w:multiLevelType w:val="multilevel"/>
    <w:tmpl w:val="7C7E8B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703A4D"/>
    <w:multiLevelType w:val="multilevel"/>
    <w:tmpl w:val="06705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B70E10"/>
    <w:multiLevelType w:val="multilevel"/>
    <w:tmpl w:val="3E7ED8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E34EC3"/>
    <w:multiLevelType w:val="multilevel"/>
    <w:tmpl w:val="9A5C5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035197"/>
    <w:multiLevelType w:val="multilevel"/>
    <w:tmpl w:val="916682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6C005D"/>
    <w:multiLevelType w:val="multilevel"/>
    <w:tmpl w:val="23D03B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563B5C"/>
    <w:multiLevelType w:val="multilevel"/>
    <w:tmpl w:val="EA369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5C0A7C"/>
    <w:multiLevelType w:val="multilevel"/>
    <w:tmpl w:val="C3D2F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FC3641"/>
    <w:multiLevelType w:val="multilevel"/>
    <w:tmpl w:val="4EC666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9"/>
  </w:num>
  <w:num w:numId="3">
    <w:abstractNumId w:val="6"/>
  </w:num>
  <w:num w:numId="4">
    <w:abstractNumId w:val="12"/>
  </w:num>
  <w:num w:numId="5">
    <w:abstractNumId w:val="4"/>
  </w:num>
  <w:num w:numId="6">
    <w:abstractNumId w:val="10"/>
  </w:num>
  <w:num w:numId="7">
    <w:abstractNumId w:val="2"/>
  </w:num>
  <w:num w:numId="8">
    <w:abstractNumId w:val="16"/>
  </w:num>
  <w:num w:numId="9">
    <w:abstractNumId w:val="11"/>
  </w:num>
  <w:num w:numId="10">
    <w:abstractNumId w:val="17"/>
  </w:num>
  <w:num w:numId="11">
    <w:abstractNumId w:val="9"/>
  </w:num>
  <w:num w:numId="12">
    <w:abstractNumId w:val="14"/>
  </w:num>
  <w:num w:numId="13">
    <w:abstractNumId w:val="18"/>
  </w:num>
  <w:num w:numId="14">
    <w:abstractNumId w:val="3"/>
  </w:num>
  <w:num w:numId="15">
    <w:abstractNumId w:val="20"/>
  </w:num>
  <w:num w:numId="16">
    <w:abstractNumId w:val="15"/>
  </w:num>
  <w:num w:numId="17">
    <w:abstractNumId w:val="0"/>
  </w:num>
  <w:num w:numId="18">
    <w:abstractNumId w:val="1"/>
  </w:num>
  <w:num w:numId="19">
    <w:abstractNumId w:val="7"/>
  </w:num>
  <w:num w:numId="20">
    <w:abstractNumId w:val="8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1C3F"/>
    <w:rsid w:val="000072D7"/>
    <w:rsid w:val="001805E3"/>
    <w:rsid w:val="00181C3F"/>
    <w:rsid w:val="002374CE"/>
    <w:rsid w:val="003C242E"/>
    <w:rsid w:val="00513A32"/>
    <w:rsid w:val="005829BB"/>
    <w:rsid w:val="005C20B4"/>
    <w:rsid w:val="005D2C73"/>
    <w:rsid w:val="00665939"/>
    <w:rsid w:val="006C4763"/>
    <w:rsid w:val="006C6529"/>
    <w:rsid w:val="007135B7"/>
    <w:rsid w:val="00714C54"/>
    <w:rsid w:val="007F20C9"/>
    <w:rsid w:val="007F4EDA"/>
    <w:rsid w:val="009E2497"/>
    <w:rsid w:val="009F116E"/>
    <w:rsid w:val="00AC5A66"/>
    <w:rsid w:val="00C111F3"/>
    <w:rsid w:val="00D02F02"/>
    <w:rsid w:val="00D12E64"/>
    <w:rsid w:val="00D41F33"/>
    <w:rsid w:val="00D41FDD"/>
    <w:rsid w:val="00D44DA3"/>
    <w:rsid w:val="00DA525B"/>
    <w:rsid w:val="00E61EA0"/>
    <w:rsid w:val="00E71AB8"/>
    <w:rsid w:val="00EB7345"/>
    <w:rsid w:val="00FA2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0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5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5A66"/>
    <w:rPr>
      <w:b/>
      <w:bCs/>
    </w:rPr>
  </w:style>
  <w:style w:type="character" w:styleId="a5">
    <w:name w:val="Hyperlink"/>
    <w:basedOn w:val="a0"/>
    <w:uiPriority w:val="99"/>
    <w:semiHidden/>
    <w:unhideWhenUsed/>
    <w:qFormat/>
    <w:rsid w:val="00AC5A66"/>
    <w:rPr>
      <w:color w:val="0000FF"/>
      <w:u w:val="single"/>
    </w:rPr>
  </w:style>
  <w:style w:type="paragraph" w:styleId="a6">
    <w:name w:val="Body Text"/>
    <w:basedOn w:val="a"/>
    <w:link w:val="a7"/>
    <w:unhideWhenUsed/>
    <w:rsid w:val="00D02F0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D02F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02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2F0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C65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809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55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3200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25798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6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hladnenskiy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7911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2024-01-29T11:18:00Z</cp:lastPrinted>
  <dcterms:created xsi:type="dcterms:W3CDTF">2023-12-29T05:33:00Z</dcterms:created>
  <dcterms:modified xsi:type="dcterms:W3CDTF">2024-01-29T11:20:00Z</dcterms:modified>
</cp:coreProperties>
</file>