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8EE" w:rsidRDefault="00EB58EE" w:rsidP="00EB58EE">
      <w:pPr>
        <w:pStyle w:val="aa"/>
        <w:jc w:val="center"/>
        <w:rPr>
          <w:bCs/>
          <w:color w:val="FF0000"/>
        </w:rPr>
      </w:pPr>
      <w:r>
        <w:rPr>
          <w:noProof/>
          <w:color w:val="FF0000"/>
          <w:lang w:val="ru-RU" w:eastAsia="ru-RU"/>
        </w:rPr>
        <w:drawing>
          <wp:inline distT="0" distB="0" distL="0" distR="0">
            <wp:extent cx="523875" cy="790575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8EE" w:rsidRDefault="00EB58EE" w:rsidP="00EB58EE">
      <w:pPr>
        <w:spacing w:after="0" w:line="0" w:lineRule="atLeast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МЕСТНАЯ АДМИНИСТРАЦИЯ СЕЛЬСКОГО ПОСЕЛЕНИЯ КРАСНОСЕЛЬСКОЕ</w:t>
      </w:r>
    </w:p>
    <w:p w:rsidR="00EB58EE" w:rsidRDefault="00EB58EE" w:rsidP="00EB58EE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ПРОХЛАДНЕНСКОГО МУНИЦИПАЛЬНОГО РАЙОНА   КАБАРДИНО-БАЛКАРСКОЙ  РЕСПУБЛИКИ</w:t>
      </w:r>
    </w:p>
    <w:p w:rsidR="00EB58EE" w:rsidRDefault="00EB58EE" w:rsidP="00EB58EE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EB58EE" w:rsidRDefault="00EB58EE" w:rsidP="00EB58EE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КЪЭБЭРДЕЙ-БАЛЪКЪЭР РЕСБУБЛИКЭМ И ПРОХЛАДНЭ МУНИЦИПАЛЬНЭ</w:t>
      </w:r>
    </w:p>
    <w:p w:rsidR="00EB58EE" w:rsidRDefault="00EB58EE" w:rsidP="00EB58EE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КУЕЙМ ЩЫЩ  КРАСНОСЕЛЬСКЭ  КЪУАЖЭМ   И Щ</w:t>
      </w:r>
      <w:proofErr w:type="gramStart"/>
      <w:r>
        <w:rPr>
          <w:rFonts w:ascii="Arial" w:hAnsi="Arial" w:cs="Arial"/>
          <w:b/>
          <w:sz w:val="16"/>
          <w:szCs w:val="16"/>
        </w:rPr>
        <w:t>I</w:t>
      </w:r>
      <w:proofErr w:type="gramEnd"/>
      <w:r>
        <w:rPr>
          <w:rFonts w:ascii="Arial" w:hAnsi="Arial" w:cs="Arial"/>
          <w:b/>
          <w:sz w:val="16"/>
          <w:szCs w:val="16"/>
        </w:rPr>
        <w:t>ЫПIЭ АДМИНИСТРАЦЭ</w:t>
      </w:r>
    </w:p>
    <w:p w:rsidR="00EB58EE" w:rsidRDefault="00EB58EE" w:rsidP="00EB58EE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EB58EE" w:rsidRDefault="00EB58EE" w:rsidP="00EB58EE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КЪАБАРТЫ-МАЛКАЪАР РЕСПУБЛИКАНЫ ПРОХЛАДНА  МУНИЦИПАЛЬНА</w:t>
      </w:r>
    </w:p>
    <w:p w:rsidR="00EB58EE" w:rsidRDefault="00EB58EE" w:rsidP="00EB58EE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РАЙОНУНУ КРАСНОСЕЛЬСКОЕ   ЭЛ  ПОСЕЛЕНИЯСЫНЫ ЖЕР-ЖЕРЛИ АДМИНИСТРАЦИЯСЫ</w:t>
      </w:r>
    </w:p>
    <w:p w:rsidR="00EB58EE" w:rsidRDefault="00EB58EE" w:rsidP="00EB58EE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EB58EE" w:rsidRDefault="00EB58EE" w:rsidP="00EB58EE">
      <w:pPr>
        <w:pStyle w:val="aa"/>
        <w:widowControl/>
        <w:spacing w:before="120" w:line="0" w:lineRule="atLeast"/>
        <w:jc w:val="center"/>
        <w:rPr>
          <w:sz w:val="18"/>
          <w:szCs w:val="18"/>
          <w:lang w:val="ru-RU" w:eastAsia="ru-RU"/>
        </w:rPr>
      </w:pPr>
      <w:r>
        <w:rPr>
          <w:sz w:val="18"/>
          <w:szCs w:val="18"/>
          <w:lang w:val="ru-RU" w:eastAsia="ru-RU"/>
        </w:rPr>
        <w:t xml:space="preserve">361012, КБР, Прохладненский   район, с. Красносельское, ул. </w:t>
      </w:r>
      <w:proofErr w:type="gramStart"/>
      <w:r>
        <w:rPr>
          <w:sz w:val="18"/>
          <w:szCs w:val="18"/>
          <w:lang w:val="ru-RU" w:eastAsia="ru-RU"/>
        </w:rPr>
        <w:t>Зеленая</w:t>
      </w:r>
      <w:proofErr w:type="gramEnd"/>
      <w:r>
        <w:rPr>
          <w:sz w:val="18"/>
          <w:szCs w:val="18"/>
          <w:lang w:val="ru-RU" w:eastAsia="ru-RU"/>
        </w:rPr>
        <w:t xml:space="preserve"> 9, тел.- факс  8(86631) 92-3-86 ,92-2-42,92-3-72</w:t>
      </w:r>
    </w:p>
    <w:p w:rsidR="00EB58EE" w:rsidRDefault="00EB58EE" w:rsidP="00EB58EE">
      <w:pPr>
        <w:pBdr>
          <w:bottom w:val="single" w:sz="12" w:space="1" w:color="auto"/>
        </w:pBdr>
        <w:spacing w:after="0"/>
        <w:jc w:val="center"/>
        <w:rPr>
          <w:sz w:val="20"/>
          <w:szCs w:val="20"/>
          <w:lang w:eastAsia="ru-RU"/>
        </w:rPr>
      </w:pPr>
    </w:p>
    <w:p w:rsidR="00EB58EE" w:rsidRDefault="008206B7" w:rsidP="00B0509E">
      <w:pPr>
        <w:spacing w:after="0"/>
        <w:jc w:val="right"/>
        <w:rPr>
          <w:b/>
          <w:sz w:val="24"/>
          <w:szCs w:val="24"/>
        </w:rPr>
      </w:pPr>
      <w:r>
        <w:t>26 декабря 2023 года</w:t>
      </w:r>
      <w:r w:rsidR="00EB58EE">
        <w:t xml:space="preserve">       </w:t>
      </w:r>
      <w:r w:rsidR="00B0509E">
        <w:t xml:space="preserve">    </w:t>
      </w:r>
      <w:r w:rsidR="00EB58EE">
        <w:t xml:space="preserve">                  </w:t>
      </w:r>
      <w:r w:rsidR="00B0509E">
        <w:t xml:space="preserve">                                        </w:t>
      </w:r>
      <w:r w:rsidR="00EB58EE">
        <w:t xml:space="preserve">                                                      </w:t>
      </w:r>
      <w:r>
        <w:t xml:space="preserve">       </w:t>
      </w:r>
      <w:r w:rsidR="00B0509E">
        <w:t>с</w:t>
      </w:r>
      <w:proofErr w:type="gramStart"/>
      <w:r w:rsidR="00EB58EE">
        <w:t xml:space="preserve"> .</w:t>
      </w:r>
      <w:proofErr w:type="gramEnd"/>
      <w:r w:rsidR="00EB58EE">
        <w:t xml:space="preserve"> Красносельское</w:t>
      </w:r>
    </w:p>
    <w:p w:rsidR="008206B7" w:rsidRDefault="008206B7" w:rsidP="00EB58EE">
      <w:pPr>
        <w:spacing w:after="0"/>
        <w:jc w:val="right"/>
        <w:rPr>
          <w:b/>
        </w:rPr>
      </w:pPr>
    </w:p>
    <w:p w:rsidR="00EB58EE" w:rsidRPr="00716072" w:rsidRDefault="00EB58EE" w:rsidP="00EB58EE">
      <w:pPr>
        <w:spacing w:after="0"/>
        <w:jc w:val="right"/>
        <w:rPr>
          <w:rFonts w:ascii="Times New Roman" w:hAnsi="Times New Roman" w:cs="Times New Roman"/>
          <w:b/>
        </w:rPr>
      </w:pPr>
      <w:r w:rsidRPr="00716072">
        <w:rPr>
          <w:rFonts w:ascii="Times New Roman" w:hAnsi="Times New Roman" w:cs="Times New Roman"/>
          <w:b/>
        </w:rPr>
        <w:t>ПО</w:t>
      </w:r>
      <w:r w:rsidR="00716072" w:rsidRPr="00716072">
        <w:rPr>
          <w:rFonts w:ascii="Times New Roman" w:hAnsi="Times New Roman" w:cs="Times New Roman"/>
          <w:b/>
        </w:rPr>
        <w:t>С</w:t>
      </w:r>
      <w:r w:rsidRPr="00716072">
        <w:rPr>
          <w:rFonts w:ascii="Times New Roman" w:hAnsi="Times New Roman" w:cs="Times New Roman"/>
          <w:b/>
        </w:rPr>
        <w:t xml:space="preserve">ТАНОВЛЕНИЕ № </w:t>
      </w:r>
      <w:r w:rsidR="008206B7" w:rsidRPr="00716072">
        <w:rPr>
          <w:rFonts w:ascii="Times New Roman" w:hAnsi="Times New Roman" w:cs="Times New Roman"/>
          <w:b/>
        </w:rPr>
        <w:t>159</w:t>
      </w:r>
    </w:p>
    <w:p w:rsidR="00EB58EE" w:rsidRPr="00716072" w:rsidRDefault="00EB58EE" w:rsidP="00EB58EE">
      <w:pPr>
        <w:spacing w:after="0"/>
        <w:jc w:val="right"/>
        <w:rPr>
          <w:rFonts w:ascii="Times New Roman" w:hAnsi="Times New Roman" w:cs="Times New Roman"/>
          <w:b/>
        </w:rPr>
      </w:pPr>
      <w:r w:rsidRPr="0071607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ПОСТАНОВЛЕНЭ № __</w:t>
      </w:r>
    </w:p>
    <w:p w:rsidR="00EB58EE" w:rsidRPr="00716072" w:rsidRDefault="00EB58EE" w:rsidP="00EB58EE">
      <w:pPr>
        <w:spacing w:after="0"/>
        <w:jc w:val="right"/>
        <w:rPr>
          <w:rFonts w:ascii="Times New Roman" w:hAnsi="Times New Roman" w:cs="Times New Roman"/>
          <w:b/>
        </w:rPr>
      </w:pPr>
      <w:r w:rsidRPr="00716072">
        <w:rPr>
          <w:rFonts w:ascii="Times New Roman" w:hAnsi="Times New Roman" w:cs="Times New Roman"/>
          <w:b/>
        </w:rPr>
        <w:t>БЕГИМ№___________</w:t>
      </w:r>
    </w:p>
    <w:p w:rsidR="00716072" w:rsidRDefault="00716072" w:rsidP="00EB58EE">
      <w:pPr>
        <w:pStyle w:val="ConsPlusTitle"/>
        <w:ind w:firstLine="720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</w:p>
    <w:p w:rsidR="00EB58EE" w:rsidRPr="008206B7" w:rsidRDefault="00EB58EE" w:rsidP="00EB58EE">
      <w:pPr>
        <w:pStyle w:val="ConsPlusTitle"/>
        <w:ind w:firstLine="72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206B7">
        <w:rPr>
          <w:rFonts w:ascii="Times New Roman" w:hAnsi="Times New Roman" w:cs="Times New Roman"/>
          <w:color w:val="000000"/>
          <w:sz w:val="24"/>
          <w:szCs w:val="24"/>
        </w:rPr>
        <w:t>Об  утверждении  административного регламента  по предоставлению муниципальной услуги</w:t>
      </w:r>
      <w:r w:rsidRPr="008206B7">
        <w:rPr>
          <w:rFonts w:ascii="Times New Roman" w:eastAsia="Times New Roman CYR" w:hAnsi="Times New Roman" w:cs="Times New Roman"/>
          <w:bCs w:val="0"/>
          <w:color w:val="000000"/>
          <w:sz w:val="24"/>
          <w:szCs w:val="24"/>
          <w:lang w:bidi="en-US"/>
        </w:rPr>
        <w:t xml:space="preserve"> </w:t>
      </w:r>
      <w:r w:rsidRPr="008206B7">
        <w:rPr>
          <w:rFonts w:ascii="Times New Roman" w:hAnsi="Times New Roman" w:cs="Times New Roman"/>
          <w:sz w:val="24"/>
          <w:szCs w:val="24"/>
        </w:rPr>
        <w:t>«Выдача справки о составе семьи»</w:t>
      </w:r>
    </w:p>
    <w:p w:rsidR="00EB58EE" w:rsidRDefault="00EB58EE" w:rsidP="00EB58EE">
      <w:pPr>
        <w:ind w:right="-427"/>
        <w:rPr>
          <w:rFonts w:ascii="Times New Roman" w:hAnsi="Times New Roman" w:cs="Times New Roman"/>
          <w:b/>
          <w:sz w:val="24"/>
          <w:szCs w:val="24"/>
        </w:rPr>
      </w:pPr>
    </w:p>
    <w:p w:rsidR="00EB58EE" w:rsidRPr="00716072" w:rsidRDefault="00EB58EE" w:rsidP="00EB58EE">
      <w:pPr>
        <w:pStyle w:val="12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716072">
        <w:rPr>
          <w:rFonts w:ascii="Times New Roman" w:hAnsi="Times New Roman"/>
          <w:sz w:val="24"/>
          <w:szCs w:val="24"/>
        </w:rPr>
        <w:t xml:space="preserve"> В соответствии с Гражданским Кодексом Российской Федерации; Жилищным Кодексом Российской Федерации; </w:t>
      </w:r>
      <w:proofErr w:type="gramStart"/>
      <w:r w:rsidRPr="00716072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02.05.2006 года № 59-ФЗ «О порядке рассмотрения обращений граждан Российской Федерации», Федеральным законом от 27.07.2010 года № 210-ФЗ «Об организации предоставления государственных и муниципальных услуг», Федеральным законом от 30.12.2020 года №509-ФЗ «О внесении изменений в отдельные законодательные акты», Федеральным законом от 18.07.2019 г. № 184-ФЗ «О</w:t>
      </w:r>
      <w:proofErr w:type="gramEnd"/>
      <w:r w:rsidRPr="007160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16072">
        <w:rPr>
          <w:rFonts w:ascii="Times New Roman" w:hAnsi="Times New Roman"/>
          <w:sz w:val="24"/>
          <w:szCs w:val="24"/>
        </w:rPr>
        <w:t>внесении</w:t>
      </w:r>
      <w:proofErr w:type="gramEnd"/>
      <w:r w:rsidRPr="00716072">
        <w:rPr>
          <w:rFonts w:ascii="Times New Roman" w:hAnsi="Times New Roman"/>
          <w:sz w:val="24"/>
          <w:szCs w:val="24"/>
        </w:rPr>
        <w:t xml:space="preserve"> изменений в федеральный закон «О социальной защите инвалидов РФ», Уставом сельского поселения Красносельское, местная администрация сельского поселения Красносельское Прохладненского муниципального района КБР, </w:t>
      </w:r>
      <w:r w:rsidRPr="00716072">
        <w:rPr>
          <w:rFonts w:ascii="Times New Roman" w:hAnsi="Times New Roman"/>
          <w:b/>
          <w:sz w:val="24"/>
          <w:szCs w:val="24"/>
        </w:rPr>
        <w:t>постановляет:</w:t>
      </w:r>
    </w:p>
    <w:p w:rsidR="00EB58EE" w:rsidRPr="00716072" w:rsidRDefault="00EB58EE" w:rsidP="00EB58EE">
      <w:pPr>
        <w:pStyle w:val="ConsPlusTitle"/>
        <w:ind w:firstLine="720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716072">
        <w:rPr>
          <w:rFonts w:ascii="Times New Roman" w:hAnsi="Times New Roman" w:cs="Times New Roman"/>
          <w:b w:val="0"/>
          <w:sz w:val="24"/>
          <w:szCs w:val="24"/>
        </w:rPr>
        <w:t xml:space="preserve">1. Утвердить </w:t>
      </w:r>
      <w:r w:rsidRPr="00716072">
        <w:rPr>
          <w:rFonts w:ascii="Times New Roman" w:hAnsi="Times New Roman" w:cs="Times New Roman"/>
          <w:b w:val="0"/>
          <w:color w:val="000000"/>
          <w:sz w:val="24"/>
          <w:szCs w:val="24"/>
        </w:rPr>
        <w:t>административный регламент местной администрации сельского поселения Красносельское Прохладненского муниципального района Кабардино-Балкарской Республики по предоставлению муниципальной услуги</w:t>
      </w:r>
      <w:r w:rsidRPr="00716072">
        <w:rPr>
          <w:rFonts w:ascii="Times New Roman" w:eastAsia="Times New Roman CYR" w:hAnsi="Times New Roman" w:cs="Times New Roman"/>
          <w:b w:val="0"/>
          <w:bCs w:val="0"/>
          <w:color w:val="000000"/>
          <w:sz w:val="24"/>
          <w:szCs w:val="24"/>
          <w:lang w:bidi="en-US"/>
        </w:rPr>
        <w:t xml:space="preserve"> </w:t>
      </w:r>
      <w:r w:rsidRPr="00716072">
        <w:rPr>
          <w:rFonts w:ascii="Times New Roman" w:hAnsi="Times New Roman" w:cs="Times New Roman"/>
          <w:b w:val="0"/>
          <w:sz w:val="24"/>
          <w:szCs w:val="24"/>
        </w:rPr>
        <w:t>«Выдача справки о составе семьи» (прилагается).</w:t>
      </w:r>
    </w:p>
    <w:p w:rsidR="00EB58EE" w:rsidRPr="00716072" w:rsidRDefault="00EB58EE" w:rsidP="00EB58EE">
      <w:pPr>
        <w:pStyle w:val="aa"/>
        <w:jc w:val="both"/>
        <w:rPr>
          <w:sz w:val="24"/>
          <w:szCs w:val="24"/>
          <w:lang w:val="ru-RU"/>
        </w:rPr>
      </w:pPr>
      <w:r w:rsidRPr="00716072">
        <w:rPr>
          <w:b/>
          <w:sz w:val="24"/>
          <w:szCs w:val="24"/>
          <w:lang w:val="ru-RU" w:eastAsia="ru-RU"/>
        </w:rPr>
        <w:t xml:space="preserve">          </w:t>
      </w:r>
      <w:r w:rsidRPr="00716072">
        <w:rPr>
          <w:sz w:val="24"/>
          <w:szCs w:val="24"/>
          <w:lang w:val="ru-RU"/>
        </w:rPr>
        <w:t xml:space="preserve">2. Настоящее постановление подлежит обнародованию в порядке, установленном Уставом сельского поселения Красносельское Прохладненского муниципального района, с одновременным размещением на официальном сайте местной администрации  Прохладненского муниципального района КБР: </w:t>
      </w:r>
      <w:r w:rsidRPr="00716072">
        <w:rPr>
          <w:sz w:val="24"/>
          <w:szCs w:val="24"/>
        </w:rPr>
        <w:t>www</w:t>
      </w:r>
      <w:r w:rsidRPr="00716072">
        <w:rPr>
          <w:sz w:val="24"/>
          <w:szCs w:val="24"/>
          <w:lang w:val="ru-RU"/>
        </w:rPr>
        <w:t>.</w:t>
      </w:r>
      <w:r w:rsidRPr="00716072">
        <w:rPr>
          <w:color w:val="000000"/>
          <w:sz w:val="24"/>
          <w:szCs w:val="24"/>
          <w:bdr w:val="none" w:sz="0" w:space="0" w:color="auto" w:frame="1"/>
          <w:lang w:val="ru-RU"/>
        </w:rPr>
        <w:t xml:space="preserve"> </w:t>
      </w:r>
      <w:proofErr w:type="spellStart"/>
      <w:r w:rsidRPr="00716072">
        <w:rPr>
          <w:color w:val="000000"/>
          <w:sz w:val="24"/>
          <w:szCs w:val="24"/>
          <w:bdr w:val="none" w:sz="0" w:space="0" w:color="auto" w:frame="1"/>
        </w:rPr>
        <w:t>prohladnenskiy</w:t>
      </w:r>
      <w:proofErr w:type="spellEnd"/>
      <w:r w:rsidRPr="00716072">
        <w:rPr>
          <w:color w:val="000000"/>
          <w:sz w:val="24"/>
          <w:szCs w:val="24"/>
          <w:bdr w:val="none" w:sz="0" w:space="0" w:color="auto" w:frame="1"/>
          <w:lang w:val="ru-RU"/>
        </w:rPr>
        <w:t>.</w:t>
      </w:r>
      <w:proofErr w:type="spellStart"/>
      <w:r w:rsidRPr="00716072">
        <w:rPr>
          <w:color w:val="000000"/>
          <w:sz w:val="24"/>
          <w:szCs w:val="24"/>
          <w:bdr w:val="none" w:sz="0" w:space="0" w:color="auto" w:frame="1"/>
        </w:rPr>
        <w:t>kbr</w:t>
      </w:r>
      <w:proofErr w:type="spellEnd"/>
      <w:r w:rsidRPr="00716072">
        <w:rPr>
          <w:color w:val="000000"/>
          <w:sz w:val="24"/>
          <w:szCs w:val="24"/>
          <w:bdr w:val="none" w:sz="0" w:space="0" w:color="auto" w:frame="1"/>
          <w:lang w:val="ru-RU"/>
        </w:rPr>
        <w:t>.</w:t>
      </w:r>
      <w:proofErr w:type="spellStart"/>
      <w:r w:rsidRPr="00716072">
        <w:rPr>
          <w:color w:val="000000"/>
          <w:sz w:val="24"/>
          <w:szCs w:val="24"/>
          <w:bdr w:val="none" w:sz="0" w:space="0" w:color="auto" w:frame="1"/>
        </w:rPr>
        <w:t>ru</w:t>
      </w:r>
      <w:proofErr w:type="spellEnd"/>
      <w:r w:rsidRPr="00716072">
        <w:rPr>
          <w:color w:val="000000"/>
          <w:sz w:val="24"/>
          <w:szCs w:val="24"/>
          <w:bdr w:val="none" w:sz="0" w:space="0" w:color="auto" w:frame="1"/>
          <w:lang w:val="ru-RU"/>
        </w:rPr>
        <w:t>.</w:t>
      </w:r>
    </w:p>
    <w:p w:rsidR="00EB58EE" w:rsidRPr="00716072" w:rsidRDefault="00B0509E" w:rsidP="00716072">
      <w:pPr>
        <w:tabs>
          <w:tab w:val="left" w:pos="1134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16072">
        <w:rPr>
          <w:rFonts w:ascii="Times New Roman" w:hAnsi="Times New Roman" w:cs="Times New Roman"/>
        </w:rPr>
        <w:t xml:space="preserve">            </w:t>
      </w:r>
      <w:r w:rsidR="00EB58EE" w:rsidRPr="00716072">
        <w:rPr>
          <w:rFonts w:ascii="Times New Roman" w:hAnsi="Times New Roman" w:cs="Times New Roman"/>
        </w:rPr>
        <w:t xml:space="preserve">3. </w:t>
      </w:r>
      <w:proofErr w:type="gramStart"/>
      <w:r w:rsidR="00EB58EE" w:rsidRPr="00716072">
        <w:rPr>
          <w:rFonts w:ascii="Times New Roman" w:hAnsi="Times New Roman" w:cs="Times New Roman"/>
        </w:rPr>
        <w:t>Контроль за</w:t>
      </w:r>
      <w:proofErr w:type="gramEnd"/>
      <w:r w:rsidR="00EB58EE" w:rsidRPr="00716072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:rsidR="00EB58EE" w:rsidRPr="00716072" w:rsidRDefault="00B0509E" w:rsidP="00716072">
      <w:pPr>
        <w:tabs>
          <w:tab w:val="left" w:pos="1134"/>
        </w:tabs>
        <w:spacing w:after="0"/>
        <w:rPr>
          <w:rFonts w:ascii="Times New Roman" w:hAnsi="Times New Roman" w:cs="Times New Roman"/>
        </w:rPr>
      </w:pPr>
      <w:r w:rsidRPr="00716072">
        <w:rPr>
          <w:rFonts w:ascii="Times New Roman" w:hAnsi="Times New Roman" w:cs="Times New Roman"/>
        </w:rPr>
        <w:t xml:space="preserve">             </w:t>
      </w:r>
      <w:r w:rsidR="00EB58EE" w:rsidRPr="00716072">
        <w:rPr>
          <w:rFonts w:ascii="Times New Roman" w:hAnsi="Times New Roman" w:cs="Times New Roman"/>
        </w:rPr>
        <w:t>4. Настоящее постановление вступает в силу с момента его обнародования.</w:t>
      </w:r>
    </w:p>
    <w:p w:rsidR="00EB58EE" w:rsidRDefault="00EB58EE" w:rsidP="00716072">
      <w:pPr>
        <w:spacing w:after="0"/>
      </w:pPr>
    </w:p>
    <w:p w:rsidR="00EB58EE" w:rsidRDefault="00EB58EE" w:rsidP="00EB58EE"/>
    <w:p w:rsidR="00EB58EE" w:rsidRPr="00716072" w:rsidRDefault="00EB58EE" w:rsidP="00EB58EE">
      <w:pPr>
        <w:spacing w:after="0"/>
        <w:rPr>
          <w:rFonts w:ascii="Times New Roman" w:hAnsi="Times New Roman" w:cs="Times New Roman"/>
        </w:rPr>
      </w:pPr>
      <w:r w:rsidRPr="00716072">
        <w:rPr>
          <w:rFonts w:ascii="Times New Roman" w:hAnsi="Times New Roman" w:cs="Times New Roman"/>
        </w:rPr>
        <w:t>Глава местной администрации</w:t>
      </w:r>
    </w:p>
    <w:p w:rsidR="00EB58EE" w:rsidRPr="00716072" w:rsidRDefault="00EB58EE" w:rsidP="00EB58EE">
      <w:pPr>
        <w:spacing w:after="0"/>
        <w:rPr>
          <w:rFonts w:ascii="Times New Roman" w:hAnsi="Times New Roman" w:cs="Times New Roman"/>
        </w:rPr>
      </w:pPr>
      <w:r w:rsidRPr="00716072">
        <w:rPr>
          <w:rFonts w:ascii="Times New Roman" w:hAnsi="Times New Roman" w:cs="Times New Roman"/>
        </w:rPr>
        <w:t xml:space="preserve">сельского поселения Красносельское </w:t>
      </w:r>
    </w:p>
    <w:p w:rsidR="00EB58EE" w:rsidRPr="00716072" w:rsidRDefault="00EB58EE" w:rsidP="00EB58EE">
      <w:pPr>
        <w:spacing w:after="0"/>
        <w:rPr>
          <w:rFonts w:ascii="Times New Roman" w:hAnsi="Times New Roman" w:cs="Times New Roman"/>
        </w:rPr>
      </w:pPr>
      <w:r w:rsidRPr="00716072">
        <w:rPr>
          <w:rFonts w:ascii="Times New Roman" w:hAnsi="Times New Roman" w:cs="Times New Roman"/>
        </w:rPr>
        <w:t xml:space="preserve">Прохладненского </w:t>
      </w:r>
    </w:p>
    <w:p w:rsidR="00EB58EE" w:rsidRPr="00716072" w:rsidRDefault="00EB58EE" w:rsidP="00EB58EE">
      <w:pPr>
        <w:spacing w:after="0"/>
        <w:rPr>
          <w:rFonts w:ascii="Times New Roman" w:hAnsi="Times New Roman" w:cs="Times New Roman"/>
        </w:rPr>
      </w:pPr>
      <w:r w:rsidRPr="00716072">
        <w:rPr>
          <w:rFonts w:ascii="Times New Roman" w:hAnsi="Times New Roman" w:cs="Times New Roman"/>
        </w:rPr>
        <w:t xml:space="preserve">муниципального района </w:t>
      </w:r>
    </w:p>
    <w:p w:rsidR="00EB58EE" w:rsidRPr="00716072" w:rsidRDefault="00EB58EE" w:rsidP="00EB58EE">
      <w:pPr>
        <w:spacing w:after="0"/>
        <w:rPr>
          <w:rFonts w:ascii="Times New Roman" w:hAnsi="Times New Roman" w:cs="Times New Roman"/>
        </w:rPr>
      </w:pPr>
      <w:r w:rsidRPr="00716072">
        <w:rPr>
          <w:rFonts w:ascii="Times New Roman" w:hAnsi="Times New Roman" w:cs="Times New Roman"/>
        </w:rPr>
        <w:t>Кабардино-Балкарской Республики                                                                      А.А. Плотников</w:t>
      </w:r>
    </w:p>
    <w:p w:rsidR="00EB58EE" w:rsidRDefault="00EB58EE" w:rsidP="00EB58EE">
      <w:pPr>
        <w:spacing w:after="0"/>
      </w:pPr>
    </w:p>
    <w:p w:rsidR="00EB58EE" w:rsidRDefault="00EB58EE" w:rsidP="00EB58EE"/>
    <w:p w:rsidR="00EB58EE" w:rsidRPr="00452970" w:rsidRDefault="00EB58EE" w:rsidP="00452970">
      <w:pPr>
        <w:jc w:val="right"/>
        <w:rPr>
          <w:sz w:val="16"/>
          <w:szCs w:val="16"/>
        </w:rPr>
      </w:pPr>
    </w:p>
    <w:p w:rsidR="00716072" w:rsidRDefault="00716072" w:rsidP="00452970">
      <w:pPr>
        <w:pStyle w:val="ConsPlusTitle"/>
        <w:ind w:firstLine="720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716072" w:rsidRDefault="00716072" w:rsidP="00452970">
      <w:pPr>
        <w:pStyle w:val="ConsPlusTitle"/>
        <w:ind w:firstLine="720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716072" w:rsidRDefault="00716072" w:rsidP="00452970">
      <w:pPr>
        <w:pStyle w:val="ConsPlusTitle"/>
        <w:ind w:firstLine="720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452970" w:rsidRPr="008206B7" w:rsidRDefault="00EB58EE" w:rsidP="00452970">
      <w:pPr>
        <w:pStyle w:val="ConsPlusTitle"/>
        <w:ind w:firstLine="720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8206B7">
        <w:rPr>
          <w:rFonts w:ascii="Times New Roman" w:hAnsi="Times New Roman" w:cs="Times New Roman"/>
          <w:b w:val="0"/>
          <w:sz w:val="24"/>
          <w:szCs w:val="24"/>
        </w:rPr>
        <w:lastRenderedPageBreak/>
        <w:t>Приложение</w:t>
      </w:r>
    </w:p>
    <w:p w:rsidR="00452970" w:rsidRPr="008206B7" w:rsidRDefault="00EB58EE" w:rsidP="00452970">
      <w:pPr>
        <w:pStyle w:val="ConsPlusTitle"/>
        <w:ind w:firstLine="720"/>
        <w:jc w:val="right"/>
        <w:outlineLvl w:val="0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206B7">
        <w:rPr>
          <w:b w:val="0"/>
          <w:sz w:val="24"/>
          <w:szCs w:val="24"/>
        </w:rPr>
        <w:t>к постановлению</w:t>
      </w:r>
      <w:r w:rsidRPr="008206B7">
        <w:rPr>
          <w:sz w:val="24"/>
          <w:szCs w:val="24"/>
        </w:rPr>
        <w:t xml:space="preserve"> </w:t>
      </w:r>
      <w:r w:rsidR="00452970" w:rsidRPr="008206B7">
        <w:rPr>
          <w:sz w:val="24"/>
          <w:szCs w:val="24"/>
        </w:rPr>
        <w:t>«</w:t>
      </w:r>
      <w:r w:rsidR="00452970" w:rsidRPr="008206B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Об  утверждении  </w:t>
      </w:r>
      <w:proofErr w:type="gramStart"/>
      <w:r w:rsidR="00452970" w:rsidRPr="008206B7">
        <w:rPr>
          <w:rFonts w:ascii="Times New Roman" w:hAnsi="Times New Roman" w:cs="Times New Roman"/>
          <w:b w:val="0"/>
          <w:color w:val="000000"/>
          <w:sz w:val="24"/>
          <w:szCs w:val="24"/>
        </w:rPr>
        <w:t>административного</w:t>
      </w:r>
      <w:proofErr w:type="gramEnd"/>
    </w:p>
    <w:p w:rsidR="00452970" w:rsidRPr="008206B7" w:rsidRDefault="00452970" w:rsidP="00452970">
      <w:pPr>
        <w:pStyle w:val="ConsPlusTitle"/>
        <w:ind w:firstLine="720"/>
        <w:jc w:val="right"/>
        <w:outlineLvl w:val="0"/>
        <w:rPr>
          <w:rFonts w:ascii="Times New Roman" w:eastAsia="Times New Roman CYR" w:hAnsi="Times New Roman" w:cs="Times New Roman"/>
          <w:b w:val="0"/>
          <w:bCs w:val="0"/>
          <w:color w:val="000000"/>
          <w:sz w:val="24"/>
          <w:szCs w:val="24"/>
          <w:lang w:bidi="en-US"/>
        </w:rPr>
      </w:pPr>
      <w:r w:rsidRPr="008206B7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регламента  по предоставлению муниципальной услуги</w:t>
      </w:r>
      <w:r w:rsidRPr="008206B7">
        <w:rPr>
          <w:rFonts w:ascii="Times New Roman" w:eastAsia="Times New Roman CYR" w:hAnsi="Times New Roman" w:cs="Times New Roman"/>
          <w:b w:val="0"/>
          <w:bCs w:val="0"/>
          <w:color w:val="000000"/>
          <w:sz w:val="24"/>
          <w:szCs w:val="24"/>
          <w:lang w:bidi="en-US"/>
        </w:rPr>
        <w:t xml:space="preserve"> </w:t>
      </w:r>
    </w:p>
    <w:p w:rsidR="00452970" w:rsidRPr="008206B7" w:rsidRDefault="00452970" w:rsidP="00452970">
      <w:pPr>
        <w:pStyle w:val="ConsPlusTitle"/>
        <w:ind w:firstLine="720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8206B7">
        <w:rPr>
          <w:rFonts w:ascii="Times New Roman" w:hAnsi="Times New Roman" w:cs="Times New Roman"/>
          <w:b w:val="0"/>
          <w:sz w:val="24"/>
          <w:szCs w:val="24"/>
        </w:rPr>
        <w:t>«Выдача справки о составе семьи»</w:t>
      </w:r>
    </w:p>
    <w:p w:rsidR="00452970" w:rsidRPr="008206B7" w:rsidRDefault="008206B7" w:rsidP="00452970">
      <w:pPr>
        <w:pStyle w:val="ConsPlusTitle"/>
        <w:ind w:firstLine="720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8206B7">
        <w:rPr>
          <w:rFonts w:ascii="Times New Roman" w:hAnsi="Times New Roman" w:cs="Times New Roman"/>
          <w:b w:val="0"/>
          <w:sz w:val="24"/>
          <w:szCs w:val="24"/>
        </w:rPr>
        <w:t>о</w:t>
      </w:r>
      <w:r w:rsidR="00452970" w:rsidRPr="008206B7">
        <w:rPr>
          <w:rFonts w:ascii="Times New Roman" w:hAnsi="Times New Roman" w:cs="Times New Roman"/>
          <w:b w:val="0"/>
          <w:sz w:val="24"/>
          <w:szCs w:val="24"/>
        </w:rPr>
        <w:t>т</w:t>
      </w:r>
      <w:r w:rsidRPr="008206B7">
        <w:rPr>
          <w:rFonts w:ascii="Times New Roman" w:hAnsi="Times New Roman" w:cs="Times New Roman"/>
          <w:b w:val="0"/>
          <w:sz w:val="24"/>
          <w:szCs w:val="24"/>
        </w:rPr>
        <w:t xml:space="preserve"> 26.12.2023 г.</w:t>
      </w:r>
      <w:r w:rsidR="00452970" w:rsidRPr="008206B7">
        <w:rPr>
          <w:rFonts w:ascii="Times New Roman" w:hAnsi="Times New Roman" w:cs="Times New Roman"/>
          <w:b w:val="0"/>
          <w:sz w:val="24"/>
          <w:szCs w:val="24"/>
        </w:rPr>
        <w:t xml:space="preserve">    № </w:t>
      </w:r>
      <w:r w:rsidRPr="008206B7">
        <w:rPr>
          <w:rFonts w:ascii="Times New Roman" w:hAnsi="Times New Roman" w:cs="Times New Roman"/>
          <w:b w:val="0"/>
          <w:sz w:val="24"/>
          <w:szCs w:val="24"/>
        </w:rPr>
        <w:t>159</w:t>
      </w:r>
      <w:r w:rsidR="00452970" w:rsidRPr="008206B7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</w:t>
      </w:r>
    </w:p>
    <w:p w:rsidR="00452970" w:rsidRPr="008206B7" w:rsidRDefault="00452970" w:rsidP="008206B7">
      <w:pPr>
        <w:spacing w:line="240" w:lineRule="auto"/>
        <w:ind w:firstLine="567"/>
        <w:jc w:val="center"/>
        <w:rPr>
          <w:rStyle w:val="fontstyle01"/>
          <w:b/>
        </w:rPr>
      </w:pPr>
    </w:p>
    <w:p w:rsidR="009128AE" w:rsidRPr="008206B7" w:rsidRDefault="009128AE" w:rsidP="008206B7">
      <w:pPr>
        <w:spacing w:line="240" w:lineRule="auto"/>
        <w:ind w:firstLine="567"/>
        <w:jc w:val="center"/>
        <w:rPr>
          <w:rStyle w:val="fontstyle01"/>
          <w:b/>
        </w:rPr>
      </w:pPr>
      <w:r w:rsidRPr="008206B7">
        <w:rPr>
          <w:rStyle w:val="fontstyle01"/>
          <w:b/>
        </w:rPr>
        <w:t>Административный регламент по предоставлению муниципальной услуги «Выдача справки о составе семьи»</w:t>
      </w:r>
    </w:p>
    <w:p w:rsidR="009128AE" w:rsidRPr="008206B7" w:rsidRDefault="009128AE" w:rsidP="008206B7">
      <w:pPr>
        <w:spacing w:line="240" w:lineRule="auto"/>
        <w:ind w:firstLine="567"/>
        <w:jc w:val="center"/>
        <w:rPr>
          <w:rStyle w:val="fontstyle01"/>
          <w:b/>
        </w:rPr>
      </w:pPr>
      <w:r w:rsidRPr="008206B7">
        <w:rPr>
          <w:rStyle w:val="fontstyle01"/>
          <w:b/>
        </w:rPr>
        <w:t>1.Общие положения</w:t>
      </w:r>
    </w:p>
    <w:p w:rsidR="009128AE" w:rsidRPr="008206B7" w:rsidRDefault="009128AE" w:rsidP="008206B7">
      <w:pPr>
        <w:spacing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1.1. Предметом регулирования настоящего административного регламента являются отношения, возникающие между физическими лицами и государственным бюджетным учреждением «Многофункциональный центр по предоставлению государственных и муниципальных услуг Кабардино-Балкарской Республики» (далее – ГБУ «МФЦ КБР»), связанные с предоставлением муниципальной услуги по выдаче справки о составе семьи. </w:t>
      </w:r>
    </w:p>
    <w:p w:rsidR="009128AE" w:rsidRPr="008206B7" w:rsidRDefault="009128AE" w:rsidP="008206B7">
      <w:pPr>
        <w:spacing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1.2. Административный регламент по предоставлению муниципальной услуги «Выдача справки о составе семьи» для граждан на базе ГБУ «МФЦ КБР» разработан в целях повышения качества предоставления и доступности муниципальных услуг, создания комфортных условий для заявителей, а также определения сроков и последовательности действий (административных процедур) при предоставлении муниципальной услуги. </w:t>
      </w:r>
    </w:p>
    <w:p w:rsidR="009128AE" w:rsidRPr="008206B7" w:rsidRDefault="009128AE" w:rsidP="008206B7">
      <w:pPr>
        <w:spacing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1.3. Заявителями являются физические лица - граждане Российской Федерации, зарегистрированные по месту проживания/пребывания на территории </w:t>
      </w:r>
      <w:r w:rsidR="00B5018C" w:rsidRPr="008206B7">
        <w:rPr>
          <w:rStyle w:val="fontstyle01"/>
        </w:rPr>
        <w:t>сельского поселения Красносельское</w:t>
      </w:r>
      <w:r w:rsidRPr="008206B7">
        <w:rPr>
          <w:rStyle w:val="fontstyle01"/>
          <w:color w:val="FF0000"/>
        </w:rPr>
        <w:t xml:space="preserve"> </w:t>
      </w:r>
      <w:r w:rsidRPr="008206B7">
        <w:rPr>
          <w:rStyle w:val="fontstyle01"/>
        </w:rPr>
        <w:t>Кабардино-Балкарской Республики/вид на жительство/статус беженца. Несовершеннолетние дети в возрасте с 14 до 18 лет вправе получать справку на свое имя с письменного согласия своих законных представителей. Членами семьи согласно статье 2 Семейного Кодекса РФ являются: супруги, родители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дети (усыновители и усыновленные). </w:t>
      </w:r>
    </w:p>
    <w:p w:rsidR="009128AE" w:rsidRPr="008206B7" w:rsidRDefault="009128AE" w:rsidP="008206B7">
      <w:pPr>
        <w:spacing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1.3.1 полномочиями выступать от имени заявителей для получения муниципальной услуги обладают законные представители, усыновители, опекуны несовершеннолетних граждан и совершеннолетние, дееспособные граждане, действующие на основании доверенности, выданной в установленном порядке получателям муниципальной услуги и иные лица, установленные законодательством РФ (далее – представитель, представители);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1.3.2 при обращении за получением муниципальной услуги заявитель дополнительно представляет документы, подтверждающие согласие на обработку персональных данных. В случае обращения представителя, указанные документы должны быть представлены в отношении заявителя и его представителя. Действие данного подпункта не распространяется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1.4. Требования к порядку информирования о правилах предоставления муниципальной услуги: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1.4.1 заявитель, либо его представитель может обратиться за получением необходимой информации по вопросу предоставления муниципальной услуги в филиалы и удаленные рабочие места ГБУ «МФЦ КБР», расположенные на территории Кабардино-Балкарской Республики. Адреса и контактная информация размещена на официальном сайте ГБУ «МФЦ КБР». Также заявитель может получить всю необходимую информацию по вопросу предоставления муниципальной услуги на Едином портале государственных и муниципальных услуг. Адрес федеральной информационной системы «Единый портал государственных и муниципальных услуг (функций)» - </w:t>
      </w:r>
      <w:proofErr w:type="spellStart"/>
      <w:r w:rsidRPr="008206B7">
        <w:rPr>
          <w:rStyle w:val="fontstyle01"/>
          <w:color w:val="0000FF"/>
        </w:rPr>
        <w:t>www.gosuslugi.ru</w:t>
      </w:r>
      <w:proofErr w:type="spellEnd"/>
      <w:r w:rsidRPr="008206B7">
        <w:rPr>
          <w:rStyle w:val="fontstyle01"/>
          <w:color w:val="0000FF"/>
        </w:rPr>
        <w:t xml:space="preserve"> </w:t>
      </w:r>
      <w:r w:rsidRPr="008206B7">
        <w:rPr>
          <w:rStyle w:val="fontstyle01"/>
        </w:rPr>
        <w:t>(</w:t>
      </w:r>
      <w:proofErr w:type="spellStart"/>
      <w:r w:rsidRPr="008206B7">
        <w:rPr>
          <w:rStyle w:val="fontstyle01"/>
        </w:rPr>
        <w:t>далее-ЕПГУ</w:t>
      </w:r>
      <w:proofErr w:type="spellEnd"/>
      <w:r w:rsidRPr="008206B7">
        <w:rPr>
          <w:rStyle w:val="fontstyle01"/>
        </w:rPr>
        <w:t xml:space="preserve">);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1.4.2 информирование проводится в форме: - устного информирования; - письменного информирования;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1.4.2.1 устное информирование осуществляется специалистами ГБУ «МФЦ КБР» при обращении заявителей за информацией лично или по единому справочному номеру 8 800 100 32 82. </w:t>
      </w:r>
      <w:r w:rsidRPr="008206B7">
        <w:rPr>
          <w:rStyle w:val="fontstyle01"/>
        </w:rPr>
        <w:lastRenderedPageBreak/>
        <w:t xml:space="preserve">Специалисты, осуществляющие устное информирование, принимают все необходимые меры для предоставления полного и оперативного ответа на поставленные вопросы.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1.4.2.2 при ответах на телефонные звонки специалисты подробно, в корректной форме информируют заявителей по интересующим их вопросам. При устном обращении заявителя (по телефону) специалисты дают ответы самостоятельно. Если специалист, к которому обратился заявитель, не может ответить на вопрос самостоятельно, то заявитель должен быть направлен к другому специалисту или же обратившемуся заявителю должен быть сообщен телефонный номер, по которому можно получить необходимую информацию, либо специалист может предложить заявителю обратиться письменно;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>1.4.2.3 письменное информирование осуществляется путем направления письменных ответов почтовым отправлением или посредством информационно-телекоммуникационных сетей общего пользования (по электронной почте, по факсу), исходя из выбранного заявителем способа направления ему ответа. Ответ направляется в письменном виде в зависимости от способа обращения заявителя за информацией или способа доставки ответа, указанного в письменном обращении заявителя. Ответ на обращение, поступившее в форме электронного документа, направляется в форме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электронного документа по адресу электронной почты, указанному в обращении, или в письменной форме по почтовому адресу, указанному в обращении.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1.4.3 заявитель либо его представитель информируются о порядке предоставления муниципальной услуги, в том числе посредством комплексного запроса. Информация о порядке предоставления муниципальной услуги и перечень необходимых документов для получения муниципальной услуги размещаются на </w:t>
      </w:r>
      <w:r w:rsidR="00B5018C" w:rsidRPr="008206B7">
        <w:rPr>
          <w:rStyle w:val="fontstyle01"/>
        </w:rPr>
        <w:t xml:space="preserve">страничке сельского поселения Красносельское на  </w:t>
      </w:r>
      <w:r w:rsidRPr="008206B7">
        <w:rPr>
          <w:rStyle w:val="fontstyle01"/>
        </w:rPr>
        <w:t>официальном сайте</w:t>
      </w:r>
      <w:r w:rsidR="00B5018C" w:rsidRPr="008206B7">
        <w:rPr>
          <w:rStyle w:val="fontstyle01"/>
        </w:rPr>
        <w:t xml:space="preserve"> Прохладненского муниципального района КБР,</w:t>
      </w:r>
      <w:r w:rsidRPr="008206B7">
        <w:rPr>
          <w:rStyle w:val="fontstyle01"/>
          <w:color w:val="FF0000"/>
        </w:rPr>
        <w:t xml:space="preserve"> </w:t>
      </w:r>
      <w:r w:rsidRPr="008206B7">
        <w:rPr>
          <w:rStyle w:val="fontstyle01"/>
        </w:rPr>
        <w:t xml:space="preserve">официальном сайте ГБУ «МФЦ КБР» в информационно-телекоммуникационной сети «Интернет», а также на ЕПГУ. </w:t>
      </w:r>
    </w:p>
    <w:p w:rsidR="009128AE" w:rsidRPr="008206B7" w:rsidRDefault="009128AE" w:rsidP="008206B7">
      <w:pPr>
        <w:spacing w:after="0" w:line="240" w:lineRule="auto"/>
        <w:ind w:firstLine="567"/>
        <w:jc w:val="center"/>
        <w:rPr>
          <w:rStyle w:val="fontstyle01"/>
          <w:b/>
        </w:rPr>
      </w:pPr>
      <w:r w:rsidRPr="008206B7">
        <w:rPr>
          <w:rStyle w:val="fontstyle01"/>
          <w:b/>
        </w:rPr>
        <w:t>2.Стандарт предоставления муниципальной услуги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2.1. Наименование муниципальной услуги: «Выдача справки о составе семьи».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2.2. Муниципальная услуга предоставляется в филиалах и УРМ ГБУ «МФЦ КБР».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2.3. Результатом предоставления муниципальной услуги является: - выдача справки о составе семьи; - отказ в предоставлении муниципальной услуги.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2.4. Максимальный срок предоставления услуги 3 рабочих дня.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>2.5. Перечень нормативных правовых актов, регулирующих предоставление муниципальной услуги, размещен на</w:t>
      </w:r>
      <w:r w:rsidR="00B5018C" w:rsidRPr="008206B7">
        <w:rPr>
          <w:rStyle w:val="fontstyle01"/>
        </w:rPr>
        <w:t xml:space="preserve"> страничке сельского поселения Красносельское на  официальном сайте Прохладненского муниципального района КБР,</w:t>
      </w:r>
      <w:r w:rsidRPr="008206B7">
        <w:rPr>
          <w:rStyle w:val="fontstyle01"/>
        </w:rPr>
        <w:t xml:space="preserve"> на ЕПГУ, на сайте ГБУ «МФЦ КБР».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2.6. Исчерпывающий перечень документов, необходимых для предоставления муниципальной услуги: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1) документ, удостоверяющий личность заявителя;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>2) документ, удостоверяющий личность и доверенность лица, уполномоченного на представление интересов заявителя (при обращении доверенного лица) оформленная в соответствии с законодательством РФ;</w:t>
      </w:r>
    </w:p>
    <w:p w:rsidR="009128AE" w:rsidRPr="008206B7" w:rsidRDefault="009128AE" w:rsidP="008206B7">
      <w:pPr>
        <w:spacing w:after="0" w:line="0" w:lineRule="atLeast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 3) документы, подтверждающие родство заявителя (свидетельство о рождении, браке/разводе, усыновлении, установлении отцовства).</w:t>
      </w:r>
    </w:p>
    <w:p w:rsidR="009128AE" w:rsidRPr="008206B7" w:rsidRDefault="009128AE" w:rsidP="008206B7">
      <w:pPr>
        <w:spacing w:line="0" w:lineRule="atLeast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 4) в случае если заявитель является опекуном или попечителем - документ, подтверждающий данный факт. </w:t>
      </w:r>
    </w:p>
    <w:p w:rsidR="009128AE" w:rsidRPr="008206B7" w:rsidRDefault="009128AE" w:rsidP="008206B7">
      <w:pPr>
        <w:spacing w:after="0" w:line="0" w:lineRule="atLeast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5) документы, удостоверяющие личность всех членов семьи. Документы, необходимые для выдачи справки о составе семьи, представляются в ГБУ «МФЦ КБР» посредством личного обращения заявителя, либо представителя заявителя. При личном обращении все документы-основания выдачи справки предоставляются в оригиналах, либо копиях, заверенных в установленном законодательством РФ, порядке. </w:t>
      </w:r>
    </w:p>
    <w:p w:rsidR="009128AE" w:rsidRPr="008206B7" w:rsidRDefault="009128AE" w:rsidP="008206B7">
      <w:pPr>
        <w:spacing w:after="0" w:line="0" w:lineRule="atLeast"/>
        <w:ind w:firstLine="567"/>
        <w:jc w:val="both"/>
        <w:rPr>
          <w:rStyle w:val="fontstyle01"/>
          <w:color w:val="222222"/>
        </w:rPr>
      </w:pPr>
      <w:r w:rsidRPr="008206B7">
        <w:rPr>
          <w:rStyle w:val="fontstyle01"/>
        </w:rPr>
        <w:t xml:space="preserve">2.6.1. </w:t>
      </w:r>
      <w:r w:rsidRPr="008206B7">
        <w:rPr>
          <w:rStyle w:val="fontstyle01"/>
          <w:color w:val="222222"/>
        </w:rPr>
        <w:t xml:space="preserve">За неполноту и недостоверность предоставленной информации заявитель несет административную, гражданско-правовую, уголовную ответственность в соответствии с законодательством Российской Федерации. </w:t>
      </w:r>
    </w:p>
    <w:p w:rsidR="005C5859" w:rsidRDefault="009128AE" w:rsidP="008206B7">
      <w:pPr>
        <w:spacing w:after="0" w:line="0" w:lineRule="atLeast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2.6.2.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</w:t>
      </w:r>
    </w:p>
    <w:p w:rsidR="005C5859" w:rsidRDefault="005C5859" w:rsidP="008206B7">
      <w:pPr>
        <w:spacing w:after="0" w:line="0" w:lineRule="atLeast"/>
        <w:ind w:firstLine="567"/>
        <w:jc w:val="both"/>
        <w:rPr>
          <w:rStyle w:val="fontstyle01"/>
        </w:rPr>
      </w:pPr>
    </w:p>
    <w:p w:rsidR="005C5859" w:rsidRDefault="005C5859" w:rsidP="008206B7">
      <w:pPr>
        <w:spacing w:after="0" w:line="0" w:lineRule="atLeast"/>
        <w:ind w:firstLine="567"/>
        <w:jc w:val="both"/>
        <w:rPr>
          <w:rStyle w:val="fontstyle01"/>
        </w:rPr>
      </w:pPr>
    </w:p>
    <w:p w:rsidR="009128AE" w:rsidRPr="008206B7" w:rsidRDefault="009128AE" w:rsidP="008206B7">
      <w:pPr>
        <w:spacing w:after="0" w:line="0" w:lineRule="atLeast"/>
        <w:ind w:firstLine="567"/>
        <w:jc w:val="both"/>
        <w:rPr>
          <w:rStyle w:val="fontstyle01"/>
        </w:rPr>
      </w:pPr>
      <w:r w:rsidRPr="008206B7">
        <w:rPr>
          <w:rStyle w:val="fontstyle01"/>
        </w:rPr>
        <w:lastRenderedPageBreak/>
        <w:t xml:space="preserve">удостоверяющего личность, в соответствии с законодательством Российской Федерации или посредством идентификации и аутентификации в случае наличия технической возможности.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2.7. Специалисты, ответственные за предоставление муниципальной услуги, не вправе требовать от заявителя: </w:t>
      </w:r>
    </w:p>
    <w:p w:rsidR="009128AE" w:rsidRPr="008206B7" w:rsidRDefault="009128AE" w:rsidP="008206B7">
      <w:pPr>
        <w:spacing w:after="0" w:line="240" w:lineRule="auto"/>
        <w:ind w:firstLine="567"/>
        <w:jc w:val="both"/>
        <w:rPr>
          <w:rStyle w:val="fontstyle01"/>
          <w:color w:val="111111"/>
        </w:rPr>
      </w:pPr>
      <w:r w:rsidRPr="008206B7">
        <w:rPr>
          <w:rStyle w:val="fontstyle01"/>
          <w:color w:val="111111"/>
        </w:rPr>
        <w:t xml:space="preserve">1) представления документов и информации или осуществления действий, представление 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  <w:color w:val="111111"/>
        </w:rPr>
        <w:t>2) осуществления действий, в том числе согласований, необходимых для получения муниципальной услуги и связанных с обращением в иные органы местного самоуправления, государственные органы и организации, за исключением получения документов и информации, предоставляемых в результате предоставления таких услуг, которые являются необходимыми и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обязательными для предоставления муниципальной услуги;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3) представления документов и информации, отсутствие и (или) недостоверность которых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не указывались при первоначальном отказе в приеме документов, необходимых для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предоставления муниципальной услуги, либо в предоставлении муниципальной услуги, за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исключением следующих случаев: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а) изменения требований нормативных правовых актов, касающихся предоставления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муниципальной услуги;</w:t>
      </w:r>
      <w:r w:rsidRPr="008206B7">
        <w:rPr>
          <w:color w:val="111111"/>
          <w:sz w:val="24"/>
          <w:szCs w:val="24"/>
        </w:rPr>
        <w:br/>
      </w:r>
      <w:proofErr w:type="gramStart"/>
      <w:r w:rsidRPr="008206B7">
        <w:rPr>
          <w:rStyle w:val="fontstyle01"/>
          <w:color w:val="111111"/>
        </w:rPr>
        <w:t>б) наличия ошибок в документах, поданных заявителем после первоначального отказа в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приеме документов, необходимых для предоставления муниципальной услуги, либо в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предоставлении муниципальной услуги и не включенных в представленный ранее комплект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документов;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в) истечения срока действия документов или изменения информации после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первоначального отказа в приеме документов, необходимых для предоставления муниципальной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услуги</w:t>
      </w:r>
      <w:r w:rsidRPr="008206B7">
        <w:rPr>
          <w:rStyle w:val="fontstyle01"/>
        </w:rPr>
        <w:t xml:space="preserve">, </w:t>
      </w:r>
      <w:r w:rsidRPr="008206B7">
        <w:rPr>
          <w:rStyle w:val="fontstyle01"/>
          <w:color w:val="111111"/>
        </w:rPr>
        <w:t>либо в предоставлении муниципальной услуги;</w:t>
      </w:r>
      <w:proofErr w:type="gramEnd"/>
      <w:r w:rsidRPr="008206B7">
        <w:rPr>
          <w:color w:val="111111"/>
          <w:sz w:val="24"/>
          <w:szCs w:val="24"/>
        </w:rPr>
        <w:br/>
      </w:r>
      <w:proofErr w:type="gramStart"/>
      <w:r w:rsidRPr="008206B7">
        <w:rPr>
          <w:rStyle w:val="fontstyle01"/>
          <w:color w:val="111111"/>
        </w:rPr>
        <w:t>г) выявления документально подтвержденного факта (признаков) ошибочного или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противоправного действия (бездействия) должностного лица органа, предоставляющего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муниципальную услугу, работника МФЦ, при первоначальном отказе в приеме документов,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необходимых для предоставления муниципальной услуги, либо в предоставлении муниципальной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услуги, о чем в письменном виде за подписью директора филиала ГБУ «МФЦ КБР» при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первоначальном отказе в приеме документов, необходимых для предоставления муниципальной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  <w:color w:val="111111"/>
        </w:rPr>
        <w:t>услуги, уведомляется заявитель</w:t>
      </w:r>
      <w:proofErr w:type="gramEnd"/>
      <w:r w:rsidRPr="008206B7">
        <w:rPr>
          <w:rStyle w:val="fontstyle01"/>
          <w:color w:val="111111"/>
        </w:rPr>
        <w:t>, а также приносятся извинения за доставленные неудобства.</w:t>
      </w:r>
      <w:r w:rsidRPr="008206B7">
        <w:rPr>
          <w:color w:val="111111"/>
          <w:sz w:val="24"/>
          <w:szCs w:val="24"/>
        </w:rPr>
        <w:br/>
      </w:r>
      <w:r w:rsidRPr="008206B7">
        <w:rPr>
          <w:rStyle w:val="fontstyle01"/>
        </w:rPr>
        <w:t>2.8. Основания для отказа в приеме документов при предоставлении муниципальной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услуги действующим законодательством не предусмотрены.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2.9. Основания для приостановления предоставления муниципальной услуги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действующим законодательством не предусмотрены.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2.10. Исчерпывающий перечень оснований для отказа в предоставлении муниципальной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услуги: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непредставление или представление не в полном объеме документов, необходимых для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предоставления муниципальной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2.11. Муниципальная услуга предоставляется бесплатно.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2.12. Максимальный срок ожидания в очереди при обращении заявителя за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предоставлением муниципальной услуги и при получении результата предоставления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муниципальной услуги не должен превышать 15 минут.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2.13. Время регистрации запроса не должно превышать 20 минут.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2.14. Требования к местам предоставления муниципальной услуги: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предоставление муниципальной услуги осуществляется в специально выделенном для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этих целей помещении;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для заявителей должно быть обеспечено удобство с точки зрения пешеходной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доступности от остановок общественного транспорта;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путь от остановок общественного транспорта до помещений приема и выдачи документов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должен быть оборудован соответствующими информационными указателями;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в случае</w:t>
      </w:r>
      <w:proofErr w:type="gramStart"/>
      <w:r w:rsidRPr="008206B7">
        <w:rPr>
          <w:rStyle w:val="fontstyle01"/>
        </w:rPr>
        <w:t>,</w:t>
      </w:r>
      <w:proofErr w:type="gramEnd"/>
      <w:r w:rsidRPr="008206B7">
        <w:rPr>
          <w:rStyle w:val="fontstyle01"/>
        </w:rPr>
        <w:t xml:space="preserve"> если имеется возможность организации стоянки (парковки) возле здания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(строения), в котором размещено помещение приема и выдачи документов, организовывается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стоянка (парковка) для личного автомобильного транспорта заявителей. </w:t>
      </w:r>
      <w:proofErr w:type="gramStart"/>
      <w:r w:rsidRPr="008206B7">
        <w:rPr>
          <w:rStyle w:val="fontstyle01"/>
        </w:rPr>
        <w:t>За пользование стоянкой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(парковкой) с заявителей плата не взимается;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для парковки специальных автотранспортных средств инвалидов на каждой стоянке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lastRenderedPageBreak/>
        <w:t>выделяются места, которые не должны занимать иные транспортные средства;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вход в помещение приема и выдачи документов должен обеспечивать свободный доступ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заявителей, быть оборудован удобной лестницей с поручнями, широкими проходами, а также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пандусами для передвижения кресел-колясок;</w:t>
      </w:r>
      <w:proofErr w:type="gramEnd"/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- </w:t>
      </w:r>
      <w:proofErr w:type="gramStart"/>
      <w:r w:rsidRPr="008206B7">
        <w:rPr>
          <w:rStyle w:val="fontstyle01"/>
        </w:rPr>
        <w:t>на здании рядом с входом должна быть размещена информационная табличка (вывеска);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фасад здания должен быть оборудован осветительными приборами, позволяющими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посетителям ознакомиться с информационными табличками;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помещения приема и выдачи документов должны предусматривать места для ожидания,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информирования и приема заявителей;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помещение приема и выдачи документов оборудуется стендами (стойками),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содержащими информацию о порядке предоставления муниципальной услуги;</w:t>
      </w:r>
      <w:proofErr w:type="gramEnd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в местах для ожидания устанавливаются стулья (кресельные секции, кресла) для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заявителей;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в помещении приема и выдачи документов выделяется место для оформления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документов, предусматривающее столы (стойки) с бланками заявлений и канцелярскими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принадлежностями.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2.15. Показатели доступности и качества муниципальной услуги: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1) показателями оценки доступности муниципальной услуги являются: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транспортная доступность к месту предоставления муниципальной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-обеспечение беспрепятственного доступа граждан с ограниченными возможностями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передвижения к помещениям, в которых предоставляется услуга;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-возможность беспрепятственного входа в помещения и выхода из них;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-содействие со стороны специалистов учреждения, при необходимости инвалиду при входе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 объект и выходе из него;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-оборудование на прилегающих к зданию территориях мест для парковки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автотранспортных средств инвалидов;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возможность посадки в транспортное средство и высадки из него перед входом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учреждение, в том числе с использованием кресла-коляски и при необходимости, с помощью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персонала;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-возможность самостоятельного передвижения по объекту в целях доступа к месту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предоставления услуги, а также с помощью специалистов, предоставляющих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-сопровождение инвалидов, имеющих стойкие расстройства функции зрения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самостоятельного передвижения, по территории учреждения;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проведения инструктажа специалистов, осуществляющих первичный контакт с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получателями услуги, по вопросам работы с инвалидами;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-размещение носителей информации о порядке предоставления услуги инвалидам с учетом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ограничений их жизнедеятельности, в том числе, при необходимости, дублирование необходимой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для получения услуги звуковой и зрительной информации, а также надписей, знаков и иной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текстовой и графической информации знаками, выполненными рельефно-точечным шрифтом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Брайля и на контрастном фоне;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обеспечение допуска на объект собаки-проводника при наличии документа,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подтверждающего ее специальное обучение, выданного по форме, установленной федеральным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органам исполнительной власти, осуществляющим функции по выработке и реализации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государственной политики и нормативному правовому регулированию в сфере социальной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защиты населения;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-оказание специалистами необходимой помощи инвалидам, связанной с разъяснением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доступной для них форме порядка предоставления и получения услуги, оформлением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необходимых для ее предоставления документов, ознакомлением инвалидов с размещением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кабинетов, последовательностью действий, необходимых для получения услуги;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обеспечение условий доступности для инвалидов по зрению официального сайта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учреждения и информационно-телекоммуникационной сети Интернет;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-оказание специалистами учреждения иной необходимой инвалидам помощи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преодолении барьеров, мешающих получению ими услуг наравне с другими лицами;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-размещение информации о порядке предоставления муниципальной услуги на</w:t>
      </w:r>
      <w:r w:rsidR="00B5018C" w:rsidRPr="008206B7">
        <w:rPr>
          <w:rStyle w:val="fontstyle01"/>
        </w:rPr>
        <w:t xml:space="preserve"> страничке сельского поселения Красносельское на  официальном сайте Прохладненского муниципального района КБР,</w:t>
      </w:r>
      <w:r w:rsidRPr="008206B7">
        <w:rPr>
          <w:sz w:val="24"/>
          <w:szCs w:val="24"/>
        </w:rPr>
        <w:br/>
      </w:r>
      <w:bookmarkStart w:id="0" w:name="_GoBack"/>
      <w:bookmarkEnd w:id="0"/>
      <w:r w:rsidRPr="008206B7">
        <w:rPr>
          <w:rStyle w:val="fontstyle01"/>
        </w:rPr>
        <w:t xml:space="preserve"> а также на портале государственных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муниципальных услуг;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lastRenderedPageBreak/>
        <w:t>- получение муниципальной услуги в ГБУ «МФЦ КБР».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Заявитель (представитель заявителя) имеет право на обращение в любой филиал и УРМ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ГБУ «МФЦ КБР» в пределах Кабардино-Балкарской Республики для получения муниципальной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услуги по экстерриториальному принципу;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2) показателями оценки качества муниципальной услуги являются: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количество взаимодействий со специалистом, ответственным за предоставление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муниципальной услуги – 2 (1 – обращение за предоставлением муниципальной услуги, 1 –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получение конечного результата);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-возможность получения информации о ходе предоставления муниципальной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-возможность оценки качества предоставления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-соблюдение специалистом, ответственным за предоставление, сроков предоставления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муниципальной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-соблюдение сроков ожидания в очереди при предоставлении муниципальной услуги (не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более 15 минут);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отсутствие поданных в установленном порядке жалоб со стороны заявителей на качество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предоставления муниципальной услуги, действия (бездействия) специалиста, ответственного за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предоставление муниципальной услуги, при предоставлении муниципальной услуги.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2.16. В федеральной информационной системе ЕПГУ размещается следующая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информация: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категория заявителей;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-перечень документов, необходимых для предоставления муниципальной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-перечень оснований для отказа в предоставлении муниципальной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-сроки оказания муниципальной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-порядок предоставления муниципальной услуги.</w:t>
      </w:r>
    </w:p>
    <w:p w:rsidR="008206B7" w:rsidRDefault="009128AE" w:rsidP="008206B7">
      <w:pPr>
        <w:spacing w:after="0" w:line="240" w:lineRule="auto"/>
        <w:ind w:firstLine="567"/>
        <w:jc w:val="center"/>
        <w:rPr>
          <w:rStyle w:val="fontstyle01"/>
        </w:rPr>
      </w:pPr>
      <w:r w:rsidRPr="008206B7">
        <w:rPr>
          <w:sz w:val="24"/>
          <w:szCs w:val="24"/>
        </w:rPr>
        <w:br/>
      </w:r>
      <w:r w:rsidRPr="008206B7">
        <w:rPr>
          <w:rStyle w:val="fontstyle01"/>
          <w:b/>
        </w:rPr>
        <w:t>3.Состав, последовательность и сроки выполнения</w:t>
      </w:r>
      <w:r w:rsidR="008206B7">
        <w:rPr>
          <w:b/>
          <w:sz w:val="24"/>
          <w:szCs w:val="24"/>
        </w:rPr>
        <w:t xml:space="preserve"> </w:t>
      </w:r>
      <w:r w:rsidRPr="008206B7">
        <w:rPr>
          <w:rStyle w:val="fontstyle01"/>
          <w:b/>
        </w:rPr>
        <w:t>административных процедур, требования</w:t>
      </w:r>
      <w:r w:rsidRPr="008206B7">
        <w:rPr>
          <w:b/>
          <w:sz w:val="24"/>
          <w:szCs w:val="24"/>
        </w:rPr>
        <w:br/>
      </w:r>
      <w:r w:rsidRPr="008206B7">
        <w:rPr>
          <w:rStyle w:val="fontstyle01"/>
          <w:b/>
        </w:rPr>
        <w:t>к порядку выполнения, в том числе особенности</w:t>
      </w:r>
      <w:r w:rsidR="008206B7">
        <w:rPr>
          <w:b/>
          <w:sz w:val="24"/>
          <w:szCs w:val="24"/>
        </w:rPr>
        <w:t xml:space="preserve"> </w:t>
      </w:r>
      <w:r w:rsidRPr="008206B7">
        <w:rPr>
          <w:rStyle w:val="fontstyle01"/>
          <w:b/>
        </w:rPr>
        <w:t>выполнения административных процедур в электронной</w:t>
      </w:r>
      <w:r w:rsidR="008206B7">
        <w:rPr>
          <w:rStyle w:val="fontstyle01"/>
          <w:b/>
        </w:rPr>
        <w:t xml:space="preserve"> </w:t>
      </w:r>
      <w:r w:rsidRPr="008206B7">
        <w:rPr>
          <w:rStyle w:val="fontstyle01"/>
          <w:b/>
        </w:rPr>
        <w:t>форме</w:t>
      </w:r>
      <w:r w:rsidRPr="008206B7">
        <w:rPr>
          <w:sz w:val="24"/>
          <w:szCs w:val="24"/>
        </w:rPr>
        <w:br/>
      </w:r>
    </w:p>
    <w:p w:rsidR="008206B7" w:rsidRDefault="009128AE" w:rsidP="008206B7">
      <w:pPr>
        <w:spacing w:after="0" w:line="240" w:lineRule="auto"/>
        <w:ind w:firstLine="567"/>
        <w:jc w:val="both"/>
        <w:rPr>
          <w:rStyle w:val="fontstyle01"/>
          <w:b/>
        </w:rPr>
      </w:pPr>
      <w:r w:rsidRPr="008206B7">
        <w:rPr>
          <w:rStyle w:val="fontstyle01"/>
        </w:rPr>
        <w:t>3.1. Предоставление муниципальной услуги включает в себя следующие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административные процедуры: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прием и проверка документов, необходимых для предоставления муниципальной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-составление справки о составе семьи, либо отказ в предоставлении услуги.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-выдача справки о составе семьи либо отказа;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-исправление допущенных опечаток и (или) ошибок в выданной справке о составе семьи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результате предоставления муниципальной услуги, в случае их обнаружения.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Ответственным за исполнение административных процедур является специалист ГБУ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«МФЦ КБР» (далее - Исполнитель).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3.2. Прием и проверка документов, необходимых для предоставления муниципальной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услуги.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Основанием для начала административной процедуры является обращение заявителя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ГБУ «МФЦ КБР».</w:t>
      </w:r>
      <w:r w:rsidRPr="008206B7">
        <w:rPr>
          <w:sz w:val="24"/>
          <w:szCs w:val="24"/>
        </w:rPr>
        <w:br/>
      </w:r>
      <w:proofErr w:type="gramStart"/>
      <w:r w:rsidRPr="008206B7">
        <w:rPr>
          <w:rStyle w:val="fontstyle01"/>
        </w:rPr>
        <w:t>Административная процедура включает в себя: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предварительную проверку документов специалистами сектора информирования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ожидания, предусмотренных п. 2.6. настоящего административного регламента, их соответствие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требованиям, установленным нормативными правовыми актами Российской Федерации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Кабардино-Балкарской Республики;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предоставление информации заявителям о необходимых мерах для приведения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документов в соответствие с нормативными правовыми актами Российской Федерации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Кабардино-Балкарской Республики, в случае несоответствия предоставленных документов;</w:t>
      </w:r>
      <w:proofErr w:type="gramEnd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осуществление постановки заявителя в систему электронной очереди с выдачей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пронумерованного талона в случае соответствия документов необходимым требованиям;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Максимальный срок выполнения административной процедуры не должен превышать 15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минут.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Результатом выполнения административной процедуры является информирование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заявителя о порядке предоставления муниципальной услуги, либо постановка заявителя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электронную очередь с выдачей пронумерованного талона.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lastRenderedPageBreak/>
        <w:t>3.3.Административная процедура «Составление справки о составе семьи, либо подготовка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письменного отказа в предоставлении услуги».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Основанием для начала административной процедуры является переход заявителя в сектор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приема заявителей.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Административная процедура включает в себя: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установление личности заявителя (законного представителя или доверенного лица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заявителя), а также проверку документа, подтверждающего полномочия законного представителя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или доверенного лица (в случае обращения законного представителя или доверенного лица);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-проверку комплектности представленных документов.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Исполнитель проверяет наличие документов на соответствие перечню, указанному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пункте 2.6 настоящего административного регламента, удостоверяясь, что: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тексты документов написаны разборчиво;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-в документах нет подчисток, приписок, зачеркнутых слов и иных, не оговоренных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исправлений;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-документы не имеют серьезных повреждений, наличие которых не позволяет однозначно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истолковать их содержание;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3.3.1 в случае соответствия всех необходимых документов требованиям настоящего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административного регламента справка о составе семьи оформляется на бланке установленной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формы (приложение № 1 к настоящему административному регламенту) с обозначением названия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документа «Справка о составе семьи» и оформляется на государственном языке Российской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Федерации (русском).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Срок выполнения административного действия – 20 минут.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Результатом выполнения административного действия является оформление справки 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составе семьи;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3.3.2 в случае несоответствия необходимых документов требованиям настоящего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административного регламента исполнитель информирует заявителя о необходимых мерах для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приведения документов в соответствие.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Максимальный срок выполнения административного действия 20 минут.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Результатом выполнения административного действия является устное информирование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заявителя о невозможности предоставления услуги.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3.4. Административная процедура «Выдача справки о составе семьи».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Основанием для начала административной процедуры является наличие оформленной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исполнителем справки о составе семьи согласно приложению № 1 к настоящему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административному регламенту.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Оформленную справку о составе семьи исполнитель передает заявителю на проверку.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случае выявления допущенных опечаток и (или) ошибок в выданной справке о составе семьи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исполнителем осуществляется исправление допущенных опечаток и (или) ошибок.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 случае отказа в предоставлении услуги заявителю дается мотивированный ответ 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причинах невозможности предоставления муниципальной услуги.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Срок выполнения административной процедуры не может превышать 3 рабочих дней.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Результатом административной процедуры является выдача справки о составе семьи с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отметкой о получении результата заявителем, либо письменного отказа в предоставлении услуги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 подписью директора филиала.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3.5. Административная процедура «Исправление допущенных опечаток и (или) ошибок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выданной справке о составе семьи в результате предоставления муниципальной услуги».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Основанием для начала административной процедуры является обращение заявителя.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 случае выявления допущенных опечаток и (или) ошибок в выданной справке о составе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семьи в результате предоставления муниципальной услуги специалистом, ответственным за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предоставление муниципальной услуги, осуществляется исправление и замена справки о составе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семьи в срок, не превышающий 1 рабочий день с момента обращения заявителя.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 случае отсутствия опечаток и (или) ошибок в выданной справке о составе семьи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результате предоставления муниципальной услуги, заявителю предоставляется письменное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уведомление в свободной форме за подписью директора филиала об отсутствии таких опечаток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(или) ошибок в срок, не превышающий 1 рабочего дня с момента обращения заявителя.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Результатом административной процедуры является выдача заявителю исправленной,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взамен ранее выданной, справки о составе семьи, являющейся результатом предоставления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муниципальной услуги, или уведомления в свободной форме об отсутствии таких опечаток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lastRenderedPageBreak/>
        <w:t>(или) ошибок.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3.6. Муниципальная услуга может быть получена посредством комплексного запроса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ГБУ «МФЦ КБР» при подаче одного заявления на получение нескольких услуг, в том числе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невзаимосвязанных между собой.</w:t>
      </w:r>
      <w:r w:rsidRPr="008206B7">
        <w:rPr>
          <w:sz w:val="24"/>
          <w:szCs w:val="24"/>
        </w:rPr>
        <w:br/>
      </w:r>
    </w:p>
    <w:p w:rsid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  <w:b/>
        </w:rPr>
        <w:t xml:space="preserve">4.Порядок и формы </w:t>
      </w:r>
      <w:proofErr w:type="gramStart"/>
      <w:r w:rsidRPr="008206B7">
        <w:rPr>
          <w:rStyle w:val="fontstyle01"/>
          <w:b/>
        </w:rPr>
        <w:t>контроля</w:t>
      </w:r>
      <w:r w:rsidR="008206B7">
        <w:rPr>
          <w:b/>
          <w:sz w:val="24"/>
          <w:szCs w:val="24"/>
        </w:rPr>
        <w:t xml:space="preserve"> </w:t>
      </w:r>
      <w:r w:rsidRPr="008206B7">
        <w:rPr>
          <w:rStyle w:val="fontstyle01"/>
          <w:b/>
        </w:rPr>
        <w:t>за</w:t>
      </w:r>
      <w:proofErr w:type="gramEnd"/>
      <w:r w:rsidRPr="008206B7">
        <w:rPr>
          <w:rStyle w:val="fontstyle01"/>
          <w:b/>
        </w:rPr>
        <w:t xml:space="preserve"> предоставлением муниципальной услуги</w:t>
      </w:r>
      <w:r w:rsidRPr="008206B7">
        <w:rPr>
          <w:b/>
          <w:sz w:val="24"/>
          <w:szCs w:val="24"/>
        </w:rPr>
        <w:br/>
      </w:r>
    </w:p>
    <w:p w:rsidR="008206B7" w:rsidRDefault="009128AE" w:rsidP="008206B7">
      <w:pPr>
        <w:spacing w:after="0" w:line="240" w:lineRule="auto"/>
        <w:ind w:firstLine="567"/>
        <w:jc w:val="both"/>
        <w:rPr>
          <w:rStyle w:val="fontstyle01"/>
        </w:rPr>
      </w:pPr>
      <w:r w:rsidRPr="008206B7">
        <w:rPr>
          <w:rStyle w:val="fontstyle01"/>
        </w:rPr>
        <w:t xml:space="preserve">4.1. Текущий </w:t>
      </w:r>
      <w:proofErr w:type="gramStart"/>
      <w:r w:rsidRPr="008206B7">
        <w:rPr>
          <w:rStyle w:val="fontstyle01"/>
        </w:rPr>
        <w:t>контроль за</w:t>
      </w:r>
      <w:proofErr w:type="gramEnd"/>
      <w:r w:rsidRPr="008206B7">
        <w:rPr>
          <w:rStyle w:val="fontstyle01"/>
        </w:rPr>
        <w:t xml:space="preserve"> соблюдением последовательности действий, определенных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административными процедурами по предоставлению муниципальной услуги, и принятием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решений работниками ГБУ «МФЦ КБР», осуществляется директорами филиалов и руководством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ГБУ «МФЦ КБР» путем проведения проверок соблюдения и исполнения положений настоящего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административного регламента, иных правовых актов.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4.2. Проверки могут быть плановые и внеплановые. Проверка может осуществляться на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основании жалоб заявителей.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4.3. Все специалисты, участвующие в предоставлении данной муниципальной услуги,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несут ответственность за выполнение своих обязанностей и соблюдение сроков выполнения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административных процедур.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4.4. Персональная ответственность специалиста закрепляется в его должностной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инструкции в соответствии с требованиями законодательства.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4.5. </w:t>
      </w:r>
      <w:proofErr w:type="gramStart"/>
      <w:r w:rsidRPr="008206B7">
        <w:rPr>
          <w:rStyle w:val="fontstyle01"/>
        </w:rPr>
        <w:t>Контроль за</w:t>
      </w:r>
      <w:proofErr w:type="gramEnd"/>
      <w:r w:rsidRPr="008206B7">
        <w:rPr>
          <w:rStyle w:val="fontstyle01"/>
        </w:rPr>
        <w:t xml:space="preserve"> предоставлением муниципальной услуги со стороны юридических лиц не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предусмотрен.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4.6. </w:t>
      </w:r>
      <w:proofErr w:type="gramStart"/>
      <w:r w:rsidRPr="008206B7">
        <w:rPr>
          <w:rStyle w:val="fontstyle01"/>
        </w:rPr>
        <w:t>Контроль за</w:t>
      </w:r>
      <w:proofErr w:type="gramEnd"/>
      <w:r w:rsidRPr="008206B7">
        <w:rPr>
          <w:rStyle w:val="fontstyle01"/>
        </w:rPr>
        <w:t xml:space="preserve"> предоставлением муниципальной услуги, в том числе со стороны граждан,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их объединений и организаций, осуществляется посредством открытости деятельности «ГБУ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«МФЦ КБР» при предоставлении муниципальной услуги, получения гражданами, их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объединениями и организациями актуальной, полной и достоверной информации о порядке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предоставления муниципальной услуги и обеспечения возможности досудебного (внесудебного)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рассмотрения жалоб. Граждане, их объединения и организации вправе направлять замечания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предложения по улучшению доступности качества предоставления государственной услуги,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вносить предложения о мерах по устранению нарушений исполнения административного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регламента.</w:t>
      </w:r>
    </w:p>
    <w:p w:rsidR="008206B7" w:rsidRPr="008206B7" w:rsidRDefault="009128AE" w:rsidP="008206B7">
      <w:pPr>
        <w:spacing w:after="0" w:line="240" w:lineRule="auto"/>
        <w:ind w:firstLine="567"/>
        <w:jc w:val="center"/>
        <w:rPr>
          <w:rStyle w:val="fontstyle01"/>
          <w:b/>
        </w:rPr>
      </w:pPr>
      <w:r w:rsidRPr="008206B7">
        <w:rPr>
          <w:sz w:val="24"/>
          <w:szCs w:val="24"/>
        </w:rPr>
        <w:br/>
      </w:r>
      <w:r w:rsidRPr="008206B7">
        <w:rPr>
          <w:rStyle w:val="fontstyle01"/>
          <w:b/>
        </w:rPr>
        <w:t>5.Досудебный (внесудебный) порядок обжалования решений и действий</w:t>
      </w:r>
      <w:r w:rsidRPr="008206B7">
        <w:rPr>
          <w:b/>
          <w:sz w:val="24"/>
          <w:szCs w:val="24"/>
        </w:rPr>
        <w:br/>
      </w:r>
      <w:r w:rsidRPr="008206B7">
        <w:rPr>
          <w:rStyle w:val="fontstyle01"/>
          <w:b/>
        </w:rPr>
        <w:t>(бездействия) структурного подразделения, предоставляющего</w:t>
      </w:r>
      <w:r w:rsidRPr="008206B7">
        <w:rPr>
          <w:b/>
          <w:sz w:val="24"/>
          <w:szCs w:val="24"/>
        </w:rPr>
        <w:br/>
      </w:r>
      <w:r w:rsidRPr="008206B7">
        <w:rPr>
          <w:rStyle w:val="fontstyle01"/>
          <w:b/>
        </w:rPr>
        <w:t>муниципальную услугу, а также должностных лиц</w:t>
      </w:r>
    </w:p>
    <w:p w:rsidR="000F7FA1" w:rsidRPr="008206B7" w:rsidRDefault="009128AE" w:rsidP="008206B7">
      <w:pPr>
        <w:spacing w:after="0" w:line="240" w:lineRule="auto"/>
        <w:ind w:firstLine="567"/>
        <w:jc w:val="both"/>
        <w:rPr>
          <w:sz w:val="24"/>
          <w:szCs w:val="24"/>
        </w:rPr>
      </w:pP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5.1. Заявитель имеет право на обжалование действий или бездействия должностных лиц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ГБУ «МФЦ КБР».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5.2. Предметом жалобы является решения или действия (бездействие) ГБУ «МФЦ КБР»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ответственного должностного лица при предоставлении муниципальной услуги.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5.3. Заявитель имеет право обратиться с жалобой лично (устно) или направить обращение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 письменной форме или в форме электронного документа директору филиала, руководителю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ГБУ «МФЦ КБР», министру или заместителю министра экономического развития Кабардино</w:t>
      </w:r>
      <w:r w:rsidR="00346BF9" w:rsidRPr="008206B7">
        <w:rPr>
          <w:rStyle w:val="fontstyle01"/>
        </w:rPr>
        <w:t>-</w:t>
      </w:r>
      <w:r w:rsidRPr="008206B7">
        <w:rPr>
          <w:rStyle w:val="fontstyle01"/>
        </w:rPr>
        <w:t xml:space="preserve">Балкарской Республики, </w:t>
      </w:r>
      <w:r w:rsidR="00346BF9" w:rsidRPr="008206B7">
        <w:rPr>
          <w:rStyle w:val="fontstyle01"/>
        </w:rPr>
        <w:t>г</w:t>
      </w:r>
      <w:r w:rsidRPr="008206B7">
        <w:rPr>
          <w:rStyle w:val="fontstyle01"/>
        </w:rPr>
        <w:t xml:space="preserve">лаве местной администрации </w:t>
      </w:r>
      <w:r w:rsidR="00346BF9" w:rsidRPr="008206B7">
        <w:rPr>
          <w:rStyle w:val="fontstyle01"/>
        </w:rPr>
        <w:t>сельского поселения Красносельское</w:t>
      </w:r>
      <w:r w:rsidRPr="008206B7">
        <w:rPr>
          <w:rStyle w:val="fontstyle01"/>
        </w:rPr>
        <w:t>. Жалоба может быть направлена по почте, через ГБУ «МФЦ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КБР», с использованием информационно-телекоммуникационной сети «Интернет», ЕПГУ.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5.4. Порядок подачи и рассмотрения жалобы: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5.4.1 основанием для начала процедуры досудебного обжалования является регистрация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жалобы;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5.4.2 жалоба должна содержать: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наименование многофункционального центра, его руководителя и (или) работника,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предоставляющего муниципальную услугу, решения и действия (бездействие) которых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обжалуются;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фамилию, имя, отчество (последнее - при наличии), сведения о месте жительства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заявителя - физического лица, а также номер (номера) контактного телефона, адрес (адреса)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электронной почты (при наличии) и почтовый адрес, по которым должен быть направлен ответ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заявителю;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lastRenderedPageBreak/>
        <w:t>- сведения об обжалуемых решениях и действиях (бездействии) ГБУ «МФЦ КБР»,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работника многофункционального центра;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доводы, на основании которых заявитель не согласен с решением и действием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(бездействием) многофункционального центра, работника многофункционального центра,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заявителем могут быть представлены документы (при наличии), подтверждающие доводы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заявителя, либо их копии.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5.5. Заявитель может обратиться с жалобой, в том числе в следующих случаях: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нарушения срока регистрации запроса о предоставлении муниципальной услуги либо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комплексного запроса, предоставляемого при однократном обращении заявителя в ГБУ «МФЦ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КБР»;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нарушения срока предоставления муниципальной услуги при предоставлении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муниципальной услуги в филиалах и УРМ ГБУ «МФЦ КБР»;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- </w:t>
      </w:r>
      <w:proofErr w:type="gramStart"/>
      <w:r w:rsidRPr="008206B7">
        <w:rPr>
          <w:rStyle w:val="fontstyle01"/>
        </w:rPr>
        <w:t>требования у заявителя документов или информации либо осуществления действий,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представление или осуществление которых не предусмотрено нормативными правовыми актами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Российской Федерации, нормативными правовыми актами Кабардино-Балкарской Республики,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муниципальными правовыми актами для предоставления муниципальной услуги;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отказа в приеме документов, предоставления которых предусмотрено нормативными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правовыми актами Российской Федерации, нормативными правовыми актами Кабардино</w:t>
      </w:r>
      <w:r w:rsidR="00912E6D" w:rsidRPr="008206B7">
        <w:rPr>
          <w:rStyle w:val="fontstyle01"/>
        </w:rPr>
        <w:t>-</w:t>
      </w:r>
      <w:r w:rsidRPr="008206B7">
        <w:rPr>
          <w:rStyle w:val="fontstyle01"/>
        </w:rPr>
        <w:t>Балкарской Республики, муниципальными правовыми актами для предоставления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муниципальной услуги;</w:t>
      </w:r>
      <w:proofErr w:type="gramEnd"/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- </w:t>
      </w:r>
      <w:proofErr w:type="gramStart"/>
      <w:r w:rsidRPr="008206B7">
        <w:rPr>
          <w:rStyle w:val="fontstyle01"/>
        </w:rPr>
        <w:t>отказа в предоставлении муниципальной услуги, если основания для отказа не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предусмотрены федеральными законами и принятыми в соответствии с ними иными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нормативными правовыми актами Российской Федерации, законами и иными нормативными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правовыми актами Кабардино-Балкарской Республики, муниципальными правовыми актами;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требования с заявителя при предоставлении муниципальной услуги платы, не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предусмотренной нормативными правовыми актами Российской Федерации, нормативными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правовыми актами Кабардино-Балкарской Республики, муниципальными правовыми актами;</w:t>
      </w:r>
      <w:proofErr w:type="gramEnd"/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- </w:t>
      </w:r>
      <w:proofErr w:type="gramStart"/>
      <w:r w:rsidRPr="008206B7">
        <w:rPr>
          <w:rStyle w:val="fontstyle01"/>
        </w:rPr>
        <w:t>отказа работника многофункционального центра в исправлении допущенных ими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опечаток и ошибок в выданных в результате предоставления муниципальной услуги документах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либо нарушение установленного срока таких исправлений;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нарушения срока или порядка выдачи документов по результатам предоставления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муниципальной услуги;</w:t>
      </w:r>
      <w:proofErr w:type="gramEnd"/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- </w:t>
      </w:r>
      <w:proofErr w:type="gramStart"/>
      <w:r w:rsidRPr="008206B7">
        <w:rPr>
          <w:rStyle w:val="fontstyle01"/>
        </w:rPr>
        <w:t>приостановления предоставления муниципальной услуги, если основания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приостановления не предусмотрены федеральными законами и принятыми в соответствии с ними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иными нормативными правовыми актами Российской Федерации, законами и иными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нормативными правовыми актами Кабардино-Балкарской Республики, муниципальными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правовыми актами;</w:t>
      </w:r>
      <w:proofErr w:type="gramEnd"/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- </w:t>
      </w:r>
      <w:proofErr w:type="gramStart"/>
      <w:r w:rsidRPr="008206B7">
        <w:rPr>
          <w:rStyle w:val="fontstyle01"/>
        </w:rPr>
        <w:t>требования у заявителя при предоставлении муниципальной услуги документов или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информации, отсутствие и (или) недостоверность которых не указывались при первоначальном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отказе в приеме документов, необходимых для предоставления муниципальной услуги, либо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предоставлении муниципальной услуги, за исключением случаев, предусмотренных пунктом 4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части 1 статьи 7 Федерального закона от 27 июля 2010 года №210-ФЗ «Об организации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предоставления государственных и муниципальных услуг»;</w:t>
      </w:r>
      <w:proofErr w:type="gramEnd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5.5.1 в случае подачи жалобы при личном приеме заявитель представляет документ,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удостоверяющий его личность в соответствии с законодательством Российской Федерации;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5.5.2 в случае, если жалоба подается через представителя заявителя, также представляется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документ, подтверждающий полномочия на осуществление действий от имени заявителя,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оформленной в соответствии с законодательством РФ;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5.5.3 прием жалоб в письменной форме осуществляется в месте, где заявитель подавал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запрос на получение муниципальной услуги, нарушение порядка которой обжалуется либо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месте, где заявителем получен результат указанной муниципальной услуги. Жалоба в письменной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форме может быть также направлена по почте;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5.5.4 в электронном виде жалоба может быть подана заявителем посредством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информационно-телекоммуникационной сети Интернет, федеральной государственной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информационной системы ЕПГУ при наличии технической возможности;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5.5.5 при подаче жалобы в электронном виде документ может быть представлен в форме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электронного документа, подписанного электронной подписью, вид которой предусмотрен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lastRenderedPageBreak/>
        <w:t>законодательством Российской Федерации, при этом документ, удостоверяющий личность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заявителя, не требуется.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5.6. Жалобы рассматриваются по месту их поступления. Жалоба, поступившая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уполномоченный орган, рассматривается комиссией по рассмотрению жалоб на решения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действия (бездействие) ГБУ «МФЦ КБР», его должностных лиц, при предоставлении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муниципальных (государственных) услуг. Комиссия принимает решение путем открытого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голосования большинством голосов от общего числа членов комиссии, присутствующих на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заседании, и оформляется протоколом, который носит рекомендательный характер для принятия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решения по итогам рассмотрения </w:t>
      </w:r>
      <w:proofErr w:type="gramStart"/>
      <w:r w:rsidRPr="008206B7">
        <w:rPr>
          <w:rStyle w:val="fontstyle01"/>
        </w:rPr>
        <w:t>жалобы</w:t>
      </w:r>
      <w:proofErr w:type="gramEnd"/>
      <w:r w:rsidRPr="008206B7">
        <w:rPr>
          <w:rStyle w:val="fontstyle01"/>
        </w:rPr>
        <w:t xml:space="preserve"> уполномоченным должностным лицом на рассмотрение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жалобы и принятия решения по нему.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5.7. </w:t>
      </w:r>
      <w:proofErr w:type="gramStart"/>
      <w:r w:rsidRPr="008206B7">
        <w:rPr>
          <w:rStyle w:val="fontstyle01"/>
        </w:rPr>
        <w:t>Жалоба, поступившая в ГБУ «МФЦ КБР», учредителю ГБУ «МФЦ КБР» либо 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вышестоящий орган (при его наличии), подлежит рассмотрению в течение пятнадцати рабочих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дней со дня ее регистрации, а в случае обжалования отказа ГБУ «МФЦ КБР» в приеме документов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у заявителя либо в исправлении допущенных опечаток и ошибок или в случае обжалования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нарушения установленного срока таких исправлений - в течение пяти</w:t>
      </w:r>
      <w:proofErr w:type="gramEnd"/>
      <w:r w:rsidRPr="008206B7">
        <w:rPr>
          <w:rStyle w:val="fontstyle01"/>
        </w:rPr>
        <w:t xml:space="preserve"> рабочих дней со дня ее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регистрации.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5.8. Уполномоченный на рассмотрение жалобы орган отказывает в удовлетворении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жалобы в следующих случаях:</w:t>
      </w:r>
      <w:proofErr w:type="gramStart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</w:t>
      </w:r>
      <w:proofErr w:type="gramEnd"/>
      <w:r w:rsidRPr="008206B7">
        <w:rPr>
          <w:rStyle w:val="fontstyle01"/>
        </w:rPr>
        <w:t>наличие вступившего в законную силу решения суда, арбитражного суда по жалобе о том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же предмете и по тем же основаниям;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-подача жалобы лицом, полномочия которого не подтверждены в порядке, установленном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законодательством Российской Федерации;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-наличие решения по жалобе, принятого ранее в отношении того же заявителя и по тому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же предмету жалобы.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5.9. </w:t>
      </w:r>
      <w:proofErr w:type="gramStart"/>
      <w:r w:rsidRPr="008206B7">
        <w:rPr>
          <w:rStyle w:val="fontstyle01"/>
        </w:rPr>
        <w:t>По результатам рассмотрения жалобы принимается одно из следующих решений: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жалоба удовлетворяется, в том числе путем исправления допущенных опечаток и ошибок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в выданных в результате предоставления муниципальной услуги документах, возврата заявителю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денежных средств, взимание которых не предусмотрено нормативными правовыми актами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Российской Федерации, нормативными правовыми актами Кабардино-Балкарской Республики,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муниципальными правовыми актами </w:t>
      </w:r>
      <w:r w:rsidR="00346BF9" w:rsidRPr="008206B7">
        <w:rPr>
          <w:rStyle w:val="fontstyle01"/>
        </w:rPr>
        <w:t>сельского поселения Красносельское;</w:t>
      </w:r>
      <w:proofErr w:type="gramEnd"/>
      <w:r w:rsidRPr="008206B7">
        <w:rPr>
          <w:sz w:val="24"/>
          <w:szCs w:val="24"/>
        </w:rPr>
        <w:br/>
      </w:r>
      <w:r w:rsidRPr="008206B7">
        <w:rPr>
          <w:rStyle w:val="fontstyle01"/>
        </w:rPr>
        <w:t>- в удовлетворении жалобы отказывается.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5.10. Не позднее дня, следующего за днем принятия решения, заявителю в письменной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форме и по желанию заявителя в электронной форме направляется мотивированный ответ 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результатах рассмотрения жалобы.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5.11. В случае признания жалобы подлежащей удовлетворению, в ответе заявителю дается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информация о действиях, осуществляемых многофункциональным центром, в целях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незамедлительного устранения выявленных нарушений при оказании муниципальной услуги, а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также приносятся извинения за доставленные </w:t>
      </w:r>
      <w:proofErr w:type="gramStart"/>
      <w:r w:rsidRPr="008206B7">
        <w:rPr>
          <w:rStyle w:val="fontstyle01"/>
        </w:rPr>
        <w:t>неудобства</w:t>
      </w:r>
      <w:proofErr w:type="gramEnd"/>
      <w:r w:rsidRPr="008206B7">
        <w:rPr>
          <w:rStyle w:val="fontstyle01"/>
        </w:rPr>
        <w:t xml:space="preserve"> и указывается информация 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дальнейших действиях, которые необходимо совершить заявителю в целях получения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муниципальной услуги.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5.12. В случае признания жалобы, не подлежащей удовлетворению, в ответе заявителю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даются аргументированные разъяснения о причинах принятого решения, а также информация о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порядке обжалования принятого решения.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 xml:space="preserve">5.13. В случае установления в ходе или по результатам </w:t>
      </w:r>
      <w:proofErr w:type="gramStart"/>
      <w:r w:rsidRPr="008206B7">
        <w:rPr>
          <w:rStyle w:val="fontstyle01"/>
        </w:rPr>
        <w:t>рассмотрения жалобы признаков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состава административного правонарушения</w:t>
      </w:r>
      <w:proofErr w:type="gramEnd"/>
      <w:r w:rsidRPr="008206B7">
        <w:rPr>
          <w:rStyle w:val="fontstyle01"/>
        </w:rPr>
        <w:t xml:space="preserve"> или преступления, должностное лицо, работник,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наделенный полномочиями по рассмотрению жалоб, незамедлительно направляет имеющиеся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материалы в органы прокуратуры.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5.14. Заявитель имеет право на получение информации и документов, необходимых ему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для обоснования и рассмотрения жалобы.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5.15. Порядок досудебного (внесудебного) обжалования решений и действий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(бездействий) ГБУ «МФЦ КБР», а также их должностных лиц регулируется Федеральным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законом от 27 июля 2010 № 210-ФЗ «Об организации предоставления государственных и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муниципальных услуг».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5.16. Заявитель имеет право обжаловать в судебном порядке решение, принятое в ходе</w:t>
      </w:r>
      <w:r w:rsidRPr="008206B7">
        <w:rPr>
          <w:sz w:val="24"/>
          <w:szCs w:val="24"/>
        </w:rPr>
        <w:br/>
      </w:r>
      <w:r w:rsidRPr="008206B7">
        <w:rPr>
          <w:rStyle w:val="fontstyle01"/>
        </w:rPr>
        <w:t>рассмотрения его жалобы.</w:t>
      </w:r>
    </w:p>
    <w:sectPr w:rsidR="000F7FA1" w:rsidRPr="008206B7" w:rsidSect="00EB58EE">
      <w:pgSz w:w="11906" w:h="16838"/>
      <w:pgMar w:top="567" w:right="510" w:bottom="510" w:left="102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1" w:usb1="4000207B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28AE"/>
    <w:rsid w:val="000844B8"/>
    <w:rsid w:val="000F7FA1"/>
    <w:rsid w:val="00346BF9"/>
    <w:rsid w:val="00452970"/>
    <w:rsid w:val="005C5859"/>
    <w:rsid w:val="00716072"/>
    <w:rsid w:val="008206B7"/>
    <w:rsid w:val="009128AE"/>
    <w:rsid w:val="00912E6D"/>
    <w:rsid w:val="00925554"/>
    <w:rsid w:val="00B0509E"/>
    <w:rsid w:val="00B5018C"/>
    <w:rsid w:val="00CF4AE7"/>
    <w:rsid w:val="00DA711E"/>
    <w:rsid w:val="00E779CB"/>
    <w:rsid w:val="00EB58EE"/>
    <w:rsid w:val="00F20269"/>
    <w:rsid w:val="00FE1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554"/>
  </w:style>
  <w:style w:type="paragraph" w:styleId="1">
    <w:name w:val="heading 1"/>
    <w:basedOn w:val="a"/>
    <w:next w:val="a"/>
    <w:link w:val="10"/>
    <w:uiPriority w:val="9"/>
    <w:qFormat/>
    <w:rsid w:val="00B5018C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18C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9128A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No Spacing"/>
    <w:uiPriority w:val="1"/>
    <w:qFormat/>
    <w:rsid w:val="009128A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5018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5018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4">
    <w:name w:val="Body Text"/>
    <w:basedOn w:val="a"/>
    <w:link w:val="11"/>
    <w:unhideWhenUsed/>
    <w:rsid w:val="00B5018C"/>
    <w:pPr>
      <w:spacing w:before="660" w:after="360" w:line="240" w:lineRule="atLeast"/>
      <w:ind w:hanging="300"/>
    </w:pPr>
    <w:rPr>
      <w:rFonts w:ascii="Times New Roman" w:eastAsia="Times New Roman" w:hAnsi="Times New Roman" w:cs="Times New Roman"/>
      <w:sz w:val="25"/>
      <w:szCs w:val="25"/>
      <w:lang w:eastAsia="ru-RU"/>
    </w:rPr>
  </w:style>
  <w:style w:type="character" w:customStyle="1" w:styleId="a5">
    <w:name w:val="Основной текст Знак"/>
    <w:basedOn w:val="a0"/>
    <w:link w:val="a4"/>
    <w:uiPriority w:val="99"/>
    <w:semiHidden/>
    <w:rsid w:val="00B5018C"/>
  </w:style>
  <w:style w:type="character" w:customStyle="1" w:styleId="11">
    <w:name w:val="Основной текст Знак1"/>
    <w:basedOn w:val="a0"/>
    <w:link w:val="a4"/>
    <w:locked/>
    <w:rsid w:val="00B5018C"/>
    <w:rPr>
      <w:rFonts w:ascii="Times New Roman" w:eastAsia="Times New Roman" w:hAnsi="Times New Roman" w:cs="Times New Roman"/>
      <w:sz w:val="25"/>
      <w:szCs w:val="25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B5018C"/>
    <w:pPr>
      <w:spacing w:after="120" w:line="276" w:lineRule="auto"/>
      <w:ind w:left="283"/>
    </w:pPr>
    <w:rPr>
      <w:rFonts w:eastAsiaTheme="minorEastAsia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5018C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0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018C"/>
    <w:rPr>
      <w:rFonts w:ascii="Tahoma" w:hAnsi="Tahoma" w:cs="Tahoma"/>
      <w:sz w:val="16"/>
      <w:szCs w:val="16"/>
    </w:rPr>
  </w:style>
  <w:style w:type="paragraph" w:styleId="aa">
    <w:name w:val="Normal (Web)"/>
    <w:aliases w:val="Обычный (веб) Знак1,Обычный (веб) Знак Знак"/>
    <w:uiPriority w:val="1"/>
    <w:semiHidden/>
    <w:unhideWhenUsed/>
    <w:qFormat/>
    <w:rsid w:val="00EB58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ConsPlusTitle">
    <w:name w:val="ConsPlusTitle"/>
    <w:uiPriority w:val="99"/>
    <w:rsid w:val="00EB58E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12">
    <w:name w:val="Без интервала1"/>
    <w:uiPriority w:val="99"/>
    <w:rsid w:val="00EB58E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5460</Words>
  <Characters>31124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yur1</dc:creator>
  <cp:keywords/>
  <dc:description/>
  <cp:lastModifiedBy>Admin</cp:lastModifiedBy>
  <cp:revision>12</cp:revision>
  <cp:lastPrinted>2023-12-29T07:04:00Z</cp:lastPrinted>
  <dcterms:created xsi:type="dcterms:W3CDTF">2023-12-08T12:06:00Z</dcterms:created>
  <dcterms:modified xsi:type="dcterms:W3CDTF">2023-12-29T07:04:00Z</dcterms:modified>
</cp:coreProperties>
</file>