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A061A0" w:rsidRPr="00F2645C" w:rsidRDefault="00A061A0" w:rsidP="00A061A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A061A0" w:rsidRPr="00F2645C" w:rsidRDefault="00A061A0" w:rsidP="00A061A0">
      <w:pPr>
        <w:pStyle w:val="a5"/>
        <w:ind w:left="0"/>
        <w:jc w:val="center"/>
        <w:rPr>
          <w:b/>
          <w:bCs/>
          <w:sz w:val="24"/>
          <w:szCs w:val="24"/>
        </w:rPr>
      </w:pPr>
      <w:r w:rsidRPr="00F2645C">
        <w:rPr>
          <w:b/>
          <w:bCs/>
          <w:noProof/>
          <w:sz w:val="24"/>
          <w:szCs w:val="24"/>
        </w:rPr>
        <w:drawing>
          <wp:inline distT="0" distB="0" distL="0" distR="0">
            <wp:extent cx="527050" cy="805180"/>
            <wp:effectExtent l="19050" t="19050" r="635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70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1A0" w:rsidRPr="00F2645C" w:rsidRDefault="00A061A0" w:rsidP="00A061A0">
      <w:pPr>
        <w:pStyle w:val="a5"/>
        <w:ind w:left="0"/>
        <w:jc w:val="center"/>
        <w:rPr>
          <w:bCs/>
          <w:sz w:val="24"/>
          <w:szCs w:val="24"/>
        </w:rPr>
      </w:pPr>
    </w:p>
    <w:p w:rsidR="00A061A0" w:rsidRPr="00F2645C" w:rsidRDefault="00A061A0" w:rsidP="00A061A0">
      <w:pPr>
        <w:pStyle w:val="a5"/>
        <w:ind w:left="0"/>
        <w:rPr>
          <w:bCs/>
          <w:sz w:val="24"/>
          <w:szCs w:val="24"/>
        </w:rPr>
      </w:pPr>
    </w:p>
    <w:p w:rsidR="00A061A0" w:rsidRPr="00F2645C" w:rsidRDefault="00A061A0" w:rsidP="00A061A0">
      <w:pPr>
        <w:pStyle w:val="1"/>
        <w:jc w:val="center"/>
        <w:rPr>
          <w:bCs/>
          <w:sz w:val="24"/>
          <w:szCs w:val="24"/>
        </w:rPr>
      </w:pPr>
      <w:r w:rsidRPr="00F2645C">
        <w:rPr>
          <w:sz w:val="24"/>
          <w:szCs w:val="24"/>
        </w:rPr>
        <w:t>МЕСТНАЯ АДМИНИСТРАЦИЯ СЕЛЬСКОГО ПОСЕЛЕНИЯ КРАСНОСЕЛЬСКОЕ</w:t>
      </w:r>
    </w:p>
    <w:p w:rsidR="00A061A0" w:rsidRPr="00F2645C" w:rsidRDefault="00A061A0" w:rsidP="00A061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645C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A061A0" w:rsidRPr="00F2645C" w:rsidRDefault="00A061A0" w:rsidP="00A061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645C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A061A0" w:rsidRPr="00F2645C" w:rsidRDefault="00A061A0" w:rsidP="00A061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645C"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 w:rsidRPr="00F2645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F2645C"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A061A0" w:rsidRPr="00F2645C" w:rsidRDefault="00A061A0" w:rsidP="00A061A0">
      <w:pPr>
        <w:pStyle w:val="2"/>
        <w:jc w:val="center"/>
        <w:rPr>
          <w:sz w:val="24"/>
          <w:szCs w:val="24"/>
        </w:rPr>
      </w:pPr>
      <w:r w:rsidRPr="00F2645C">
        <w:rPr>
          <w:sz w:val="24"/>
          <w:szCs w:val="24"/>
        </w:rPr>
        <w:t>КЪАБАРТЫ-МАЛКАЪАР РЕСПУБЛИКАНЫ ПРОХЛАДНЫЙ  МУНИЦИПАЛЬНЫЙ</w:t>
      </w:r>
    </w:p>
    <w:p w:rsidR="00A061A0" w:rsidRPr="00F2645C" w:rsidRDefault="00A061A0" w:rsidP="00A061A0">
      <w:pPr>
        <w:pStyle w:val="2"/>
        <w:jc w:val="center"/>
        <w:rPr>
          <w:sz w:val="24"/>
          <w:szCs w:val="24"/>
        </w:rPr>
      </w:pPr>
      <w:r w:rsidRPr="00F2645C">
        <w:rPr>
          <w:sz w:val="24"/>
          <w:szCs w:val="24"/>
        </w:rPr>
        <w:t>РАЙОН УНУ КРАСНОСЕЛЬСКОЕ   ЭЛ  ПОСЕЛЕНИЯСЫНЫ ЖЕР-ЖЕРЛИ АДМИНИСТРАЦИЯСЫ</w:t>
      </w:r>
    </w:p>
    <w:p w:rsidR="00A061A0" w:rsidRPr="00F2645C" w:rsidRDefault="00A061A0" w:rsidP="00A061A0">
      <w:pPr>
        <w:pStyle w:val="a3"/>
        <w:jc w:val="center"/>
        <w:rPr>
          <w:sz w:val="24"/>
          <w:szCs w:val="24"/>
        </w:rPr>
      </w:pPr>
      <w:r w:rsidRPr="00F2645C">
        <w:rPr>
          <w:sz w:val="24"/>
          <w:szCs w:val="24"/>
        </w:rPr>
        <w:t xml:space="preserve">361012, КБР, Прохладненский  муниципальный  район, с. Красносельское ул. </w:t>
      </w:r>
      <w:proofErr w:type="gramStart"/>
      <w:r w:rsidRPr="00F2645C">
        <w:rPr>
          <w:sz w:val="24"/>
          <w:szCs w:val="24"/>
        </w:rPr>
        <w:t>Зеленая</w:t>
      </w:r>
      <w:proofErr w:type="gramEnd"/>
      <w:r w:rsidRPr="00F2645C">
        <w:rPr>
          <w:sz w:val="24"/>
          <w:szCs w:val="24"/>
        </w:rPr>
        <w:t xml:space="preserve"> 9 тел./факс 8 (86631) 92-3-86,          92-2-42,  92-3-72 бух.</w:t>
      </w:r>
    </w:p>
    <w:p w:rsidR="00A061A0" w:rsidRPr="00F2645C" w:rsidRDefault="00A061A0" w:rsidP="00A061A0">
      <w:pPr>
        <w:pStyle w:val="a3"/>
        <w:pBdr>
          <w:top w:val="double" w:sz="4" w:space="0" w:color="auto"/>
        </w:pBdr>
        <w:spacing w:line="240" w:lineRule="atLeast"/>
        <w:rPr>
          <w:sz w:val="24"/>
          <w:szCs w:val="24"/>
        </w:rPr>
      </w:pPr>
    </w:p>
    <w:p w:rsidR="00A061A0" w:rsidRPr="00F2645C" w:rsidRDefault="00EB3CC4" w:rsidP="00A061A0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«2</w:t>
      </w:r>
      <w:r w:rsidR="00827FA9">
        <w:rPr>
          <w:rFonts w:ascii="Times New Roman" w:hAnsi="Times New Roman" w:cs="Times New Roman"/>
          <w:sz w:val="24"/>
          <w:szCs w:val="24"/>
        </w:rPr>
        <w:t>0</w:t>
      </w:r>
      <w:r w:rsidR="00A061A0" w:rsidRPr="00F2645C">
        <w:rPr>
          <w:rFonts w:ascii="Times New Roman" w:hAnsi="Times New Roman" w:cs="Times New Roman"/>
          <w:sz w:val="24"/>
          <w:szCs w:val="24"/>
        </w:rPr>
        <w:t xml:space="preserve">»  </w:t>
      </w:r>
      <w:r w:rsidR="00827FA9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="00A061A0">
        <w:rPr>
          <w:rFonts w:ascii="Times New Roman" w:hAnsi="Times New Roman" w:cs="Times New Roman"/>
          <w:sz w:val="24"/>
          <w:szCs w:val="24"/>
        </w:rPr>
        <w:t xml:space="preserve"> </w:t>
      </w:r>
      <w:r w:rsidR="00A061A0" w:rsidRPr="00F2645C">
        <w:rPr>
          <w:rFonts w:ascii="Times New Roman" w:hAnsi="Times New Roman" w:cs="Times New Roman"/>
          <w:sz w:val="24"/>
          <w:szCs w:val="24"/>
        </w:rPr>
        <w:t xml:space="preserve">года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61A0" w:rsidRPr="00F2645C">
        <w:rPr>
          <w:rFonts w:ascii="Times New Roman" w:hAnsi="Times New Roman" w:cs="Times New Roman"/>
          <w:sz w:val="24"/>
          <w:szCs w:val="24"/>
        </w:rPr>
        <w:t>ПОСТАНОВЛЕНИЕ №</w:t>
      </w:r>
      <w:r w:rsidR="00827FA9">
        <w:rPr>
          <w:rFonts w:ascii="Times New Roman" w:hAnsi="Times New Roman" w:cs="Times New Roman"/>
          <w:sz w:val="24"/>
          <w:szCs w:val="24"/>
        </w:rPr>
        <w:t xml:space="preserve"> 138</w:t>
      </w:r>
      <w:r w:rsidR="00A061A0" w:rsidRPr="00F264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A061A0" w:rsidRPr="00F2645C" w:rsidRDefault="00A061A0" w:rsidP="00A061A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264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27FA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2645C">
        <w:rPr>
          <w:rFonts w:ascii="Times New Roman" w:hAnsi="Times New Roman" w:cs="Times New Roman"/>
          <w:sz w:val="24"/>
          <w:szCs w:val="24"/>
        </w:rPr>
        <w:t xml:space="preserve">ПОСТАНОВЛЕНЭ №                                                                                                                                </w:t>
      </w:r>
    </w:p>
    <w:p w:rsidR="00A061A0" w:rsidRDefault="00A061A0" w:rsidP="00A061A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264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27FA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2645C">
        <w:rPr>
          <w:rFonts w:ascii="Times New Roman" w:hAnsi="Times New Roman" w:cs="Times New Roman"/>
          <w:sz w:val="24"/>
          <w:szCs w:val="24"/>
        </w:rPr>
        <w:t>БЕГИМ   №</w:t>
      </w:r>
    </w:p>
    <w:p w:rsidR="00A061A0" w:rsidRPr="00F2645C" w:rsidRDefault="00A061A0" w:rsidP="00A061A0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061A0" w:rsidRDefault="00A061A0" w:rsidP="00A061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206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утверждении перечня </w:t>
      </w:r>
      <w:r w:rsidRPr="00B3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имущества местной администрации сельского поселения Красносельское Прохладненского муниципального района КБР предназначенного для передачи во владение и (или) в пользование субъектам малого и среднего предпринимательства.</w:t>
      </w:r>
    </w:p>
    <w:p w:rsidR="00A061A0" w:rsidRPr="00F2645C" w:rsidRDefault="00A061A0" w:rsidP="00A061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061A0" w:rsidRPr="00F2645C" w:rsidRDefault="00A061A0" w:rsidP="00A061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61A0" w:rsidRPr="00F2645C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5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F2645C">
        <w:rPr>
          <w:rFonts w:ascii="Times New Roman" w:hAnsi="Times New Roman" w:cs="Times New Roman"/>
          <w:sz w:val="24"/>
          <w:szCs w:val="24"/>
        </w:rPr>
        <w:t>В соответствии с п.28,ч. 1, ст. 14 Федерального закона от   6 октября 2003 года № 131 –ФЗ «Об общих принципах организации местного самоуправления в Российской Федерации», Федеральным законом от 24.07.2007 года № 209-ФЗ «О развитии малого среднего предпринимательства в Российской Федерации», Приказом Минэкономразвития России от 20.04.2016 года №264 «Об утверждении порядка представления сведений об утвержденных перечнях государственного имущества и муниципального</w:t>
      </w:r>
      <w:proofErr w:type="gramEnd"/>
      <w:r w:rsidRPr="00F264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645C">
        <w:rPr>
          <w:rFonts w:ascii="Times New Roman" w:hAnsi="Times New Roman" w:cs="Times New Roman"/>
          <w:sz w:val="24"/>
          <w:szCs w:val="24"/>
        </w:rPr>
        <w:t>имущества,  указанных в части 4  статьи 18 Федерального закона о развитии малого  и среднего предпринимательства в Российской Федерации», Федеральным законом от 22.07.2008 года № 159 –ФЗ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законом Кабардино-Балкарской</w:t>
      </w:r>
      <w:proofErr w:type="gramEnd"/>
      <w:r w:rsidRPr="00F264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645C">
        <w:rPr>
          <w:rFonts w:ascii="Times New Roman" w:hAnsi="Times New Roman" w:cs="Times New Roman"/>
          <w:sz w:val="24"/>
          <w:szCs w:val="24"/>
        </w:rPr>
        <w:t xml:space="preserve">республики от 03.08.2002 г. № 52-РЗ «О правовых актах в Кабардино-Балкарской Республике», Постановления Правительства КБР от </w:t>
      </w:r>
      <w:r w:rsidRPr="00827FA9">
        <w:rPr>
          <w:rFonts w:ascii="Times New Roman" w:hAnsi="Times New Roman" w:cs="Times New Roman"/>
          <w:sz w:val="24"/>
          <w:szCs w:val="24"/>
        </w:rPr>
        <w:t>29.09.2017 года № 175 –ПП «Об утверждении порядка формирования, ведения и обязательного опубликования перечня имущества, находящегося в государственной собственности</w:t>
      </w:r>
      <w:r w:rsidRPr="00F2645C">
        <w:rPr>
          <w:rFonts w:ascii="Times New Roman" w:hAnsi="Times New Roman" w:cs="Times New Roman"/>
          <w:sz w:val="24"/>
          <w:szCs w:val="24"/>
        </w:rPr>
        <w:t xml:space="preserve"> Кабардино-Балкарской Республики, свободного от прав третьих лиц (за исключени</w:t>
      </w:r>
      <w:r w:rsidR="00DB4CBD">
        <w:rPr>
          <w:rFonts w:ascii="Times New Roman" w:hAnsi="Times New Roman" w:cs="Times New Roman"/>
          <w:sz w:val="24"/>
          <w:szCs w:val="24"/>
        </w:rPr>
        <w:t>ем имущественных прав субъектов</w:t>
      </w:r>
      <w:r w:rsidRPr="00F2645C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="00DB4CBD">
        <w:rPr>
          <w:rFonts w:ascii="Times New Roman" w:hAnsi="Times New Roman" w:cs="Times New Roman"/>
          <w:sz w:val="24"/>
          <w:szCs w:val="24"/>
        </w:rPr>
        <w:t>)</w:t>
      </w:r>
      <w:r w:rsidRPr="00F2645C">
        <w:rPr>
          <w:rFonts w:ascii="Times New Roman" w:hAnsi="Times New Roman" w:cs="Times New Roman"/>
          <w:sz w:val="24"/>
          <w:szCs w:val="24"/>
        </w:rPr>
        <w:t>, а также условий предоставления в аренду указанного имущес</w:t>
      </w:r>
      <w:r w:rsidR="00DB4CBD">
        <w:rPr>
          <w:rFonts w:ascii="Times New Roman" w:hAnsi="Times New Roman" w:cs="Times New Roman"/>
          <w:sz w:val="24"/>
          <w:szCs w:val="24"/>
        </w:rPr>
        <w:t>тва и о внесении</w:t>
      </w:r>
      <w:proofErr w:type="gramEnd"/>
      <w:r w:rsidR="00DB4CBD">
        <w:rPr>
          <w:rFonts w:ascii="Times New Roman" w:hAnsi="Times New Roman" w:cs="Times New Roman"/>
          <w:sz w:val="24"/>
          <w:szCs w:val="24"/>
        </w:rPr>
        <w:t xml:space="preserve"> изменения  в  </w:t>
      </w:r>
      <w:r w:rsidR="00DB4CBD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F2645C">
        <w:rPr>
          <w:rFonts w:ascii="Times New Roman" w:hAnsi="Times New Roman" w:cs="Times New Roman"/>
          <w:sz w:val="24"/>
          <w:szCs w:val="24"/>
        </w:rPr>
        <w:t>оложение о министерстве земельных и иму</w:t>
      </w:r>
      <w:r w:rsidR="00DB4CBD">
        <w:rPr>
          <w:rFonts w:ascii="Times New Roman" w:hAnsi="Times New Roman" w:cs="Times New Roman"/>
          <w:sz w:val="24"/>
          <w:szCs w:val="24"/>
        </w:rPr>
        <w:t>щественных отношений Кабардино-Б</w:t>
      </w:r>
      <w:r w:rsidRPr="00F2645C">
        <w:rPr>
          <w:rFonts w:ascii="Times New Roman" w:hAnsi="Times New Roman" w:cs="Times New Roman"/>
          <w:sz w:val="24"/>
          <w:szCs w:val="24"/>
        </w:rPr>
        <w:t xml:space="preserve">алкарской Республики»                                       </w:t>
      </w:r>
    </w:p>
    <w:p w:rsidR="00A061A0" w:rsidRPr="00F2645C" w:rsidRDefault="00A061A0" w:rsidP="00A061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645C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061A0" w:rsidRPr="00F2645C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2062">
        <w:rPr>
          <w:rFonts w:ascii="Times New Roman" w:hAnsi="Times New Roman" w:cs="Times New Roman"/>
          <w:sz w:val="24"/>
          <w:szCs w:val="24"/>
        </w:rPr>
        <w:t xml:space="preserve">    1.</w:t>
      </w:r>
      <w:r>
        <w:rPr>
          <w:rFonts w:ascii="Times New Roman" w:hAnsi="Times New Roman" w:cs="Times New Roman"/>
          <w:sz w:val="24"/>
          <w:szCs w:val="24"/>
        </w:rPr>
        <w:t xml:space="preserve">  Утвердить</w:t>
      </w:r>
      <w:r w:rsidRPr="00B32062">
        <w:rPr>
          <w:rFonts w:ascii="Times New Roman" w:hAnsi="Times New Roman" w:cs="Times New Roman"/>
          <w:sz w:val="24"/>
          <w:szCs w:val="24"/>
        </w:rPr>
        <w:t xml:space="preserve"> перечень муниципал</w:t>
      </w:r>
      <w:r>
        <w:rPr>
          <w:rFonts w:ascii="Times New Roman" w:hAnsi="Times New Roman" w:cs="Times New Roman"/>
          <w:sz w:val="24"/>
          <w:szCs w:val="24"/>
        </w:rPr>
        <w:t xml:space="preserve">ьного имущества местной администрации  </w:t>
      </w:r>
      <w:r w:rsidRPr="00B32062">
        <w:rPr>
          <w:rFonts w:ascii="Times New Roman" w:hAnsi="Times New Roman" w:cs="Times New Roman"/>
          <w:sz w:val="24"/>
          <w:szCs w:val="24"/>
        </w:rPr>
        <w:t>сельского поселения Красносельское Прохладненского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КБР</w:t>
      </w:r>
      <w:r w:rsidRPr="00B32062">
        <w:rPr>
          <w:rFonts w:ascii="Times New Roman" w:hAnsi="Times New Roman" w:cs="Times New Roman"/>
          <w:sz w:val="24"/>
          <w:szCs w:val="24"/>
        </w:rPr>
        <w:t>, предназначенного для передачи во владение и (или) в пользование субъектам 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 (прилагается).</w:t>
      </w: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</w:t>
      </w:r>
      <w:r w:rsidRPr="00B320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2062">
        <w:rPr>
          <w:rFonts w:ascii="Times New Roman" w:hAnsi="Times New Roman" w:cs="Times New Roman"/>
          <w:sz w:val="24"/>
          <w:szCs w:val="24"/>
        </w:rPr>
        <w:t>Обнародовать перечень муниципального имущества в порядке, установленном Уставом с.п. Красносельское.</w:t>
      </w:r>
    </w:p>
    <w:p w:rsidR="00A061A0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Признать утратившим силу постановление  № </w:t>
      </w:r>
      <w:r w:rsidR="00C6207D"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6207D">
        <w:rPr>
          <w:rFonts w:ascii="Times New Roman" w:hAnsi="Times New Roman" w:cs="Times New Roman"/>
          <w:sz w:val="24"/>
          <w:szCs w:val="24"/>
        </w:rPr>
        <w:t>20 мая</w:t>
      </w:r>
      <w:r>
        <w:rPr>
          <w:rFonts w:ascii="Times New Roman" w:hAnsi="Times New Roman" w:cs="Times New Roman"/>
          <w:sz w:val="24"/>
          <w:szCs w:val="24"/>
        </w:rPr>
        <w:t xml:space="preserve"> 2020</w:t>
      </w:r>
      <w:r w:rsidRPr="00B32062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B2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3206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утверждении перечня </w:t>
      </w:r>
      <w:r w:rsidRPr="00B320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имущества местной администрации сельского поселения Красносельское Прохладненского муниципального района КБР предназначенного для передачи во владение и (или) в пользование субъектам малого и среднего предпринимательства»</w:t>
      </w: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2062">
        <w:rPr>
          <w:rFonts w:ascii="Times New Roman" w:hAnsi="Times New Roman" w:cs="Times New Roman"/>
          <w:sz w:val="24"/>
          <w:szCs w:val="24"/>
        </w:rPr>
        <w:t xml:space="preserve">   4. </w:t>
      </w:r>
      <w:proofErr w:type="gramStart"/>
      <w:r w:rsidRPr="00B320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3206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2062">
        <w:rPr>
          <w:rFonts w:ascii="Times New Roman" w:hAnsi="Times New Roman" w:cs="Times New Roman"/>
          <w:sz w:val="24"/>
          <w:szCs w:val="24"/>
        </w:rPr>
        <w:t xml:space="preserve">   5. Настоящее постановление вступает в силу с момента его обнародования.</w:t>
      </w:r>
    </w:p>
    <w:p w:rsidR="00A061A0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2062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2062">
        <w:rPr>
          <w:rFonts w:ascii="Times New Roman" w:hAnsi="Times New Roman" w:cs="Times New Roman"/>
          <w:sz w:val="24"/>
          <w:szCs w:val="24"/>
        </w:rPr>
        <w:t>с.п. Красносельское                                      А.А. Плотников</w:t>
      </w: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206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Pr="00B32062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Pr="00B32062" w:rsidRDefault="00A061A0" w:rsidP="00A061A0">
      <w:pPr>
        <w:pStyle w:val="a5"/>
        <w:ind w:left="0"/>
        <w:jc w:val="center"/>
        <w:rPr>
          <w:b/>
          <w:bCs/>
          <w:sz w:val="24"/>
          <w:szCs w:val="24"/>
        </w:rPr>
      </w:pPr>
    </w:p>
    <w:p w:rsidR="00A061A0" w:rsidRPr="00F2645C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45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61A0" w:rsidRPr="00F2645C" w:rsidRDefault="00A061A0" w:rsidP="00A06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61A0" w:rsidRDefault="00A061A0" w:rsidP="00A061A0">
      <w:pPr>
        <w:spacing w:after="0"/>
        <w:jc w:val="both"/>
        <w:rPr>
          <w:sz w:val="28"/>
          <w:szCs w:val="28"/>
        </w:rPr>
      </w:pPr>
    </w:p>
    <w:p w:rsidR="00A061A0" w:rsidRDefault="00A061A0" w:rsidP="00A061A0">
      <w:pPr>
        <w:jc w:val="both"/>
        <w:rPr>
          <w:sz w:val="28"/>
          <w:szCs w:val="28"/>
        </w:rPr>
      </w:pPr>
    </w:p>
    <w:p w:rsidR="00A061A0" w:rsidRDefault="00A061A0" w:rsidP="00A061A0">
      <w:pPr>
        <w:jc w:val="both"/>
        <w:rPr>
          <w:sz w:val="28"/>
          <w:szCs w:val="28"/>
        </w:rPr>
      </w:pPr>
    </w:p>
    <w:p w:rsidR="00A061A0" w:rsidRDefault="00A061A0" w:rsidP="00A061A0">
      <w:pPr>
        <w:jc w:val="both"/>
        <w:rPr>
          <w:sz w:val="28"/>
          <w:szCs w:val="28"/>
        </w:rPr>
      </w:pPr>
    </w:p>
    <w:p w:rsidR="00A061A0" w:rsidRDefault="00A061A0" w:rsidP="00A061A0">
      <w:pPr>
        <w:jc w:val="both"/>
        <w:rPr>
          <w:sz w:val="28"/>
          <w:szCs w:val="28"/>
        </w:rPr>
      </w:pPr>
    </w:p>
    <w:p w:rsidR="00A061A0" w:rsidRDefault="00A061A0" w:rsidP="00A061A0">
      <w:pPr>
        <w:pStyle w:val="a5"/>
        <w:ind w:left="0"/>
        <w:jc w:val="center"/>
        <w:rPr>
          <w:rFonts w:asciiTheme="minorHAnsi" w:eastAsiaTheme="minorEastAsia" w:hAnsiTheme="minorHAnsi" w:cstheme="minorBidi"/>
          <w:szCs w:val="28"/>
        </w:rPr>
      </w:pPr>
    </w:p>
    <w:p w:rsidR="00A061A0" w:rsidRDefault="00A061A0" w:rsidP="00A061A0">
      <w:pPr>
        <w:pStyle w:val="a5"/>
        <w:ind w:left="0"/>
        <w:jc w:val="center"/>
        <w:rPr>
          <w:rFonts w:asciiTheme="minorHAnsi" w:eastAsiaTheme="minorEastAsia" w:hAnsiTheme="minorHAnsi" w:cstheme="minorBidi"/>
          <w:szCs w:val="28"/>
        </w:rPr>
      </w:pPr>
    </w:p>
    <w:p w:rsidR="00A061A0" w:rsidRDefault="00A061A0" w:rsidP="00A061A0">
      <w:pPr>
        <w:pStyle w:val="a5"/>
        <w:ind w:left="0"/>
        <w:jc w:val="center"/>
        <w:rPr>
          <w:rFonts w:asciiTheme="minorHAnsi" w:eastAsiaTheme="minorEastAsia" w:hAnsiTheme="minorHAnsi" w:cstheme="minorBidi"/>
          <w:szCs w:val="28"/>
        </w:rPr>
      </w:pPr>
    </w:p>
    <w:p w:rsidR="00A061A0" w:rsidRPr="00F2645C" w:rsidRDefault="00A061A0" w:rsidP="00A061A0">
      <w:pPr>
        <w:pStyle w:val="a5"/>
        <w:ind w:left="0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   </w:t>
      </w:r>
    </w:p>
    <w:p w:rsidR="00A061A0" w:rsidRPr="009B5966" w:rsidRDefault="00A061A0" w:rsidP="00A061A0">
      <w:pPr>
        <w:pStyle w:val="a5"/>
        <w:ind w:left="0"/>
        <w:jc w:val="right"/>
        <w:rPr>
          <w:bCs/>
          <w:sz w:val="24"/>
          <w:szCs w:val="24"/>
        </w:rPr>
      </w:pPr>
      <w:r w:rsidRPr="009B5966">
        <w:rPr>
          <w:bCs/>
          <w:sz w:val="24"/>
          <w:szCs w:val="24"/>
        </w:rPr>
        <w:lastRenderedPageBreak/>
        <w:t xml:space="preserve">Приложение </w:t>
      </w:r>
    </w:p>
    <w:p w:rsidR="00A061A0" w:rsidRPr="009B5966" w:rsidRDefault="00A061A0" w:rsidP="00A061A0">
      <w:pPr>
        <w:pStyle w:val="a5"/>
        <w:ind w:left="0"/>
        <w:rPr>
          <w:bCs/>
          <w:sz w:val="24"/>
          <w:szCs w:val="24"/>
        </w:rPr>
      </w:pPr>
      <w:r w:rsidRPr="009B5966">
        <w:rPr>
          <w:bCs/>
          <w:sz w:val="24"/>
          <w:szCs w:val="24"/>
        </w:rPr>
        <w:t xml:space="preserve">                                                   </w:t>
      </w:r>
      <w:r>
        <w:rPr>
          <w:bCs/>
          <w:sz w:val="24"/>
          <w:szCs w:val="24"/>
        </w:rPr>
        <w:t xml:space="preserve">                       </w:t>
      </w:r>
      <w:r w:rsidRPr="009B5966">
        <w:rPr>
          <w:bCs/>
          <w:sz w:val="24"/>
          <w:szCs w:val="24"/>
        </w:rPr>
        <w:t xml:space="preserve">Утвержден </w:t>
      </w:r>
    </w:p>
    <w:p w:rsidR="00A061A0" w:rsidRPr="009B5966" w:rsidRDefault="00A061A0" w:rsidP="00A061A0">
      <w:pPr>
        <w:pStyle w:val="a5"/>
        <w:ind w:left="0"/>
        <w:jc w:val="right"/>
        <w:rPr>
          <w:bCs/>
          <w:sz w:val="24"/>
          <w:szCs w:val="24"/>
        </w:rPr>
      </w:pPr>
      <w:r w:rsidRPr="009B5966">
        <w:rPr>
          <w:bCs/>
          <w:sz w:val="24"/>
          <w:szCs w:val="24"/>
        </w:rPr>
        <w:t xml:space="preserve">    Постановлением главы местной администрации</w:t>
      </w:r>
    </w:p>
    <w:p w:rsidR="00A061A0" w:rsidRPr="009B5966" w:rsidRDefault="00A061A0" w:rsidP="00A061A0">
      <w:pPr>
        <w:pStyle w:val="a5"/>
        <w:ind w:left="0"/>
        <w:jc w:val="left"/>
        <w:rPr>
          <w:bCs/>
          <w:sz w:val="24"/>
          <w:szCs w:val="24"/>
        </w:rPr>
      </w:pPr>
      <w:r w:rsidRPr="009B5966">
        <w:rPr>
          <w:bCs/>
          <w:sz w:val="24"/>
          <w:szCs w:val="24"/>
        </w:rPr>
        <w:t xml:space="preserve">                                                  </w:t>
      </w:r>
      <w:r>
        <w:rPr>
          <w:bCs/>
          <w:sz w:val="24"/>
          <w:szCs w:val="24"/>
        </w:rPr>
        <w:t xml:space="preserve">                        </w:t>
      </w:r>
      <w:r w:rsidRPr="009B5966">
        <w:rPr>
          <w:bCs/>
          <w:sz w:val="24"/>
          <w:szCs w:val="24"/>
        </w:rPr>
        <w:t xml:space="preserve">с.п. Красносельское Прохладненского </w:t>
      </w:r>
    </w:p>
    <w:p w:rsidR="00A061A0" w:rsidRPr="009B5966" w:rsidRDefault="00A061A0" w:rsidP="00A061A0">
      <w:pPr>
        <w:pStyle w:val="a5"/>
        <w:ind w:left="0"/>
        <w:jc w:val="center"/>
        <w:rPr>
          <w:bCs/>
          <w:sz w:val="24"/>
          <w:szCs w:val="24"/>
        </w:rPr>
      </w:pPr>
      <w:r w:rsidRPr="009B5966">
        <w:rPr>
          <w:bCs/>
          <w:sz w:val="24"/>
          <w:szCs w:val="24"/>
        </w:rPr>
        <w:t xml:space="preserve">             </w:t>
      </w:r>
      <w:r>
        <w:rPr>
          <w:bCs/>
          <w:sz w:val="24"/>
          <w:szCs w:val="24"/>
        </w:rPr>
        <w:t xml:space="preserve">                    </w:t>
      </w:r>
      <w:r w:rsidRPr="009B5966">
        <w:rPr>
          <w:bCs/>
          <w:sz w:val="24"/>
          <w:szCs w:val="24"/>
        </w:rPr>
        <w:t xml:space="preserve">муниципального района </w:t>
      </w:r>
    </w:p>
    <w:p w:rsidR="00A061A0" w:rsidRPr="009B5966" w:rsidRDefault="00A061A0" w:rsidP="00A061A0">
      <w:pPr>
        <w:pStyle w:val="a5"/>
        <w:ind w:left="0"/>
        <w:jc w:val="center"/>
        <w:rPr>
          <w:bCs/>
          <w:sz w:val="24"/>
          <w:szCs w:val="24"/>
        </w:rPr>
      </w:pPr>
      <w:r w:rsidRPr="009B5966">
        <w:rPr>
          <w:bCs/>
          <w:sz w:val="24"/>
          <w:szCs w:val="24"/>
        </w:rPr>
        <w:t xml:space="preserve">         </w:t>
      </w:r>
      <w:r>
        <w:rPr>
          <w:bCs/>
          <w:sz w:val="24"/>
          <w:szCs w:val="24"/>
        </w:rPr>
        <w:t xml:space="preserve">                    </w:t>
      </w:r>
      <w:r w:rsidRPr="009B5966">
        <w:rPr>
          <w:bCs/>
          <w:sz w:val="24"/>
          <w:szCs w:val="24"/>
        </w:rPr>
        <w:t xml:space="preserve">№ </w:t>
      </w:r>
      <w:r w:rsidR="00827FA9">
        <w:rPr>
          <w:bCs/>
          <w:sz w:val="24"/>
          <w:szCs w:val="24"/>
        </w:rPr>
        <w:t>138 от 20.12.2022</w:t>
      </w:r>
      <w:r w:rsidRPr="009B5966">
        <w:rPr>
          <w:bCs/>
          <w:sz w:val="24"/>
          <w:szCs w:val="24"/>
        </w:rPr>
        <w:t xml:space="preserve"> г.</w:t>
      </w:r>
    </w:p>
    <w:p w:rsidR="00A061A0" w:rsidRPr="009B5966" w:rsidRDefault="00A061A0" w:rsidP="00A061A0">
      <w:pPr>
        <w:pStyle w:val="a5"/>
        <w:ind w:left="0"/>
        <w:jc w:val="center"/>
        <w:rPr>
          <w:bCs/>
          <w:sz w:val="24"/>
          <w:szCs w:val="24"/>
        </w:rPr>
      </w:pPr>
    </w:p>
    <w:p w:rsidR="00A061A0" w:rsidRPr="00FF78E4" w:rsidRDefault="00A061A0" w:rsidP="00A061A0">
      <w:pPr>
        <w:pStyle w:val="a5"/>
        <w:ind w:left="0"/>
        <w:jc w:val="center"/>
        <w:rPr>
          <w:bCs/>
          <w:szCs w:val="28"/>
        </w:rPr>
      </w:pPr>
    </w:p>
    <w:tbl>
      <w:tblPr>
        <w:tblW w:w="9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2"/>
        <w:gridCol w:w="1984"/>
        <w:gridCol w:w="1460"/>
        <w:gridCol w:w="1731"/>
        <w:gridCol w:w="1842"/>
        <w:gridCol w:w="1276"/>
        <w:gridCol w:w="1114"/>
      </w:tblGrid>
      <w:tr w:rsidR="00A061A0" w:rsidRPr="002A3B7E" w:rsidTr="00B0205D">
        <w:trPr>
          <w:trHeight w:val="1115"/>
        </w:trPr>
        <w:tc>
          <w:tcPr>
            <w:tcW w:w="462" w:type="dxa"/>
          </w:tcPr>
          <w:p w:rsidR="00A061A0" w:rsidRPr="00494891" w:rsidRDefault="00A061A0" w:rsidP="00B0205D">
            <w:pPr>
              <w:pStyle w:val="a5"/>
              <w:ind w:left="0"/>
              <w:jc w:val="center"/>
              <w:rPr>
                <w:b/>
                <w:bCs/>
                <w:sz w:val="20"/>
              </w:rPr>
            </w:pPr>
            <w:r w:rsidRPr="00494891">
              <w:rPr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494891">
              <w:rPr>
                <w:b/>
                <w:bCs/>
                <w:sz w:val="20"/>
              </w:rPr>
              <w:t>п</w:t>
            </w:r>
            <w:proofErr w:type="spellEnd"/>
            <w:proofErr w:type="gramEnd"/>
            <w:r w:rsidRPr="00494891">
              <w:rPr>
                <w:b/>
                <w:bCs/>
                <w:sz w:val="20"/>
              </w:rPr>
              <w:t>/</w:t>
            </w:r>
            <w:proofErr w:type="spellStart"/>
            <w:r w:rsidRPr="00494891">
              <w:rPr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1984" w:type="dxa"/>
          </w:tcPr>
          <w:p w:rsidR="00A061A0" w:rsidRPr="00494891" w:rsidRDefault="00A061A0" w:rsidP="00B0205D">
            <w:pPr>
              <w:pStyle w:val="a5"/>
              <w:ind w:left="0"/>
              <w:jc w:val="center"/>
              <w:rPr>
                <w:bCs/>
                <w:sz w:val="24"/>
                <w:szCs w:val="24"/>
              </w:rPr>
            </w:pPr>
            <w:r w:rsidRPr="00494891">
              <w:rPr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1460" w:type="dxa"/>
          </w:tcPr>
          <w:p w:rsidR="00A061A0" w:rsidRPr="00494891" w:rsidRDefault="00A061A0" w:rsidP="00B0205D">
            <w:pPr>
              <w:pStyle w:val="a5"/>
              <w:ind w:left="0"/>
              <w:jc w:val="center"/>
              <w:rPr>
                <w:b/>
                <w:bCs/>
                <w:sz w:val="20"/>
              </w:rPr>
            </w:pPr>
            <w:r w:rsidRPr="00494891">
              <w:rPr>
                <w:bCs/>
                <w:sz w:val="24"/>
                <w:szCs w:val="24"/>
              </w:rPr>
              <w:t>Место расположения объекта</w:t>
            </w:r>
          </w:p>
        </w:tc>
        <w:tc>
          <w:tcPr>
            <w:tcW w:w="1731" w:type="dxa"/>
          </w:tcPr>
          <w:p w:rsidR="00A061A0" w:rsidRPr="002A3B7E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2A3B7E">
              <w:rPr>
                <w:bCs/>
                <w:sz w:val="20"/>
              </w:rPr>
              <w:t>Реестровый номер</w:t>
            </w:r>
          </w:p>
        </w:tc>
        <w:tc>
          <w:tcPr>
            <w:tcW w:w="1842" w:type="dxa"/>
          </w:tcPr>
          <w:p w:rsidR="00A061A0" w:rsidRPr="002A3B7E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2A3B7E">
              <w:rPr>
                <w:bCs/>
                <w:sz w:val="20"/>
              </w:rPr>
              <w:t>Кадастровый номер</w:t>
            </w:r>
          </w:p>
        </w:tc>
        <w:tc>
          <w:tcPr>
            <w:tcW w:w="1276" w:type="dxa"/>
          </w:tcPr>
          <w:p w:rsidR="00A061A0" w:rsidRPr="002A3B7E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2A3B7E">
              <w:rPr>
                <w:bCs/>
                <w:sz w:val="20"/>
              </w:rPr>
              <w:t>Площадь,</w:t>
            </w:r>
          </w:p>
          <w:p w:rsidR="00A061A0" w:rsidRPr="002A3B7E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2A3B7E">
              <w:rPr>
                <w:bCs/>
                <w:sz w:val="20"/>
              </w:rPr>
              <w:t xml:space="preserve">Объем, протяженность </w:t>
            </w:r>
          </w:p>
        </w:tc>
        <w:tc>
          <w:tcPr>
            <w:tcW w:w="1114" w:type="dxa"/>
          </w:tcPr>
          <w:p w:rsidR="00A061A0" w:rsidRPr="002A3B7E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2A3B7E">
              <w:rPr>
                <w:bCs/>
                <w:sz w:val="20"/>
              </w:rPr>
              <w:t>Функциональное назначение</w:t>
            </w:r>
          </w:p>
        </w:tc>
      </w:tr>
      <w:tr w:rsidR="00A061A0" w:rsidRPr="000F076F" w:rsidTr="00B0205D">
        <w:trPr>
          <w:trHeight w:val="1618"/>
        </w:trPr>
        <w:tc>
          <w:tcPr>
            <w:tcW w:w="462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</w:p>
        </w:tc>
        <w:tc>
          <w:tcPr>
            <w:tcW w:w="1984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4"/>
                <w:szCs w:val="24"/>
              </w:rPr>
            </w:pPr>
            <w:r w:rsidRPr="000F076F">
              <w:rPr>
                <w:bCs/>
                <w:sz w:val="24"/>
                <w:szCs w:val="24"/>
              </w:rPr>
              <w:t xml:space="preserve">Часть первого этажа здания местной администрации с.п. Красносельское </w:t>
            </w:r>
          </w:p>
        </w:tc>
        <w:tc>
          <w:tcPr>
            <w:tcW w:w="1460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0F076F">
              <w:rPr>
                <w:bCs/>
                <w:sz w:val="20"/>
              </w:rPr>
              <w:t xml:space="preserve">КБР, Прохладненский район, с. Красносельское, ул. </w:t>
            </w:r>
            <w:proofErr w:type="gramStart"/>
            <w:r w:rsidRPr="000F076F">
              <w:rPr>
                <w:bCs/>
                <w:sz w:val="20"/>
              </w:rPr>
              <w:t>Зеленая</w:t>
            </w:r>
            <w:proofErr w:type="gramEnd"/>
            <w:r w:rsidRPr="000F076F">
              <w:rPr>
                <w:bCs/>
                <w:sz w:val="20"/>
              </w:rPr>
              <w:t xml:space="preserve"> 9</w:t>
            </w:r>
          </w:p>
        </w:tc>
        <w:tc>
          <w:tcPr>
            <w:tcW w:w="1731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0F076F">
              <w:rPr>
                <w:bCs/>
                <w:sz w:val="20"/>
              </w:rPr>
              <w:t>П12005000001</w:t>
            </w:r>
          </w:p>
        </w:tc>
        <w:tc>
          <w:tcPr>
            <w:tcW w:w="1842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0F076F">
              <w:rPr>
                <w:bCs/>
                <w:sz w:val="20"/>
              </w:rPr>
              <w:t>07:04:0400000:84</w:t>
            </w:r>
          </w:p>
        </w:tc>
        <w:tc>
          <w:tcPr>
            <w:tcW w:w="1276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0F076F">
              <w:rPr>
                <w:bCs/>
                <w:sz w:val="20"/>
              </w:rPr>
              <w:t>60,1 кв.м.</w:t>
            </w:r>
          </w:p>
        </w:tc>
        <w:tc>
          <w:tcPr>
            <w:tcW w:w="1114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0F076F">
              <w:rPr>
                <w:bCs/>
                <w:sz w:val="20"/>
              </w:rPr>
              <w:t>Под узел связи</w:t>
            </w:r>
          </w:p>
        </w:tc>
      </w:tr>
      <w:tr w:rsidR="00A061A0" w:rsidRPr="000F076F" w:rsidTr="00B0205D">
        <w:trPr>
          <w:trHeight w:val="2483"/>
        </w:trPr>
        <w:tc>
          <w:tcPr>
            <w:tcW w:w="462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</w:p>
        </w:tc>
        <w:tc>
          <w:tcPr>
            <w:tcW w:w="1984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4"/>
                <w:szCs w:val="24"/>
              </w:rPr>
            </w:pPr>
            <w:r w:rsidRPr="000F076F">
              <w:rPr>
                <w:bCs/>
                <w:sz w:val="24"/>
                <w:szCs w:val="24"/>
              </w:rPr>
              <w:t>Гидротехническое сооружение (водоем накопитель с водовыпускными трубами и шлюзами)</w:t>
            </w:r>
          </w:p>
        </w:tc>
        <w:tc>
          <w:tcPr>
            <w:tcW w:w="1460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4"/>
                <w:szCs w:val="24"/>
              </w:rPr>
            </w:pPr>
            <w:r w:rsidRPr="000F076F">
              <w:rPr>
                <w:bCs/>
                <w:sz w:val="24"/>
                <w:szCs w:val="24"/>
              </w:rPr>
              <w:t xml:space="preserve">В границах земель муниципального образования с.п. Красносельское </w:t>
            </w:r>
          </w:p>
        </w:tc>
        <w:tc>
          <w:tcPr>
            <w:tcW w:w="1731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0F076F">
              <w:rPr>
                <w:bCs/>
                <w:sz w:val="20"/>
              </w:rPr>
              <w:t>П12005000030</w:t>
            </w:r>
          </w:p>
        </w:tc>
        <w:tc>
          <w:tcPr>
            <w:tcW w:w="1842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0F076F">
              <w:rPr>
                <w:bCs/>
                <w:sz w:val="20"/>
              </w:rPr>
              <w:t>07:04:0400002:95</w:t>
            </w:r>
          </w:p>
        </w:tc>
        <w:tc>
          <w:tcPr>
            <w:tcW w:w="1276" w:type="dxa"/>
          </w:tcPr>
          <w:p w:rsidR="00A061A0" w:rsidRPr="00DB4CBD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DB4CBD">
              <w:rPr>
                <w:bCs/>
                <w:sz w:val="20"/>
              </w:rPr>
              <w:t>59437  кв.м.</w:t>
            </w:r>
          </w:p>
        </w:tc>
        <w:tc>
          <w:tcPr>
            <w:tcW w:w="1114" w:type="dxa"/>
          </w:tcPr>
          <w:p w:rsidR="00A061A0" w:rsidRPr="000F076F" w:rsidRDefault="00A061A0" w:rsidP="00B0205D">
            <w:pPr>
              <w:pStyle w:val="a5"/>
              <w:ind w:left="0"/>
              <w:jc w:val="center"/>
              <w:rPr>
                <w:bCs/>
                <w:sz w:val="20"/>
              </w:rPr>
            </w:pPr>
            <w:r w:rsidRPr="000F076F">
              <w:rPr>
                <w:bCs/>
                <w:sz w:val="20"/>
              </w:rPr>
              <w:t>Водоем накопитель</w:t>
            </w:r>
          </w:p>
        </w:tc>
      </w:tr>
      <w:tr w:rsidR="00827FA9" w:rsidRPr="000F076F" w:rsidTr="00B0205D">
        <w:trPr>
          <w:trHeight w:val="2499"/>
        </w:trPr>
        <w:tc>
          <w:tcPr>
            <w:tcW w:w="462" w:type="dxa"/>
          </w:tcPr>
          <w:p w:rsidR="00827FA9" w:rsidRDefault="00827FA9" w:rsidP="00A61B71">
            <w:pPr>
              <w:pStyle w:val="a5"/>
              <w:ind w:left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</w:p>
        </w:tc>
        <w:tc>
          <w:tcPr>
            <w:tcW w:w="1984" w:type="dxa"/>
          </w:tcPr>
          <w:p w:rsidR="00827FA9" w:rsidRDefault="00827FA9" w:rsidP="00A61B71">
            <w:pPr>
              <w:pStyle w:val="a5"/>
              <w:ind w:left="0"/>
              <w:jc w:val="center"/>
              <w:rPr>
                <w:bCs/>
                <w:sz w:val="24"/>
                <w:szCs w:val="24"/>
              </w:rPr>
            </w:pPr>
            <w:r w:rsidRPr="000F076F">
              <w:rPr>
                <w:bCs/>
                <w:sz w:val="24"/>
                <w:szCs w:val="24"/>
              </w:rPr>
              <w:t>Часть первого этажа здания местной администрации с.п. Красносельское</w:t>
            </w:r>
          </w:p>
        </w:tc>
        <w:tc>
          <w:tcPr>
            <w:tcW w:w="1460" w:type="dxa"/>
          </w:tcPr>
          <w:p w:rsidR="00827FA9" w:rsidRPr="000F076F" w:rsidRDefault="00827FA9" w:rsidP="00A61B71">
            <w:pPr>
              <w:pStyle w:val="a5"/>
              <w:ind w:left="0"/>
              <w:jc w:val="center"/>
              <w:rPr>
                <w:bCs/>
                <w:sz w:val="24"/>
                <w:szCs w:val="24"/>
              </w:rPr>
            </w:pPr>
            <w:r w:rsidRPr="000F076F">
              <w:rPr>
                <w:bCs/>
                <w:sz w:val="20"/>
              </w:rPr>
              <w:t xml:space="preserve">КБР, Прохладненский район, с. Красносельское, ул. </w:t>
            </w:r>
            <w:proofErr w:type="gramStart"/>
            <w:r w:rsidRPr="000F076F">
              <w:rPr>
                <w:bCs/>
                <w:sz w:val="20"/>
              </w:rPr>
              <w:t>Зеленая</w:t>
            </w:r>
            <w:proofErr w:type="gramEnd"/>
            <w:r w:rsidRPr="000F076F">
              <w:rPr>
                <w:bCs/>
                <w:sz w:val="20"/>
              </w:rPr>
              <w:t xml:space="preserve"> 9</w:t>
            </w:r>
          </w:p>
        </w:tc>
        <w:tc>
          <w:tcPr>
            <w:tcW w:w="1731" w:type="dxa"/>
          </w:tcPr>
          <w:p w:rsidR="00827FA9" w:rsidRPr="009307DE" w:rsidRDefault="00827FA9" w:rsidP="00A61B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07DE">
              <w:rPr>
                <w:rFonts w:ascii="Times New Roman" w:hAnsi="Times New Roman" w:cs="Times New Roman"/>
                <w:bCs/>
                <w:sz w:val="20"/>
              </w:rPr>
              <w:t>П12005000001</w:t>
            </w:r>
          </w:p>
        </w:tc>
        <w:tc>
          <w:tcPr>
            <w:tcW w:w="1842" w:type="dxa"/>
          </w:tcPr>
          <w:p w:rsidR="00827FA9" w:rsidRPr="00DD63B3" w:rsidRDefault="00827FA9" w:rsidP="00A61B7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07:04:0400002</w:t>
            </w:r>
            <w:r w:rsidRPr="00DD63B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467</w:t>
            </w:r>
          </w:p>
        </w:tc>
        <w:tc>
          <w:tcPr>
            <w:tcW w:w="1276" w:type="dxa"/>
          </w:tcPr>
          <w:p w:rsidR="00827FA9" w:rsidRPr="00DD63B3" w:rsidRDefault="00827FA9" w:rsidP="00A61B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 кв.м.</w:t>
            </w:r>
          </w:p>
        </w:tc>
        <w:tc>
          <w:tcPr>
            <w:tcW w:w="1114" w:type="dxa"/>
          </w:tcPr>
          <w:p w:rsidR="00827FA9" w:rsidRDefault="00827FA9" w:rsidP="00A61B71">
            <w:pPr>
              <w:pStyle w:val="a5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Под аптеку</w:t>
            </w:r>
          </w:p>
        </w:tc>
      </w:tr>
    </w:tbl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A061A0" w:rsidRDefault="00A061A0" w:rsidP="00A061A0">
      <w:pPr>
        <w:pStyle w:val="a5"/>
        <w:ind w:left="0"/>
        <w:jc w:val="center"/>
        <w:rPr>
          <w:b/>
          <w:bCs/>
          <w:sz w:val="20"/>
        </w:rPr>
      </w:pPr>
    </w:p>
    <w:p w:rsidR="005234BC" w:rsidRDefault="005234BC"/>
    <w:sectPr w:rsidR="005234BC" w:rsidSect="00FC3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61A0"/>
    <w:rsid w:val="005234BC"/>
    <w:rsid w:val="00551C08"/>
    <w:rsid w:val="00794E24"/>
    <w:rsid w:val="00827FA9"/>
    <w:rsid w:val="00A061A0"/>
    <w:rsid w:val="00C6207D"/>
    <w:rsid w:val="00DB4CBD"/>
    <w:rsid w:val="00EB3CC4"/>
    <w:rsid w:val="00FC3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DBC"/>
  </w:style>
  <w:style w:type="paragraph" w:styleId="1">
    <w:name w:val="heading 1"/>
    <w:basedOn w:val="a"/>
    <w:next w:val="a"/>
    <w:link w:val="10"/>
    <w:qFormat/>
    <w:rsid w:val="00A061A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A061A0"/>
    <w:pPr>
      <w:keepNext/>
      <w:spacing w:after="0" w:line="240" w:lineRule="exact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61A0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A061A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061A0"/>
    <w:pPr>
      <w:keepNext/>
      <w:spacing w:after="0" w:line="240" w:lineRule="auto"/>
      <w:ind w:right="-1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061A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A061A0"/>
    <w:pPr>
      <w:spacing w:after="0" w:line="240" w:lineRule="auto"/>
      <w:ind w:left="-14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A061A0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61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</cp:lastModifiedBy>
  <cp:revision>6</cp:revision>
  <cp:lastPrinted>2023-01-17T06:08:00Z</cp:lastPrinted>
  <dcterms:created xsi:type="dcterms:W3CDTF">2021-03-31T13:54:00Z</dcterms:created>
  <dcterms:modified xsi:type="dcterms:W3CDTF">2023-01-17T06:08:00Z</dcterms:modified>
</cp:coreProperties>
</file>