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152" w:rsidRDefault="00F66F30" w:rsidP="003615EB">
      <w:pPr>
        <w:rPr>
          <w:bCs/>
        </w:rPr>
      </w:pPr>
      <w:r>
        <w:rPr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107315</wp:posOffset>
            </wp:positionV>
            <wp:extent cx="638175" cy="752475"/>
            <wp:effectExtent l="19050" t="0" r="9525" b="0"/>
            <wp:wrapTight wrapText="bothSides">
              <wp:wrapPolygon edited="0">
                <wp:start x="-645" y="0"/>
                <wp:lineTo x="-645" y="21327"/>
                <wp:lineTo x="21922" y="21327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 </w:t>
      </w:r>
    </w:p>
    <w:p w:rsidR="00F66F30" w:rsidRDefault="00002152" w:rsidP="00F66F30">
      <w:pPr>
        <w:jc w:val="right"/>
        <w:rPr>
          <w:bCs/>
        </w:rPr>
      </w:pPr>
      <w:r>
        <w:rPr>
          <w:bCs/>
        </w:rPr>
        <w:t xml:space="preserve">      </w:t>
      </w:r>
    </w:p>
    <w:p w:rsidR="006E237E" w:rsidRPr="00F66F30" w:rsidRDefault="006E237E" w:rsidP="00F66F30">
      <w:pPr>
        <w:spacing w:after="0"/>
        <w:jc w:val="center"/>
        <w:rPr>
          <w:bCs/>
        </w:rPr>
      </w:pPr>
      <w:r w:rsidRPr="006E237E">
        <w:rPr>
          <w:rFonts w:ascii="Times New Roman" w:hAnsi="Times New Roman" w:cs="Times New Roman"/>
          <w:sz w:val="20"/>
        </w:rPr>
        <w:t>МЕСТНАЯ АДМИНИСТРАЦИЯ СЕЛЬСКОГО ПОСЕЛЕНИЯ КРАСНОСЕЛЬСКОЕ</w:t>
      </w:r>
    </w:p>
    <w:p w:rsidR="006E237E" w:rsidRPr="006E237E" w:rsidRDefault="006E237E" w:rsidP="00F66F3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237E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6E237E" w:rsidRPr="006E237E" w:rsidRDefault="006E237E" w:rsidP="00F66F30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6E237E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6E237E" w:rsidRPr="006E237E" w:rsidRDefault="006E237E" w:rsidP="006E237E">
      <w:pPr>
        <w:pStyle w:val="a8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237E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6E237E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6E237E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6E237E" w:rsidRPr="006E237E" w:rsidRDefault="006E237E" w:rsidP="006E237E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6E237E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6E237E" w:rsidRPr="006E237E" w:rsidRDefault="006E237E" w:rsidP="006E237E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6E237E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6E237E" w:rsidRPr="006E237E" w:rsidRDefault="006E237E" w:rsidP="006E237E">
      <w:pPr>
        <w:pStyle w:val="ad"/>
        <w:rPr>
          <w:rFonts w:ascii="Times New Roman" w:hAnsi="Times New Roman" w:cs="Times New Roman"/>
          <w:b/>
          <w:sz w:val="16"/>
          <w:szCs w:val="16"/>
        </w:rPr>
      </w:pPr>
      <w:r w:rsidRPr="006E237E">
        <w:rPr>
          <w:rFonts w:ascii="Times New Roman" w:hAnsi="Times New Roman" w:cs="Times New Roman"/>
          <w:sz w:val="16"/>
          <w:szCs w:val="16"/>
        </w:rPr>
        <w:t xml:space="preserve">361012, КБР, Прохладненский  муниципальный  район, с. Красносельское ул. </w:t>
      </w:r>
      <w:proofErr w:type="gramStart"/>
      <w:r w:rsidRPr="006E237E">
        <w:rPr>
          <w:rFonts w:ascii="Times New Roman" w:hAnsi="Times New Roman" w:cs="Times New Roman"/>
          <w:sz w:val="16"/>
          <w:szCs w:val="16"/>
        </w:rPr>
        <w:t>Зеленая</w:t>
      </w:r>
      <w:proofErr w:type="gramEnd"/>
      <w:r w:rsidRPr="006E237E">
        <w:rPr>
          <w:rFonts w:ascii="Times New Roman" w:hAnsi="Times New Roman" w:cs="Times New Roman"/>
          <w:sz w:val="16"/>
          <w:szCs w:val="16"/>
        </w:rPr>
        <w:t xml:space="preserve"> 9 тел./факс 8 (86631) 92-3-86, 92-2-42,92-3-72 бух.</w:t>
      </w:r>
    </w:p>
    <w:p w:rsidR="006E237E" w:rsidRPr="006E237E" w:rsidRDefault="006E237E" w:rsidP="006E237E">
      <w:pPr>
        <w:pStyle w:val="ad"/>
        <w:pBdr>
          <w:top w:val="double" w:sz="4" w:space="0" w:color="auto"/>
        </w:pBdr>
        <w:spacing w:line="240" w:lineRule="atLeast"/>
        <w:rPr>
          <w:rFonts w:ascii="Times New Roman" w:hAnsi="Times New Roman" w:cs="Times New Roman"/>
          <w:sz w:val="20"/>
          <w:szCs w:val="24"/>
        </w:rPr>
      </w:pPr>
    </w:p>
    <w:p w:rsidR="006E237E" w:rsidRPr="006E237E" w:rsidRDefault="006E237E" w:rsidP="006E237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E237E">
        <w:rPr>
          <w:rFonts w:ascii="Times New Roman" w:hAnsi="Times New Roman" w:cs="Times New Roman"/>
          <w:sz w:val="24"/>
          <w:szCs w:val="24"/>
        </w:rPr>
        <w:t>«</w:t>
      </w:r>
      <w:r w:rsidR="0040326A">
        <w:rPr>
          <w:rFonts w:ascii="Times New Roman" w:hAnsi="Times New Roman" w:cs="Times New Roman"/>
          <w:sz w:val="24"/>
          <w:szCs w:val="24"/>
        </w:rPr>
        <w:t>20</w:t>
      </w:r>
      <w:r w:rsidRPr="006E237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Pr="006E237E">
        <w:rPr>
          <w:rFonts w:ascii="Times New Roman" w:hAnsi="Times New Roman" w:cs="Times New Roman"/>
          <w:sz w:val="24"/>
          <w:szCs w:val="24"/>
        </w:rPr>
        <w:t xml:space="preserve">  20</w:t>
      </w:r>
      <w:r w:rsidR="0040326A">
        <w:rPr>
          <w:rFonts w:ascii="Times New Roman" w:hAnsi="Times New Roman" w:cs="Times New Roman"/>
          <w:sz w:val="24"/>
          <w:szCs w:val="24"/>
        </w:rPr>
        <w:t>24</w:t>
      </w:r>
      <w:r w:rsidRPr="006E237E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E237E">
        <w:rPr>
          <w:rFonts w:ascii="Times New Roman" w:hAnsi="Times New Roman" w:cs="Times New Roman"/>
          <w:sz w:val="24"/>
          <w:szCs w:val="24"/>
        </w:rPr>
        <w:t xml:space="preserve">    ПОСТАНОВЛЕНИЕ № </w:t>
      </w:r>
      <w:r w:rsidR="0040326A">
        <w:rPr>
          <w:rFonts w:ascii="Times New Roman" w:hAnsi="Times New Roman" w:cs="Times New Roman"/>
          <w:sz w:val="24"/>
          <w:szCs w:val="24"/>
        </w:rPr>
        <w:t>23</w:t>
      </w:r>
      <w:r w:rsidRPr="006E23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237E" w:rsidRPr="006E237E" w:rsidRDefault="006E237E" w:rsidP="006E237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E23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ПОСТАНОВЛЕНЭ №                                                                                                                               </w:t>
      </w:r>
    </w:p>
    <w:p w:rsidR="006E237E" w:rsidRPr="006E237E" w:rsidRDefault="006E237E" w:rsidP="006E237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E23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E237E">
        <w:rPr>
          <w:rFonts w:ascii="Times New Roman" w:hAnsi="Times New Roman" w:cs="Times New Roman"/>
          <w:sz w:val="24"/>
          <w:szCs w:val="24"/>
        </w:rPr>
        <w:t xml:space="preserve"> БЕГИМ   №</w:t>
      </w:r>
    </w:p>
    <w:p w:rsidR="00002152" w:rsidRPr="00002152" w:rsidRDefault="00002152" w:rsidP="00002152">
      <w:pPr>
        <w:pStyle w:val="aa"/>
        <w:jc w:val="left"/>
        <w:rPr>
          <w:bCs/>
          <w:sz w:val="16"/>
          <w:szCs w:val="16"/>
        </w:rPr>
      </w:pPr>
    </w:p>
    <w:p w:rsidR="00002152" w:rsidRPr="00002152" w:rsidRDefault="00002152" w:rsidP="00002152">
      <w:pPr>
        <w:jc w:val="right"/>
        <w:rPr>
          <w:rFonts w:ascii="Times New Roman" w:hAnsi="Times New Roman" w:cs="Times New Roman"/>
          <w:b/>
        </w:rPr>
      </w:pPr>
    </w:p>
    <w:p w:rsidR="00981A63" w:rsidRPr="00591E3A" w:rsidRDefault="001F3C5E" w:rsidP="00591E3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«Об утверждении плана мероприятий («дорожной карты») по погашению (реструктуризации) просроченной кредиторской задолженности</w:t>
      </w:r>
      <w:r w:rsidR="00E502FA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3648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местного</w:t>
      </w:r>
      <w:r w:rsidR="00E502FA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бюджета </w:t>
      </w:r>
      <w:r w:rsidR="003648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6E23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Красносельское</w:t>
      </w:r>
      <w:r w:rsidR="003648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46D90" w:rsidRPr="00302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Прохладненского муниципального района КБР</w:t>
      </w:r>
      <w:r w:rsidR="00046D90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период 202</w:t>
      </w:r>
      <w:r w:rsidR="004032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-202</w:t>
      </w:r>
      <w:r w:rsidR="004032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981A63"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годов»</w:t>
      </w:r>
    </w:p>
    <w:p w:rsidR="00981A63" w:rsidRPr="00212A42" w:rsidRDefault="00981A63" w:rsidP="00D97D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1148D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Уставом сельского поселения Красносельское</w:t>
      </w:r>
      <w:r w:rsidR="001148D7" w:rsidRPr="001148D7">
        <w:rPr>
          <w:rFonts w:ascii="Times New Roman" w:hAnsi="Times New Roman" w:cs="Times New Roman"/>
          <w:sz w:val="28"/>
          <w:szCs w:val="28"/>
        </w:rPr>
        <w:t xml:space="preserve"> </w:t>
      </w:r>
      <w:r w:rsidR="001148D7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</w:t>
      </w:r>
      <w:r w:rsidR="001148D7" w:rsidRPr="00212A42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1148D7">
        <w:rPr>
          <w:rFonts w:ascii="Times New Roman" w:hAnsi="Times New Roman" w:cs="Times New Roman"/>
          <w:sz w:val="28"/>
          <w:szCs w:val="28"/>
        </w:rPr>
        <w:t>,</w:t>
      </w:r>
      <w:r w:rsidR="001148D7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48D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97D47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23C1B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Соглашения о мерах по социально-экономическому развитию и оздоровлению муниципальных финансов </w:t>
      </w:r>
      <w:r w:rsidR="00591E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E237E">
        <w:rPr>
          <w:rFonts w:ascii="Times New Roman" w:hAnsi="Times New Roman" w:cs="Times New Roman"/>
          <w:sz w:val="28"/>
          <w:szCs w:val="28"/>
        </w:rPr>
        <w:t>Красносельское</w:t>
      </w:r>
      <w:r w:rsidR="00591E3A">
        <w:rPr>
          <w:rFonts w:ascii="Times New Roman" w:hAnsi="Times New Roman" w:cs="Times New Roman"/>
          <w:sz w:val="28"/>
          <w:szCs w:val="28"/>
        </w:rPr>
        <w:t xml:space="preserve"> 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Кабардино-Балкарской Республики от </w:t>
      </w:r>
      <w:r w:rsidR="0040326A">
        <w:rPr>
          <w:rFonts w:ascii="Times New Roman" w:hAnsi="Times New Roman" w:cs="Times New Roman"/>
          <w:sz w:val="28"/>
          <w:szCs w:val="28"/>
        </w:rPr>
        <w:t xml:space="preserve">29 января </w:t>
      </w:r>
      <w:r w:rsidR="00623C1B" w:rsidRPr="00212A42">
        <w:rPr>
          <w:rFonts w:ascii="Times New Roman" w:hAnsi="Times New Roman" w:cs="Times New Roman"/>
          <w:sz w:val="28"/>
          <w:szCs w:val="28"/>
        </w:rPr>
        <w:t>202</w:t>
      </w:r>
      <w:r w:rsidR="0040326A">
        <w:rPr>
          <w:rFonts w:ascii="Times New Roman" w:hAnsi="Times New Roman" w:cs="Times New Roman"/>
          <w:sz w:val="28"/>
          <w:szCs w:val="28"/>
        </w:rPr>
        <w:t>4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 №</w:t>
      </w:r>
      <w:r w:rsidR="007F5B73">
        <w:rPr>
          <w:rFonts w:ascii="Times New Roman" w:hAnsi="Times New Roman" w:cs="Times New Roman"/>
          <w:sz w:val="28"/>
          <w:szCs w:val="28"/>
        </w:rPr>
        <w:t>1р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, заключенного с </w:t>
      </w:r>
      <w:r w:rsidR="007F5B73">
        <w:rPr>
          <w:rFonts w:ascii="Times New Roman" w:hAnsi="Times New Roman" w:cs="Times New Roman"/>
          <w:sz w:val="28"/>
          <w:szCs w:val="28"/>
        </w:rPr>
        <w:t>Муниципальным казенным учреждением «Управление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7F5B73">
        <w:rPr>
          <w:rFonts w:ascii="Times New Roman" w:hAnsi="Times New Roman" w:cs="Times New Roman"/>
          <w:sz w:val="28"/>
          <w:szCs w:val="28"/>
        </w:rPr>
        <w:t>местной</w:t>
      </w:r>
      <w:proofErr w:type="gramEnd"/>
      <w:r w:rsidR="007F5B73">
        <w:rPr>
          <w:rFonts w:ascii="Times New Roman" w:hAnsi="Times New Roman" w:cs="Times New Roman"/>
          <w:sz w:val="28"/>
          <w:szCs w:val="28"/>
        </w:rPr>
        <w:t xml:space="preserve"> администрации Прохладненского муниципального района </w:t>
      </w:r>
      <w:r w:rsidR="00623C1B" w:rsidRPr="00212A42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7F5B73">
        <w:rPr>
          <w:rFonts w:ascii="Times New Roman" w:hAnsi="Times New Roman" w:cs="Times New Roman"/>
          <w:sz w:val="28"/>
          <w:szCs w:val="28"/>
        </w:rPr>
        <w:t>»</w:t>
      </w:r>
      <w:r w:rsidR="00623C1B" w:rsidRPr="00212A42">
        <w:rPr>
          <w:rFonts w:ascii="Times New Roman" w:hAnsi="Times New Roman" w:cs="Times New Roman"/>
          <w:sz w:val="28"/>
          <w:szCs w:val="28"/>
        </w:rPr>
        <w:t xml:space="preserve">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сокращения просроченной кредиторской задолженности </w:t>
      </w:r>
      <w:r w:rsidR="001F3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E502FA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1F3C5E" w:rsidRPr="001F3C5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6E237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</w:t>
      </w:r>
      <w:r w:rsidR="001F3C5E" w:rsidRPr="001F3C5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ское</w:t>
      </w:r>
      <w:r w:rsidR="001F3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КБР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предупреждение ее возникновения:</w:t>
      </w:r>
    </w:p>
    <w:p w:rsidR="00981A63" w:rsidRPr="00212A42" w:rsidRDefault="00981A63" w:rsidP="00793A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212A42" w:rsidRDefault="00981A63" w:rsidP="00DF1A89">
      <w:pPr>
        <w:pStyle w:val="a9"/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План мероприятий («дорожную карту») по погашению (реструктуризации) просроченной кредиторской задолженности </w:t>
      </w:r>
      <w:r w:rsidR="001F3C5E"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бюджета </w:t>
      </w:r>
      <w:r w:rsidR="001F3C5E"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6E237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</w:t>
      </w:r>
      <w:r w:rsidR="001F3C5E"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ское</w:t>
      </w:r>
      <w:r w:rsidR="001F3C5E" w:rsidRPr="00DF1A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46D90"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Прохладненского муниципального района КБР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202</w:t>
      </w:r>
      <w:r w:rsidR="0040326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0326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7F5B73" w:rsidRPr="00DF1A89" w:rsidRDefault="007F5B73" w:rsidP="00DF1A89">
      <w:pPr>
        <w:pStyle w:val="a9"/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(«дорожную карту») по погашению (реструктуризации) просроченной кредиторской задолженности местного бюджета </w:t>
      </w:r>
      <w:r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6E237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Красносель</w:t>
      </w:r>
      <w:r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ское</w:t>
      </w:r>
      <w:r w:rsidRPr="00DF1A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КБР в период 202</w:t>
      </w:r>
      <w:r w:rsidR="0040326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032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</w:t>
      </w:r>
      <w:r w:rsidR="006E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вержденного Постановлением от </w:t>
      </w:r>
      <w:r w:rsidR="0040326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E237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0326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E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403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</w:t>
      </w:r>
      <w:r w:rsidR="006E237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1C8C" w:rsidRPr="00DF1A89" w:rsidRDefault="00212A42" w:rsidP="00DF1A89">
      <w:pPr>
        <w:pStyle w:val="a9"/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Главным распорядителям </w:t>
      </w:r>
      <w:r w:rsidR="001F3C5E"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бюджета </w:t>
      </w:r>
      <w:r w:rsidR="0063553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 поселения Красносель</w:t>
      </w:r>
      <w:r w:rsidR="001F3C5E" w:rsidRPr="00DF1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ское</w:t>
      </w:r>
      <w:r w:rsidR="001F3C5E" w:rsidRPr="00DF1A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DF1A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обеспечить выполнение в установленные сроки мероприятий Плана</w:t>
      </w:r>
    </w:p>
    <w:p w:rsidR="001F3C5E" w:rsidRPr="00DF1A89" w:rsidRDefault="001F3C5E" w:rsidP="0063553D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F1A89">
        <w:rPr>
          <w:rFonts w:ascii="Times New Roman" w:hAnsi="Times New Roman" w:cs="Times New Roman"/>
          <w:sz w:val="28"/>
          <w:szCs w:val="28"/>
        </w:rPr>
        <w:t xml:space="preserve">Обнародовать  настоящее </w:t>
      </w:r>
      <w:r w:rsidR="00DF1A89" w:rsidRPr="00DF1A89">
        <w:rPr>
          <w:rFonts w:ascii="Times New Roman" w:hAnsi="Times New Roman" w:cs="Times New Roman"/>
          <w:sz w:val="28"/>
          <w:szCs w:val="28"/>
        </w:rPr>
        <w:t>Постановление</w:t>
      </w:r>
      <w:r w:rsidRPr="00DF1A89">
        <w:rPr>
          <w:rFonts w:ascii="Times New Roman" w:hAnsi="Times New Roman" w:cs="Times New Roman"/>
          <w:sz w:val="28"/>
          <w:szCs w:val="28"/>
        </w:rPr>
        <w:t xml:space="preserve"> </w:t>
      </w:r>
      <w:r w:rsidR="0063553D">
        <w:rPr>
          <w:rFonts w:ascii="Times New Roman" w:hAnsi="Times New Roman" w:cs="Times New Roman"/>
          <w:sz w:val="28"/>
          <w:szCs w:val="28"/>
        </w:rPr>
        <w:t xml:space="preserve">в соответствии с Уставом сельского поселения Красносельское </w:t>
      </w:r>
      <w:r w:rsidRPr="00DF1A89">
        <w:rPr>
          <w:rFonts w:ascii="Times New Roman" w:hAnsi="Times New Roman" w:cs="Times New Roman"/>
          <w:sz w:val="28"/>
          <w:szCs w:val="28"/>
        </w:rPr>
        <w:t>Прохладненск</w:t>
      </w:r>
      <w:r w:rsidR="0063553D">
        <w:rPr>
          <w:rFonts w:ascii="Times New Roman" w:hAnsi="Times New Roman" w:cs="Times New Roman"/>
          <w:sz w:val="28"/>
          <w:szCs w:val="28"/>
        </w:rPr>
        <w:t>ого муниципального района КБР</w:t>
      </w:r>
      <w:r w:rsidRPr="00DF1A89">
        <w:rPr>
          <w:rFonts w:ascii="Times New Roman" w:hAnsi="Times New Roman" w:cs="Times New Roman"/>
          <w:sz w:val="28"/>
          <w:szCs w:val="28"/>
        </w:rPr>
        <w:t>.</w:t>
      </w:r>
    </w:p>
    <w:p w:rsidR="001F3C5E" w:rsidRPr="00DF1A89" w:rsidRDefault="001F3C5E" w:rsidP="001F3C5E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DF1A89">
        <w:rPr>
          <w:rFonts w:ascii="Times New Roman" w:hAnsi="Times New Roman" w:cs="Times New Roman"/>
          <w:bCs/>
          <w:sz w:val="28"/>
          <w:szCs w:val="28"/>
        </w:rPr>
        <w:t>Контроль над исполнением настоящего постановления оставляю за собой.</w:t>
      </w:r>
    </w:p>
    <w:p w:rsidR="00F91C8C" w:rsidRPr="00DF1A89" w:rsidRDefault="00F91C8C" w:rsidP="00DF1A89">
      <w:pPr>
        <w:pStyle w:val="a9"/>
        <w:numPr>
          <w:ilvl w:val="0"/>
          <w:numId w:val="1"/>
        </w:numPr>
        <w:tabs>
          <w:tab w:val="left" w:pos="0"/>
          <w:tab w:val="left" w:pos="993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89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63553D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proofErr w:type="gramStart"/>
      <w:r w:rsidR="0063553D">
        <w:rPr>
          <w:rFonts w:ascii="Times New Roman" w:hAnsi="Times New Roman" w:cs="Times New Roman"/>
          <w:sz w:val="28"/>
          <w:szCs w:val="28"/>
        </w:rPr>
        <w:t>правоотношение</w:t>
      </w:r>
      <w:proofErr w:type="gramEnd"/>
      <w:r w:rsidR="0063553D">
        <w:rPr>
          <w:rFonts w:ascii="Times New Roman" w:hAnsi="Times New Roman" w:cs="Times New Roman"/>
          <w:sz w:val="28"/>
          <w:szCs w:val="28"/>
        </w:rPr>
        <w:t xml:space="preserve"> возникшее</w:t>
      </w:r>
      <w:r w:rsidRPr="00DF1A89">
        <w:rPr>
          <w:rFonts w:ascii="Times New Roman" w:hAnsi="Times New Roman" w:cs="Times New Roman"/>
          <w:sz w:val="28"/>
          <w:szCs w:val="28"/>
        </w:rPr>
        <w:t xml:space="preserve"> с </w:t>
      </w:r>
      <w:r w:rsidR="003615EB">
        <w:rPr>
          <w:rFonts w:ascii="Times New Roman" w:hAnsi="Times New Roman" w:cs="Times New Roman"/>
          <w:sz w:val="28"/>
          <w:szCs w:val="28"/>
        </w:rPr>
        <w:t>01.01.202</w:t>
      </w:r>
      <w:r w:rsidR="0040326A">
        <w:rPr>
          <w:rFonts w:ascii="Times New Roman" w:hAnsi="Times New Roman" w:cs="Times New Roman"/>
          <w:sz w:val="28"/>
          <w:szCs w:val="28"/>
        </w:rPr>
        <w:t>4</w:t>
      </w:r>
      <w:r w:rsidR="0063553D">
        <w:rPr>
          <w:rFonts w:ascii="Times New Roman" w:hAnsi="Times New Roman" w:cs="Times New Roman"/>
          <w:sz w:val="28"/>
          <w:szCs w:val="28"/>
        </w:rPr>
        <w:t xml:space="preserve"> </w:t>
      </w:r>
      <w:r w:rsidR="003615EB">
        <w:rPr>
          <w:rFonts w:ascii="Times New Roman" w:hAnsi="Times New Roman" w:cs="Times New Roman"/>
          <w:sz w:val="28"/>
          <w:szCs w:val="28"/>
        </w:rPr>
        <w:t>г</w:t>
      </w:r>
      <w:r w:rsidR="00212A42" w:rsidRPr="00DF1A89">
        <w:rPr>
          <w:rFonts w:ascii="Times New Roman" w:hAnsi="Times New Roman" w:cs="Times New Roman"/>
          <w:sz w:val="28"/>
          <w:szCs w:val="28"/>
        </w:rPr>
        <w:t>.</w:t>
      </w:r>
    </w:p>
    <w:p w:rsidR="00981A63" w:rsidRPr="00212A42" w:rsidRDefault="00981A63" w:rsidP="00212A42">
      <w:pPr>
        <w:tabs>
          <w:tab w:val="left" w:pos="0"/>
        </w:tabs>
        <w:spacing w:before="100" w:beforeAutospacing="1" w:after="100" w:afterAutospacing="1" w:line="240" w:lineRule="auto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5"/>
      </w:tblGrid>
      <w:tr w:rsidR="0063553D" w:rsidRPr="0063553D" w:rsidTr="001F6200">
        <w:tc>
          <w:tcPr>
            <w:tcW w:w="5495" w:type="dxa"/>
          </w:tcPr>
          <w:p w:rsidR="0063553D" w:rsidRPr="0063553D" w:rsidRDefault="0063553D" w:rsidP="00635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53D">
              <w:rPr>
                <w:rFonts w:ascii="Times New Roman" w:hAnsi="Times New Roman" w:cs="Times New Roman"/>
                <w:sz w:val="28"/>
                <w:szCs w:val="28"/>
              </w:rPr>
              <w:t xml:space="preserve">Глава местной администрации </w:t>
            </w:r>
          </w:p>
          <w:p w:rsidR="0063553D" w:rsidRPr="0063553D" w:rsidRDefault="0063553D" w:rsidP="00635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553D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Красносельское </w:t>
            </w:r>
          </w:p>
        </w:tc>
        <w:tc>
          <w:tcPr>
            <w:tcW w:w="4075" w:type="dxa"/>
          </w:tcPr>
          <w:p w:rsidR="0063553D" w:rsidRPr="0063553D" w:rsidRDefault="0063553D" w:rsidP="001F62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53D" w:rsidRPr="0063553D" w:rsidRDefault="0040326A" w:rsidP="006355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63553D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63553D" w:rsidRPr="0063553D">
              <w:rPr>
                <w:rFonts w:ascii="Times New Roman" w:hAnsi="Times New Roman" w:cs="Times New Roman"/>
                <w:sz w:val="28"/>
                <w:szCs w:val="28"/>
              </w:rPr>
              <w:t>А.А. Плотников</w:t>
            </w:r>
          </w:p>
        </w:tc>
      </w:tr>
    </w:tbl>
    <w:p w:rsidR="00DF1A89" w:rsidRPr="0063553D" w:rsidRDefault="00DF1A89" w:rsidP="00DF1A89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1A89" w:rsidRPr="0063553D" w:rsidRDefault="00DF1A89" w:rsidP="00DF1A89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93A8D" w:rsidRDefault="00793A8D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93A8D" w:rsidRDefault="00793A8D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93A8D" w:rsidRDefault="00793A8D" w:rsidP="008E1D8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1D8E" w:rsidRDefault="008E1D8E" w:rsidP="008E1D8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553D" w:rsidRDefault="0063553D" w:rsidP="008E1D8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553D" w:rsidRDefault="0063553D" w:rsidP="008E1D8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553D" w:rsidRDefault="0063553D" w:rsidP="008E1D8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6F30" w:rsidRDefault="00F66F30" w:rsidP="008E1D8E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964DE" w:rsidRDefault="008964DE" w:rsidP="009A4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43C2" w:rsidRPr="009A43C2" w:rsidRDefault="009A43C2" w:rsidP="009A43C2">
      <w:pPr>
        <w:pStyle w:val="ConsPlusNormal"/>
        <w:ind w:left="4253"/>
        <w:jc w:val="right"/>
        <w:rPr>
          <w:sz w:val="24"/>
          <w:szCs w:val="24"/>
        </w:rPr>
      </w:pPr>
      <w:r w:rsidRPr="009A43C2">
        <w:rPr>
          <w:sz w:val="24"/>
          <w:szCs w:val="24"/>
        </w:rPr>
        <w:lastRenderedPageBreak/>
        <w:t>Утвержден</w:t>
      </w:r>
    </w:p>
    <w:p w:rsidR="009A43C2" w:rsidRPr="009A43C2" w:rsidRDefault="009A43C2" w:rsidP="009A43C2">
      <w:pPr>
        <w:pStyle w:val="ConsPlusNormal"/>
        <w:jc w:val="right"/>
        <w:rPr>
          <w:sz w:val="24"/>
          <w:szCs w:val="24"/>
        </w:rPr>
      </w:pPr>
      <w:r w:rsidRPr="009A43C2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>П</w:t>
      </w:r>
      <w:r w:rsidRPr="009A43C2">
        <w:rPr>
          <w:sz w:val="24"/>
          <w:szCs w:val="24"/>
        </w:rPr>
        <w:t>остановлением местной администрации</w:t>
      </w:r>
    </w:p>
    <w:p w:rsidR="009A43C2" w:rsidRPr="009A43C2" w:rsidRDefault="009A43C2" w:rsidP="009A43C2">
      <w:pPr>
        <w:pStyle w:val="ConsPlusNormal"/>
        <w:tabs>
          <w:tab w:val="left" w:pos="4005"/>
          <w:tab w:val="right" w:pos="9355"/>
        </w:tabs>
        <w:jc w:val="right"/>
        <w:rPr>
          <w:sz w:val="24"/>
          <w:szCs w:val="24"/>
        </w:rPr>
      </w:pPr>
      <w:r w:rsidRPr="009A43C2">
        <w:rPr>
          <w:sz w:val="24"/>
          <w:szCs w:val="24"/>
        </w:rPr>
        <w:t xml:space="preserve">                                            сельского поселения </w:t>
      </w:r>
      <w:r w:rsidR="0063553D">
        <w:rPr>
          <w:sz w:val="24"/>
          <w:szCs w:val="24"/>
        </w:rPr>
        <w:t>Красносель</w:t>
      </w:r>
      <w:r w:rsidRPr="009A43C2">
        <w:rPr>
          <w:sz w:val="24"/>
          <w:szCs w:val="24"/>
        </w:rPr>
        <w:t>ское</w:t>
      </w:r>
      <w:r w:rsidR="00D15260">
        <w:rPr>
          <w:sz w:val="24"/>
          <w:szCs w:val="24"/>
        </w:rPr>
        <w:t xml:space="preserve"> </w:t>
      </w:r>
      <w:r w:rsidRPr="009A43C2">
        <w:rPr>
          <w:sz w:val="24"/>
          <w:szCs w:val="24"/>
        </w:rPr>
        <w:t xml:space="preserve">Прохладненского муниципального района КБР </w:t>
      </w:r>
    </w:p>
    <w:p w:rsidR="009A43C2" w:rsidRPr="009A43C2" w:rsidRDefault="009A43C2" w:rsidP="009A43C2">
      <w:pPr>
        <w:pStyle w:val="ConsPlusNormal"/>
        <w:tabs>
          <w:tab w:val="left" w:pos="4005"/>
          <w:tab w:val="right" w:pos="9355"/>
        </w:tabs>
        <w:jc w:val="right"/>
        <w:rPr>
          <w:sz w:val="24"/>
          <w:szCs w:val="24"/>
        </w:rPr>
      </w:pPr>
      <w:r w:rsidRPr="009A43C2">
        <w:rPr>
          <w:sz w:val="24"/>
          <w:szCs w:val="24"/>
        </w:rPr>
        <w:t xml:space="preserve">                                            от </w:t>
      </w:r>
      <w:r w:rsidR="0063553D">
        <w:rPr>
          <w:sz w:val="24"/>
          <w:szCs w:val="24"/>
        </w:rPr>
        <w:t>2</w:t>
      </w:r>
      <w:r w:rsidR="0040326A">
        <w:rPr>
          <w:sz w:val="24"/>
          <w:szCs w:val="24"/>
        </w:rPr>
        <w:t>0</w:t>
      </w:r>
      <w:r w:rsidRPr="009A43C2">
        <w:rPr>
          <w:sz w:val="24"/>
          <w:szCs w:val="24"/>
        </w:rPr>
        <w:t>.0</w:t>
      </w:r>
      <w:r w:rsidR="0063553D">
        <w:rPr>
          <w:sz w:val="24"/>
          <w:szCs w:val="24"/>
        </w:rPr>
        <w:t>3</w:t>
      </w:r>
      <w:r w:rsidRPr="009A43C2">
        <w:rPr>
          <w:sz w:val="24"/>
          <w:szCs w:val="24"/>
        </w:rPr>
        <w:t>.202</w:t>
      </w:r>
      <w:r w:rsidR="0040326A">
        <w:rPr>
          <w:sz w:val="24"/>
          <w:szCs w:val="24"/>
        </w:rPr>
        <w:t>4</w:t>
      </w:r>
      <w:r w:rsidRPr="009A43C2">
        <w:rPr>
          <w:sz w:val="24"/>
          <w:szCs w:val="24"/>
        </w:rPr>
        <w:t xml:space="preserve"> года №</w:t>
      </w:r>
      <w:r w:rsidR="0040326A">
        <w:rPr>
          <w:sz w:val="24"/>
          <w:szCs w:val="24"/>
        </w:rPr>
        <w:t xml:space="preserve"> 23</w:t>
      </w:r>
    </w:p>
    <w:p w:rsidR="009A43C2" w:rsidRDefault="009A43C2" w:rsidP="009A43C2"/>
    <w:p w:rsidR="009A43C2" w:rsidRPr="00E576C2" w:rsidRDefault="009A43C2" w:rsidP="009A43C2">
      <w:pPr>
        <w:rPr>
          <w:sz w:val="24"/>
          <w:szCs w:val="24"/>
        </w:rPr>
      </w:pPr>
    </w:p>
    <w:p w:rsidR="009A43C2" w:rsidRPr="009A43C2" w:rsidRDefault="009A43C2" w:rsidP="009A4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3C2">
        <w:rPr>
          <w:rFonts w:ascii="Times New Roman" w:hAnsi="Times New Roman" w:cs="Times New Roman"/>
          <w:b/>
          <w:sz w:val="24"/>
          <w:szCs w:val="24"/>
        </w:rPr>
        <w:t xml:space="preserve">План мероприятий ("дорожная карта") по погашению (реструктуризации) </w:t>
      </w:r>
      <w:r w:rsidR="00F14416">
        <w:rPr>
          <w:rFonts w:ascii="Times New Roman" w:hAnsi="Times New Roman" w:cs="Times New Roman"/>
          <w:b/>
          <w:sz w:val="24"/>
          <w:szCs w:val="24"/>
        </w:rPr>
        <w:t xml:space="preserve">просроченной </w:t>
      </w:r>
      <w:r w:rsidRPr="009A43C2">
        <w:rPr>
          <w:rFonts w:ascii="Times New Roman" w:hAnsi="Times New Roman" w:cs="Times New Roman"/>
          <w:b/>
          <w:sz w:val="24"/>
          <w:szCs w:val="24"/>
        </w:rPr>
        <w:t xml:space="preserve">кредиторской задолженности  местного бюджета сельского поселения </w:t>
      </w:r>
      <w:r w:rsidR="0063553D">
        <w:rPr>
          <w:rFonts w:ascii="Times New Roman" w:hAnsi="Times New Roman" w:cs="Times New Roman"/>
          <w:b/>
          <w:sz w:val="24"/>
          <w:szCs w:val="24"/>
        </w:rPr>
        <w:t>Красносель</w:t>
      </w:r>
      <w:r w:rsidRPr="009A43C2">
        <w:rPr>
          <w:rFonts w:ascii="Times New Roman" w:hAnsi="Times New Roman" w:cs="Times New Roman"/>
          <w:b/>
          <w:sz w:val="24"/>
          <w:szCs w:val="24"/>
        </w:rPr>
        <w:t>ское Прохладненского муниципального района Кабардино-Балкарской Республики,</w:t>
      </w:r>
    </w:p>
    <w:p w:rsidR="009A43C2" w:rsidRPr="009A43C2" w:rsidRDefault="009A43C2" w:rsidP="009A4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3C2">
        <w:rPr>
          <w:rFonts w:ascii="Times New Roman" w:hAnsi="Times New Roman" w:cs="Times New Roman"/>
          <w:b/>
          <w:sz w:val="24"/>
          <w:szCs w:val="24"/>
        </w:rPr>
        <w:t>на 202</w:t>
      </w:r>
      <w:r w:rsidR="0040326A">
        <w:rPr>
          <w:rFonts w:ascii="Times New Roman" w:hAnsi="Times New Roman" w:cs="Times New Roman"/>
          <w:b/>
          <w:sz w:val="24"/>
          <w:szCs w:val="24"/>
        </w:rPr>
        <w:t>4</w:t>
      </w:r>
      <w:r w:rsidRPr="009A43C2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40326A">
        <w:rPr>
          <w:rFonts w:ascii="Times New Roman" w:hAnsi="Times New Roman" w:cs="Times New Roman"/>
          <w:b/>
          <w:sz w:val="24"/>
          <w:szCs w:val="24"/>
        </w:rPr>
        <w:t>6</w:t>
      </w:r>
      <w:r w:rsidRPr="009A43C2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9A43C2" w:rsidRPr="00E576C2" w:rsidRDefault="009A43C2" w:rsidP="009A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1199" w:type="dxa"/>
        <w:tblInd w:w="-743" w:type="dxa"/>
        <w:tblLayout w:type="fixed"/>
        <w:tblLook w:val="04A0"/>
      </w:tblPr>
      <w:tblGrid>
        <w:gridCol w:w="964"/>
        <w:gridCol w:w="4198"/>
        <w:gridCol w:w="1842"/>
        <w:gridCol w:w="1985"/>
        <w:gridCol w:w="2210"/>
      </w:tblGrid>
      <w:tr w:rsidR="009A43C2" w:rsidRPr="00E576C2" w:rsidTr="009A43C2">
        <w:trPr>
          <w:trHeight w:val="831"/>
        </w:trPr>
        <w:tc>
          <w:tcPr>
            <w:tcW w:w="964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5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10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Результат мероприятия</w:t>
            </w:r>
          </w:p>
        </w:tc>
      </w:tr>
      <w:tr w:rsidR="009A43C2" w:rsidRPr="00E576C2" w:rsidTr="009A43C2">
        <w:trPr>
          <w:trHeight w:val="1096"/>
        </w:trPr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контроля над заключением контрактов (договоров) на закупку товаров, выполнение работ и оказания услуг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пределах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доведенных в текущем финансовом году лимитов бюджетных обязательств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</w:tcPr>
          <w:p w:rsidR="009A43C2" w:rsidRPr="00E576C2" w:rsidRDefault="009A43C2" w:rsidP="009A4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казенные учреждения, </w:t>
            </w:r>
          </w:p>
        </w:tc>
        <w:tc>
          <w:tcPr>
            <w:tcW w:w="2210" w:type="dxa"/>
          </w:tcPr>
          <w:p w:rsidR="0040326A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Отсутствие бюджетных обязательств, принятых сверх утвержденных бюджетных ассигнований</w:t>
            </w:r>
          </w:p>
        </w:tc>
      </w:tr>
      <w:tr w:rsidR="009A43C2" w:rsidRPr="00E576C2" w:rsidTr="009A43C2">
        <w:trPr>
          <w:trHeight w:val="1267"/>
        </w:trPr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инвентаризации заключенных государственных контрактов (договоров)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закупку товаров, выполнение работ и оказания услуг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43C2" w:rsidRPr="00E576C2" w:rsidRDefault="009A43C2" w:rsidP="009A4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казенные учреждения, </w:t>
            </w:r>
          </w:p>
        </w:tc>
        <w:tc>
          <w:tcPr>
            <w:tcW w:w="2210" w:type="dxa"/>
          </w:tcPr>
          <w:p w:rsidR="0040326A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Отсутствие денежных обязательств, принятых сверх заключенных контрактов (договоров)</w:t>
            </w:r>
          </w:p>
        </w:tc>
      </w:tr>
      <w:tr w:rsidR="009A43C2" w:rsidRPr="00E576C2" w:rsidTr="009A43C2"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кредиторской задолженности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A43C2" w:rsidRPr="00E576C2" w:rsidRDefault="009A43C2" w:rsidP="00A42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43C2" w:rsidRPr="00E576C2" w:rsidRDefault="009A43C2" w:rsidP="009A4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казенные учреждения, </w:t>
            </w:r>
          </w:p>
        </w:tc>
        <w:tc>
          <w:tcPr>
            <w:tcW w:w="2210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Недопущение образования просроченной кредиторской задолженности</w:t>
            </w:r>
          </w:p>
        </w:tc>
      </w:tr>
      <w:tr w:rsidR="009A43C2" w:rsidRPr="00E576C2" w:rsidTr="009A43C2"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635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Инвентаризация кредиторской </w:t>
            </w:r>
            <w:proofErr w:type="gramStart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задолженности главных распорядителей средств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5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ское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Прохладненского муниципального района и муниципальных учреждений (казенные, бюджетные), образовавшейся на 1 января текущего финансового года (составление актов сверки расчетов с кредиторами, обоснование причин и сроков ее образования)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43C2" w:rsidRPr="00E576C2" w:rsidRDefault="009A43C2" w:rsidP="009A4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казенные учреждения, </w:t>
            </w:r>
          </w:p>
        </w:tc>
        <w:tc>
          <w:tcPr>
            <w:tcW w:w="2210" w:type="dxa"/>
          </w:tcPr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по итогам инвентаризации:</w:t>
            </w:r>
          </w:p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общей суммы </w:t>
            </w:r>
          </w:p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кредиторской </w:t>
            </w:r>
          </w:p>
          <w:p w:rsidR="009A43C2" w:rsidRPr="00E576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задолженности, в том числе просроченной;</w:t>
            </w:r>
          </w:p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просроченной </w:t>
            </w:r>
          </w:p>
          <w:p w:rsidR="009A43C2" w:rsidRPr="00E576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 с истекшим сроком исковой давности;</w:t>
            </w:r>
          </w:p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кредиторской</w:t>
            </w:r>
          </w:p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задолженности </w:t>
            </w:r>
            <w:proofErr w:type="gramStart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возможностью</w:t>
            </w:r>
          </w:p>
          <w:p w:rsidR="009A43C2" w:rsidRPr="00E576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реструктуризации задолженности в текущем </w:t>
            </w: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финансовом году;</w:t>
            </w:r>
          </w:p>
          <w:p w:rsidR="009A43C2" w:rsidRDefault="009A43C2" w:rsidP="00A42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фактов </w:t>
            </w:r>
            <w:proofErr w:type="gramStart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необоснованной</w:t>
            </w:r>
            <w:proofErr w:type="gramEnd"/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кредиторской 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задолженности, в том числе просроченной</w:t>
            </w:r>
          </w:p>
        </w:tc>
      </w:tr>
      <w:tr w:rsidR="009A43C2" w:rsidRPr="00E576C2" w:rsidTr="009A43C2"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Утверждение главными распорядителями бюджетных сре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дств  пл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анов мероприятий по погашению просроченной кредиторской задолженности с графиками погашения просроченной креди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торской задолженности 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(далее - п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ланы мероприятий) в отношении подведомственных им государственных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наличии просроченной кредиторской задолженности на начало 202</w:t>
            </w:r>
            <w:r w:rsidR="00403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образовании просроченной кредиторской задолженности в течение года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66F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</w:t>
            </w:r>
            <w:r w:rsidR="00403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в течение месяца с момента образования просроченной кредиторской задолженности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бюджетных средств</w:t>
            </w:r>
          </w:p>
        </w:tc>
        <w:tc>
          <w:tcPr>
            <w:tcW w:w="2210" w:type="dxa"/>
          </w:tcPr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задолженности, а также предупреждение ее возникновения</w:t>
            </w:r>
          </w:p>
        </w:tc>
      </w:tr>
      <w:tr w:rsidR="009A43C2" w:rsidRPr="00E576C2" w:rsidTr="009A43C2"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Утверждение органами местного самоуправления муниципальных образований Прохладненского муниципального района Кабардино-Балкарской Республики Планов мероприятий в отношении органов местного самоуправления муниципальных образований Кабардино-Балкарской Республики и подведомственных им муниципальных учреждений муниципальных образований Прохладненского муниципального района Кабардино-Балкарской Республики: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наличии просроченной кредиторской задолженности на начало 202</w:t>
            </w:r>
            <w:r w:rsidR="00403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при образовании просроченной кредиторской задолженности в течение года</w:t>
            </w: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До 1 мая 202</w:t>
            </w:r>
            <w:r w:rsidR="00403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в течение месяца с момента образования просроченной кредиторской задолженности</w:t>
            </w:r>
          </w:p>
        </w:tc>
        <w:tc>
          <w:tcPr>
            <w:tcW w:w="1985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Сокращение просроченной кредиторской задолженности, а также предупреждение ее возникновения</w:t>
            </w:r>
          </w:p>
        </w:tc>
      </w:tr>
      <w:tr w:rsidR="009A43C2" w:rsidRPr="00E576C2" w:rsidTr="009A43C2"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Проработка вопроса по возможному списанию части кредиторской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задолженности (в том числе просроченной) 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 проведения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инвентаризации кредиторской задолженности</w:t>
            </w:r>
          </w:p>
        </w:tc>
        <w:tc>
          <w:tcPr>
            <w:tcW w:w="1985" w:type="dxa"/>
          </w:tcPr>
          <w:p w:rsidR="009A43C2" w:rsidRPr="00E576C2" w:rsidRDefault="009A43C2" w:rsidP="00F4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Главные распорядители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бюджетных средств, казенные учреждения, </w:t>
            </w:r>
          </w:p>
        </w:tc>
        <w:tc>
          <w:tcPr>
            <w:tcW w:w="2210" w:type="dxa"/>
          </w:tcPr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Ликвидация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кредиторской </w:t>
            </w:r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задолженности с истекшим сроком исковой давности. Заключение с кредиторами соглашений о </w:t>
            </w:r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реструктуризации </w:t>
            </w:r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кредиторской</w:t>
            </w:r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задолженности (за</w:t>
            </w:r>
            <w:proofErr w:type="gramEnd"/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исключением 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просроченной).</w:t>
            </w:r>
          </w:p>
        </w:tc>
      </w:tr>
      <w:tr w:rsidR="009A43C2" w:rsidRPr="00E576C2" w:rsidTr="009A43C2">
        <w:tc>
          <w:tcPr>
            <w:tcW w:w="964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Представление в МКУ «Управление финансами местной администрации Прохладненского муниципального района КБР» информации об объеме кредиторской задолженности (в том числе просроченной) с указанием причин образования, мер, принимаемых по ее погашению и сроков погашения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Ежемесячно до 10 числа</w:t>
            </w:r>
          </w:p>
        </w:tc>
        <w:tc>
          <w:tcPr>
            <w:tcW w:w="1985" w:type="dxa"/>
          </w:tcPr>
          <w:p w:rsidR="009A43C2" w:rsidRPr="00E576C2" w:rsidRDefault="009A43C2" w:rsidP="00F4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</w:t>
            </w:r>
          </w:p>
        </w:tc>
        <w:tc>
          <w:tcPr>
            <w:tcW w:w="2210" w:type="dxa"/>
          </w:tcPr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проведенных мероприятий, направленных на снижение или ликвидацию просроченной кредиторской задолженности</w:t>
            </w:r>
          </w:p>
        </w:tc>
      </w:tr>
      <w:tr w:rsidR="009A43C2" w:rsidRPr="00E576C2" w:rsidTr="009A43C2">
        <w:trPr>
          <w:trHeight w:val="551"/>
        </w:trPr>
        <w:tc>
          <w:tcPr>
            <w:tcW w:w="964" w:type="dxa"/>
          </w:tcPr>
          <w:p w:rsidR="009A43C2" w:rsidRPr="00E576C2" w:rsidRDefault="00F47A38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A43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D15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по состоянию на 1-е число каждого месяца просроченной кредиторской задолженности 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  <w:r w:rsidR="00D15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D15260">
              <w:rPr>
                <w:rFonts w:ascii="Times New Roman" w:hAnsi="Times New Roman" w:cs="Times New Roman"/>
                <w:sz w:val="24"/>
                <w:szCs w:val="24"/>
              </w:rPr>
              <w:t>Красносель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Прохладнен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района КБР,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источником финансового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которых являются средства 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бюджета </w:t>
            </w:r>
            <w:r w:rsidR="00D15260">
              <w:rPr>
                <w:rFonts w:ascii="Times New Roman" w:hAnsi="Times New Roman" w:cs="Times New Roman"/>
                <w:sz w:val="24"/>
                <w:szCs w:val="24"/>
              </w:rPr>
              <w:t>Красносель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Прохладненского муниципального района КБР (за исключением иных источников финансирования), в части расходов н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а оплату труда, уплату взносов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985" w:type="dxa"/>
          </w:tcPr>
          <w:p w:rsidR="009A43C2" w:rsidRPr="00E576C2" w:rsidRDefault="009A43C2" w:rsidP="00F4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</w:t>
            </w:r>
          </w:p>
        </w:tc>
        <w:tc>
          <w:tcPr>
            <w:tcW w:w="2210" w:type="dxa"/>
          </w:tcPr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просроченной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</w:t>
            </w:r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задолженности в части расходов на оплату труда, уплату взносов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обязательному социальному страхованию </w:t>
            </w:r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на выплаты по оплате труда работников и иные выплаты работникам, а также обеспечение мер социальной поддержки отдельных категорий граждан, выплаты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обязательное 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медицинское страхование неработающего населения</w:t>
            </w:r>
          </w:p>
        </w:tc>
      </w:tr>
      <w:tr w:rsidR="009A43C2" w:rsidRPr="00E576C2" w:rsidTr="009A43C2">
        <w:trPr>
          <w:trHeight w:val="5096"/>
        </w:trPr>
        <w:tc>
          <w:tcPr>
            <w:tcW w:w="964" w:type="dxa"/>
          </w:tcPr>
          <w:p w:rsidR="009A43C2" w:rsidRPr="00E576C2" w:rsidRDefault="009A43C2" w:rsidP="003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615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превышение целевого показателя «д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оля просроченной кредиторской задолженности бюджетов субъектов Российской Федерации и местных бюджетов в расходах консолидированных бюджетов субъектов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, предусмотренного государственной </w:t>
            </w:r>
            <w:hyperlink r:id="rId6" w:history="1">
              <w:r w:rsidRPr="00E576C2">
                <w:rPr>
                  <w:rFonts w:ascii="Times New Roman" w:hAnsi="Times New Roman" w:cs="Times New Roman"/>
                  <w:sz w:val="24"/>
                  <w:szCs w:val="24"/>
                </w:rPr>
                <w:t>программой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«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, утвержденной постановлением Правительства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 от 18 мая 2016 года № 445 «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Российской Федерации «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985" w:type="dxa"/>
          </w:tcPr>
          <w:p w:rsidR="009A43C2" w:rsidRPr="00E576C2" w:rsidRDefault="009A43C2" w:rsidP="00F4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</w:t>
            </w:r>
          </w:p>
        </w:tc>
        <w:tc>
          <w:tcPr>
            <w:tcW w:w="2210" w:type="dxa"/>
          </w:tcPr>
          <w:p w:rsidR="009A43C2" w:rsidRPr="00F47A38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обязательств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о мерах по социально-экономическому развитию и оздоровлению муниципальных финансов 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D15260">
              <w:rPr>
                <w:rFonts w:ascii="Times New Roman" w:hAnsi="Times New Roman" w:cs="Times New Roman"/>
                <w:sz w:val="24"/>
                <w:szCs w:val="24"/>
              </w:rPr>
              <w:t>Красносель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Прохладненского муниципального района Кабардино-Балкарской Республики от </w:t>
            </w:r>
            <w:r w:rsidR="00F1441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F144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>1-р</w:t>
            </w:r>
          </w:p>
          <w:p w:rsidR="009A43C2" w:rsidRPr="00E576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3C2" w:rsidRPr="00E576C2" w:rsidTr="009A43C2">
        <w:trPr>
          <w:trHeight w:val="1402"/>
        </w:trPr>
        <w:tc>
          <w:tcPr>
            <w:tcW w:w="964" w:type="dxa"/>
          </w:tcPr>
          <w:p w:rsidR="009A43C2" w:rsidRPr="00E576C2" w:rsidRDefault="009A43C2" w:rsidP="003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15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8" w:type="dxa"/>
          </w:tcPr>
          <w:p w:rsidR="009A43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мер </w:t>
            </w: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дисциплинарной</w:t>
            </w:r>
            <w:proofErr w:type="gramEnd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43C2" w:rsidRDefault="009A43C2" w:rsidP="00A422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gramStart"/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ответственности к должностным лицам, чьи действия (бездействие) привели к превышению показателя </w:t>
            </w: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доли просроченной кредиторской задолженности бюджетов субъектов Российской Федерации и местных бюджетов в расходах консолидированных бюджетов субъектов Российской Федерации, установленного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</w:t>
            </w: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паспорта комплекса процессных мероприятий «Поддержка и организация направления</w:t>
            </w:r>
            <w:r w:rsidR="00F47A3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субъектам Российской Федерации межбюджетных трансфертов с целью выравнивания их бюджетной обеспеченности, </w:t>
            </w:r>
            <w:proofErr w:type="gramEnd"/>
          </w:p>
          <w:p w:rsidR="00F14416" w:rsidRDefault="00F14416" w:rsidP="00A422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9A43C2" w:rsidRPr="00E576C2" w:rsidRDefault="009A43C2" w:rsidP="00A4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обеспечения сбалансированности бюджетов субъектов Российской Федерации и муниципальных образований, социально-экономического развития и исполнения делегированных полномочий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9A43C2" w:rsidRPr="00E576C2" w:rsidRDefault="009A43C2" w:rsidP="00A42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985" w:type="dxa"/>
          </w:tcPr>
          <w:p w:rsidR="009A43C2" w:rsidRPr="00E576C2" w:rsidRDefault="009A43C2" w:rsidP="00361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Главные распорядители бюджетных средств, </w:t>
            </w:r>
          </w:p>
        </w:tc>
        <w:tc>
          <w:tcPr>
            <w:tcW w:w="2210" w:type="dxa"/>
          </w:tcPr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Пресечение превышения показателя доли </w:t>
            </w:r>
          </w:p>
          <w:p w:rsidR="009A43C2" w:rsidRDefault="009A43C2" w:rsidP="00A42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просроченной кредиторской задолженности. </w:t>
            </w:r>
          </w:p>
          <w:p w:rsidR="009A43C2" w:rsidRPr="00E576C2" w:rsidRDefault="009A43C2" w:rsidP="00D15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Обеспечение сбалансированности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D15260">
              <w:rPr>
                <w:rFonts w:ascii="Times New Roman" w:hAnsi="Times New Roman" w:cs="Times New Roman"/>
                <w:sz w:val="24"/>
                <w:szCs w:val="24"/>
              </w:rPr>
              <w:t>Красносель</w:t>
            </w:r>
            <w:r w:rsidR="00F47A38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  <w:r w:rsidRPr="00E576C2">
              <w:rPr>
                <w:rFonts w:ascii="Times New Roman" w:hAnsi="Times New Roman" w:cs="Times New Roman"/>
                <w:sz w:val="24"/>
                <w:szCs w:val="24"/>
              </w:rPr>
              <w:t>Прохладненского муниципального района КБР</w:t>
            </w:r>
          </w:p>
        </w:tc>
      </w:tr>
    </w:tbl>
    <w:p w:rsidR="009A43C2" w:rsidRPr="00E576C2" w:rsidRDefault="009A43C2" w:rsidP="009A43C2">
      <w:pPr>
        <w:rPr>
          <w:rFonts w:ascii="Times New Roman" w:hAnsi="Times New Roman" w:cs="Times New Roman"/>
          <w:sz w:val="24"/>
          <w:szCs w:val="24"/>
        </w:rPr>
      </w:pPr>
    </w:p>
    <w:p w:rsidR="008964DE" w:rsidRDefault="008964DE" w:rsidP="00981A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64DE" w:rsidRPr="00981A63" w:rsidRDefault="008964DE" w:rsidP="00981A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A63" w:rsidRPr="00981A63" w:rsidRDefault="00981A63" w:rsidP="00981A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sectPr w:rsidR="00981A63" w:rsidRPr="00981A63" w:rsidSect="00793A8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ED9"/>
    <w:rsid w:val="00002152"/>
    <w:rsid w:val="0002281E"/>
    <w:rsid w:val="00046D90"/>
    <w:rsid w:val="000F0EBA"/>
    <w:rsid w:val="001148D7"/>
    <w:rsid w:val="001F3C5E"/>
    <w:rsid w:val="00211B2A"/>
    <w:rsid w:val="00212A42"/>
    <w:rsid w:val="002E54C0"/>
    <w:rsid w:val="003024ED"/>
    <w:rsid w:val="003615EB"/>
    <w:rsid w:val="00364870"/>
    <w:rsid w:val="003C3598"/>
    <w:rsid w:val="0040326A"/>
    <w:rsid w:val="00433ED9"/>
    <w:rsid w:val="004543B2"/>
    <w:rsid w:val="004D6408"/>
    <w:rsid w:val="00571C67"/>
    <w:rsid w:val="005743B9"/>
    <w:rsid w:val="00591E3A"/>
    <w:rsid w:val="005A3ECD"/>
    <w:rsid w:val="00623C1B"/>
    <w:rsid w:val="0063553D"/>
    <w:rsid w:val="006E237E"/>
    <w:rsid w:val="00790818"/>
    <w:rsid w:val="00793A8D"/>
    <w:rsid w:val="007F5B73"/>
    <w:rsid w:val="008964DE"/>
    <w:rsid w:val="008E1D8E"/>
    <w:rsid w:val="00981A63"/>
    <w:rsid w:val="009A43C2"/>
    <w:rsid w:val="00A070AB"/>
    <w:rsid w:val="00A950B5"/>
    <w:rsid w:val="00B82F81"/>
    <w:rsid w:val="00B84C52"/>
    <w:rsid w:val="00BE52B6"/>
    <w:rsid w:val="00C10B8B"/>
    <w:rsid w:val="00D15260"/>
    <w:rsid w:val="00D61F81"/>
    <w:rsid w:val="00D97D47"/>
    <w:rsid w:val="00DF1A89"/>
    <w:rsid w:val="00E502FA"/>
    <w:rsid w:val="00E779F5"/>
    <w:rsid w:val="00F14416"/>
    <w:rsid w:val="00F47A38"/>
    <w:rsid w:val="00F66F30"/>
    <w:rsid w:val="00F91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08"/>
  </w:style>
  <w:style w:type="paragraph" w:styleId="1">
    <w:name w:val="heading 1"/>
    <w:basedOn w:val="a"/>
    <w:next w:val="a"/>
    <w:link w:val="10"/>
    <w:uiPriority w:val="9"/>
    <w:qFormat/>
    <w:rsid w:val="006E23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5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E2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Body Text"/>
    <w:basedOn w:val="a"/>
    <w:link w:val="ae"/>
    <w:uiPriority w:val="99"/>
    <w:semiHidden/>
    <w:unhideWhenUsed/>
    <w:rsid w:val="006E237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E23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C4F8DDBBA2302E3C172FD57D82C285DF1CA3CBEF37E7AA2A2DCA8C760BC5049F6E3E753FED1B98E4E653C342501A73ED18BEBB700DI6o3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7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26</cp:revision>
  <cp:lastPrinted>2024-03-20T08:04:00Z</cp:lastPrinted>
  <dcterms:created xsi:type="dcterms:W3CDTF">2020-04-15T05:41:00Z</dcterms:created>
  <dcterms:modified xsi:type="dcterms:W3CDTF">2024-03-20T08:05:00Z</dcterms:modified>
</cp:coreProperties>
</file>