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002" w:type="dxa"/>
        <w:tblLayout w:type="fixed"/>
        <w:tblLook w:val="01E0"/>
      </w:tblPr>
      <w:tblGrid>
        <w:gridCol w:w="4219"/>
        <w:gridCol w:w="4783"/>
      </w:tblGrid>
      <w:tr w:rsidR="004C7D53" w:rsidTr="003453C9">
        <w:tc>
          <w:tcPr>
            <w:tcW w:w="4219" w:type="dxa"/>
          </w:tcPr>
          <w:p w:rsidR="004C7D53" w:rsidRPr="006935F6" w:rsidRDefault="004C7D53" w:rsidP="003B03FF">
            <w:pPr>
              <w:autoSpaceDE w:val="0"/>
              <w:autoSpaceDN w:val="0"/>
              <w:adjustRightInd w:val="0"/>
              <w:ind w:right="204"/>
              <w:jc w:val="both"/>
              <w:rPr>
                <w:rFonts w:ascii="Times New Roman" w:hAnsi="Times New Roman"/>
                <w:sz w:val="28"/>
                <w:szCs w:val="28"/>
              </w:rPr>
            </w:pPr>
          </w:p>
        </w:tc>
        <w:tc>
          <w:tcPr>
            <w:tcW w:w="4783" w:type="dxa"/>
          </w:tcPr>
          <w:p w:rsidR="00C51FE8" w:rsidRPr="003453C9" w:rsidRDefault="004C7D53" w:rsidP="00B47717">
            <w:pPr>
              <w:autoSpaceDE w:val="0"/>
              <w:autoSpaceDN w:val="0"/>
              <w:adjustRightInd w:val="0"/>
              <w:jc w:val="center"/>
              <w:rPr>
                <w:rFonts w:ascii="Times New Roman" w:hAnsi="Times New Roman"/>
                <w:sz w:val="24"/>
                <w:szCs w:val="24"/>
              </w:rPr>
            </w:pPr>
            <w:r w:rsidRPr="003453C9">
              <w:rPr>
                <w:rFonts w:ascii="Times New Roman" w:hAnsi="Times New Roman"/>
                <w:sz w:val="24"/>
                <w:szCs w:val="24"/>
              </w:rPr>
              <w:t>УТВЕРЖДЕН</w:t>
            </w:r>
            <w:r w:rsidR="001A2A65" w:rsidRPr="003453C9">
              <w:rPr>
                <w:rFonts w:ascii="Times New Roman" w:hAnsi="Times New Roman"/>
                <w:sz w:val="24"/>
                <w:szCs w:val="24"/>
              </w:rPr>
              <w:t>А</w:t>
            </w:r>
          </w:p>
          <w:p w:rsidR="00C51FE8" w:rsidRPr="003453C9" w:rsidRDefault="00C51FE8" w:rsidP="00B47717">
            <w:pPr>
              <w:autoSpaceDE w:val="0"/>
              <w:autoSpaceDN w:val="0"/>
              <w:adjustRightInd w:val="0"/>
              <w:jc w:val="center"/>
              <w:rPr>
                <w:rFonts w:ascii="Times New Roman" w:hAnsi="Times New Roman"/>
                <w:sz w:val="24"/>
                <w:szCs w:val="24"/>
              </w:rPr>
            </w:pPr>
          </w:p>
          <w:p w:rsidR="004C7D53" w:rsidRPr="003453C9" w:rsidRDefault="003453C9" w:rsidP="003B03FF">
            <w:pPr>
              <w:autoSpaceDE w:val="0"/>
              <w:autoSpaceDN w:val="0"/>
              <w:adjustRightInd w:val="0"/>
              <w:jc w:val="center"/>
              <w:rPr>
                <w:rFonts w:ascii="Times New Roman" w:hAnsi="Times New Roman"/>
                <w:sz w:val="24"/>
                <w:szCs w:val="24"/>
              </w:rPr>
            </w:pPr>
            <w:r w:rsidRPr="003453C9">
              <w:rPr>
                <w:rFonts w:ascii="Times New Roman" w:hAnsi="Times New Roman"/>
                <w:sz w:val="24"/>
                <w:szCs w:val="24"/>
              </w:rPr>
              <w:t xml:space="preserve">решением Совета местного </w:t>
            </w:r>
            <w:r w:rsidR="003B03FF" w:rsidRPr="003453C9">
              <w:rPr>
                <w:rFonts w:ascii="Times New Roman" w:hAnsi="Times New Roman"/>
                <w:sz w:val="24"/>
                <w:szCs w:val="24"/>
              </w:rPr>
              <w:t>самоуправления сельского поселения Красносельское Прохладненского муниципального района</w:t>
            </w:r>
          </w:p>
          <w:p w:rsidR="004C7D53" w:rsidRPr="003453C9" w:rsidRDefault="004C7D53" w:rsidP="00EB20CA">
            <w:pPr>
              <w:autoSpaceDE w:val="0"/>
              <w:autoSpaceDN w:val="0"/>
              <w:adjustRightInd w:val="0"/>
              <w:jc w:val="center"/>
              <w:rPr>
                <w:rFonts w:ascii="Times New Roman" w:hAnsi="Times New Roman"/>
                <w:sz w:val="24"/>
                <w:szCs w:val="24"/>
              </w:rPr>
            </w:pPr>
            <w:r w:rsidRPr="003453C9">
              <w:rPr>
                <w:rFonts w:ascii="Times New Roman" w:hAnsi="Times New Roman"/>
                <w:sz w:val="24"/>
                <w:szCs w:val="24"/>
              </w:rPr>
              <w:t>Кабардино-Балкарской Республики</w:t>
            </w:r>
          </w:p>
          <w:p w:rsidR="004C7D53" w:rsidRPr="006935F6" w:rsidRDefault="004C7D53" w:rsidP="00EB20CA">
            <w:pPr>
              <w:autoSpaceDE w:val="0"/>
              <w:autoSpaceDN w:val="0"/>
              <w:adjustRightInd w:val="0"/>
              <w:jc w:val="center"/>
              <w:rPr>
                <w:rFonts w:ascii="Times New Roman" w:hAnsi="Times New Roman"/>
                <w:sz w:val="28"/>
                <w:szCs w:val="28"/>
              </w:rPr>
            </w:pPr>
          </w:p>
        </w:tc>
      </w:tr>
    </w:tbl>
    <w:p w:rsidR="004C7D53" w:rsidRPr="00FE5C9F" w:rsidRDefault="004C7D53" w:rsidP="004C7D53">
      <w:pPr>
        <w:autoSpaceDE w:val="0"/>
        <w:autoSpaceDN w:val="0"/>
        <w:adjustRightInd w:val="0"/>
        <w:jc w:val="both"/>
        <w:rPr>
          <w:rFonts w:ascii="Times New Roman" w:hAnsi="Times New Roman"/>
          <w:sz w:val="28"/>
          <w:szCs w:val="28"/>
        </w:rPr>
      </w:pPr>
    </w:p>
    <w:p w:rsidR="004C7D53" w:rsidRDefault="004C7D53" w:rsidP="004C7D53">
      <w:pPr>
        <w:autoSpaceDE w:val="0"/>
        <w:autoSpaceDN w:val="0"/>
        <w:adjustRightInd w:val="0"/>
        <w:jc w:val="center"/>
        <w:rPr>
          <w:rFonts w:ascii="Times New Roman" w:hAnsi="Times New Roman"/>
          <w:b/>
          <w:bCs/>
          <w:sz w:val="28"/>
          <w:szCs w:val="28"/>
        </w:rPr>
      </w:pPr>
    </w:p>
    <w:p w:rsidR="00EB301B" w:rsidRDefault="00EB301B" w:rsidP="004C7D53">
      <w:pPr>
        <w:autoSpaceDE w:val="0"/>
        <w:autoSpaceDN w:val="0"/>
        <w:adjustRightInd w:val="0"/>
        <w:jc w:val="center"/>
        <w:rPr>
          <w:rFonts w:ascii="Times New Roman" w:hAnsi="Times New Roman"/>
          <w:b/>
          <w:bCs/>
          <w:sz w:val="28"/>
          <w:szCs w:val="28"/>
        </w:rPr>
      </w:pPr>
    </w:p>
    <w:p w:rsidR="00EB301B" w:rsidRDefault="00EB301B" w:rsidP="004C7D53">
      <w:pPr>
        <w:autoSpaceDE w:val="0"/>
        <w:autoSpaceDN w:val="0"/>
        <w:adjustRightInd w:val="0"/>
        <w:jc w:val="center"/>
        <w:rPr>
          <w:rFonts w:ascii="Times New Roman" w:hAnsi="Times New Roman"/>
          <w:b/>
          <w:bCs/>
          <w:sz w:val="28"/>
          <w:szCs w:val="28"/>
        </w:rPr>
      </w:pPr>
    </w:p>
    <w:p w:rsidR="004C7D53" w:rsidRDefault="003B03FF" w:rsidP="004C7D53">
      <w:pPr>
        <w:autoSpaceDE w:val="0"/>
        <w:autoSpaceDN w:val="0"/>
        <w:adjustRightInd w:val="0"/>
        <w:jc w:val="center"/>
        <w:rPr>
          <w:rFonts w:ascii="Times New Roman" w:hAnsi="Times New Roman"/>
          <w:b/>
          <w:bCs/>
          <w:sz w:val="28"/>
          <w:szCs w:val="28"/>
        </w:rPr>
      </w:pPr>
      <w:r>
        <w:rPr>
          <w:rFonts w:ascii="Times New Roman" w:hAnsi="Times New Roman"/>
          <w:b/>
          <w:bCs/>
          <w:sz w:val="28"/>
          <w:szCs w:val="28"/>
        </w:rPr>
        <w:t>МУНИЦИПАЛЬН</w:t>
      </w:r>
      <w:r w:rsidR="00D567C7">
        <w:rPr>
          <w:rFonts w:ascii="Times New Roman" w:hAnsi="Times New Roman"/>
          <w:b/>
          <w:bCs/>
          <w:sz w:val="28"/>
          <w:szCs w:val="28"/>
        </w:rPr>
        <w:t>АЯ АДРЕСНАЯ ПРОГРАММА</w:t>
      </w:r>
    </w:p>
    <w:p w:rsidR="00B47717" w:rsidRPr="00B47717" w:rsidRDefault="00B47717" w:rsidP="004C7D53">
      <w:pPr>
        <w:autoSpaceDE w:val="0"/>
        <w:autoSpaceDN w:val="0"/>
        <w:adjustRightInd w:val="0"/>
        <w:jc w:val="center"/>
        <w:rPr>
          <w:rFonts w:ascii="Times New Roman" w:hAnsi="Times New Roman"/>
          <w:b/>
          <w:bCs/>
          <w:sz w:val="10"/>
          <w:szCs w:val="10"/>
        </w:rPr>
      </w:pPr>
    </w:p>
    <w:p w:rsidR="003B03FF" w:rsidRDefault="004C7D53" w:rsidP="00D567C7">
      <w:pPr>
        <w:autoSpaceDE w:val="0"/>
        <w:autoSpaceDN w:val="0"/>
        <w:adjustRightInd w:val="0"/>
        <w:jc w:val="center"/>
        <w:rPr>
          <w:rFonts w:ascii="Times New Roman" w:hAnsi="Times New Roman"/>
          <w:b/>
          <w:bCs/>
          <w:sz w:val="28"/>
          <w:szCs w:val="28"/>
        </w:rPr>
      </w:pPr>
      <w:r w:rsidRPr="00FE5C9F">
        <w:rPr>
          <w:rFonts w:ascii="Times New Roman" w:hAnsi="Times New Roman"/>
          <w:b/>
          <w:bCs/>
          <w:sz w:val="28"/>
          <w:szCs w:val="28"/>
        </w:rPr>
        <w:t xml:space="preserve"> </w:t>
      </w:r>
      <w:r w:rsidR="00E73817">
        <w:rPr>
          <w:rFonts w:ascii="Times New Roman" w:hAnsi="Times New Roman"/>
          <w:b/>
          <w:bCs/>
          <w:sz w:val="28"/>
          <w:szCs w:val="28"/>
        </w:rPr>
        <w:t>«</w:t>
      </w:r>
      <w:r w:rsidRPr="00FE5C9F">
        <w:rPr>
          <w:rFonts w:ascii="Times New Roman" w:hAnsi="Times New Roman"/>
          <w:b/>
          <w:bCs/>
          <w:sz w:val="28"/>
          <w:szCs w:val="28"/>
        </w:rPr>
        <w:t xml:space="preserve">Переселение граждан из аварийного </w:t>
      </w:r>
      <w:r>
        <w:rPr>
          <w:rFonts w:ascii="Times New Roman" w:hAnsi="Times New Roman"/>
          <w:b/>
          <w:bCs/>
          <w:sz w:val="28"/>
          <w:szCs w:val="28"/>
        </w:rPr>
        <w:t xml:space="preserve">жилищного фонда </w:t>
      </w:r>
      <w:r>
        <w:rPr>
          <w:rFonts w:ascii="Times New Roman" w:hAnsi="Times New Roman"/>
          <w:b/>
          <w:bCs/>
          <w:sz w:val="28"/>
          <w:szCs w:val="28"/>
        </w:rPr>
        <w:br/>
        <w:t xml:space="preserve">на территории </w:t>
      </w:r>
      <w:r w:rsidR="003B03FF">
        <w:rPr>
          <w:rFonts w:ascii="Times New Roman" w:hAnsi="Times New Roman"/>
          <w:b/>
          <w:bCs/>
          <w:sz w:val="28"/>
          <w:szCs w:val="28"/>
        </w:rPr>
        <w:t xml:space="preserve">сельского поселения Красносельское Прохладненского муниципального района </w:t>
      </w:r>
    </w:p>
    <w:p w:rsidR="00D567C7" w:rsidRDefault="004C7D53" w:rsidP="00D567C7">
      <w:pPr>
        <w:autoSpaceDE w:val="0"/>
        <w:autoSpaceDN w:val="0"/>
        <w:adjustRightInd w:val="0"/>
        <w:jc w:val="center"/>
        <w:rPr>
          <w:rFonts w:ascii="Times New Roman" w:hAnsi="Times New Roman"/>
          <w:b/>
          <w:bCs/>
          <w:sz w:val="28"/>
          <w:szCs w:val="28"/>
        </w:rPr>
      </w:pPr>
      <w:r>
        <w:rPr>
          <w:rFonts w:ascii="Times New Roman" w:hAnsi="Times New Roman"/>
          <w:b/>
          <w:bCs/>
          <w:sz w:val="28"/>
          <w:szCs w:val="28"/>
        </w:rPr>
        <w:t>Кабардино-Балкарской Р</w:t>
      </w:r>
      <w:r w:rsidRPr="00FE5C9F">
        <w:rPr>
          <w:rFonts w:ascii="Times New Roman" w:hAnsi="Times New Roman"/>
          <w:b/>
          <w:bCs/>
          <w:sz w:val="28"/>
          <w:szCs w:val="28"/>
        </w:rPr>
        <w:t xml:space="preserve">еспублики </w:t>
      </w:r>
      <w:r>
        <w:rPr>
          <w:rFonts w:ascii="Times New Roman" w:hAnsi="Times New Roman"/>
          <w:b/>
          <w:bCs/>
          <w:sz w:val="28"/>
          <w:szCs w:val="28"/>
        </w:rPr>
        <w:br/>
      </w:r>
      <w:r w:rsidRPr="00FE5C9F">
        <w:rPr>
          <w:rFonts w:ascii="Times New Roman" w:hAnsi="Times New Roman"/>
          <w:b/>
          <w:bCs/>
          <w:sz w:val="28"/>
          <w:szCs w:val="28"/>
        </w:rPr>
        <w:t>в 20</w:t>
      </w:r>
      <w:r w:rsidR="00D567C7">
        <w:rPr>
          <w:rFonts w:ascii="Times New Roman" w:hAnsi="Times New Roman"/>
          <w:b/>
          <w:bCs/>
          <w:sz w:val="28"/>
          <w:szCs w:val="28"/>
        </w:rPr>
        <w:t>22</w:t>
      </w:r>
      <w:r w:rsidRPr="00FE5C9F">
        <w:rPr>
          <w:rFonts w:ascii="Times New Roman" w:hAnsi="Times New Roman"/>
          <w:b/>
          <w:bCs/>
          <w:sz w:val="28"/>
          <w:szCs w:val="28"/>
        </w:rPr>
        <w:t xml:space="preserve"> </w:t>
      </w:r>
      <w:r w:rsidR="00B47717">
        <w:rPr>
          <w:rFonts w:ascii="Times New Roman" w:hAnsi="Times New Roman"/>
          <w:b/>
          <w:bCs/>
          <w:sz w:val="28"/>
          <w:szCs w:val="28"/>
        </w:rPr>
        <w:t>–</w:t>
      </w:r>
      <w:r w:rsidRPr="00FE5C9F">
        <w:rPr>
          <w:rFonts w:ascii="Times New Roman" w:hAnsi="Times New Roman"/>
          <w:b/>
          <w:bCs/>
          <w:sz w:val="28"/>
          <w:szCs w:val="28"/>
        </w:rPr>
        <w:t xml:space="preserve"> 202</w:t>
      </w:r>
      <w:r w:rsidR="00D567C7">
        <w:rPr>
          <w:rFonts w:ascii="Times New Roman" w:hAnsi="Times New Roman"/>
          <w:b/>
          <w:bCs/>
          <w:sz w:val="28"/>
          <w:szCs w:val="28"/>
        </w:rPr>
        <w:t>5</w:t>
      </w:r>
      <w:r w:rsidRPr="00FE5C9F">
        <w:rPr>
          <w:rFonts w:ascii="Times New Roman" w:hAnsi="Times New Roman"/>
          <w:b/>
          <w:bCs/>
          <w:sz w:val="28"/>
          <w:szCs w:val="28"/>
        </w:rPr>
        <w:t xml:space="preserve"> годах</w:t>
      </w:r>
      <w:r w:rsidR="00E73817">
        <w:rPr>
          <w:rFonts w:ascii="Times New Roman" w:hAnsi="Times New Roman"/>
          <w:b/>
          <w:bCs/>
          <w:sz w:val="28"/>
          <w:szCs w:val="28"/>
        </w:rPr>
        <w:t>»</w:t>
      </w:r>
    </w:p>
    <w:p w:rsidR="00D567C7" w:rsidRDefault="00D567C7" w:rsidP="00D567C7">
      <w:pPr>
        <w:autoSpaceDE w:val="0"/>
        <w:autoSpaceDN w:val="0"/>
        <w:adjustRightInd w:val="0"/>
        <w:jc w:val="center"/>
        <w:rPr>
          <w:rFonts w:ascii="Times New Roman" w:hAnsi="Times New Roman"/>
          <w:b/>
          <w:bCs/>
          <w:sz w:val="28"/>
          <w:szCs w:val="28"/>
        </w:rPr>
      </w:pPr>
    </w:p>
    <w:p w:rsidR="00D567C7" w:rsidRPr="00DA3265" w:rsidRDefault="00D567C7" w:rsidP="00D567C7">
      <w:pPr>
        <w:autoSpaceDE w:val="0"/>
        <w:autoSpaceDN w:val="0"/>
        <w:adjustRightInd w:val="0"/>
        <w:jc w:val="center"/>
        <w:rPr>
          <w:rFonts w:ascii="Times New Roman" w:hAnsi="Times New Roman"/>
          <w:sz w:val="28"/>
          <w:szCs w:val="28"/>
        </w:rPr>
      </w:pPr>
      <w:r w:rsidRPr="00DA3265">
        <w:rPr>
          <w:rFonts w:ascii="Times New Roman" w:hAnsi="Times New Roman"/>
          <w:sz w:val="28"/>
          <w:szCs w:val="28"/>
        </w:rPr>
        <w:t>ПАСПОРТ</w:t>
      </w:r>
    </w:p>
    <w:p w:rsidR="00D567C7" w:rsidRPr="00DA3265" w:rsidRDefault="003B03FF" w:rsidP="00D567C7">
      <w:pPr>
        <w:autoSpaceDE w:val="0"/>
        <w:autoSpaceDN w:val="0"/>
        <w:adjustRightInd w:val="0"/>
        <w:jc w:val="center"/>
        <w:rPr>
          <w:rFonts w:ascii="Times New Roman" w:hAnsi="Times New Roman"/>
          <w:sz w:val="28"/>
          <w:szCs w:val="28"/>
        </w:rPr>
      </w:pPr>
      <w:r>
        <w:rPr>
          <w:rFonts w:ascii="Times New Roman" w:hAnsi="Times New Roman"/>
          <w:sz w:val="28"/>
          <w:szCs w:val="28"/>
        </w:rPr>
        <w:t>Муниципальн</w:t>
      </w:r>
      <w:r w:rsidR="00D567C7" w:rsidRPr="00DA3265">
        <w:rPr>
          <w:rFonts w:ascii="Times New Roman" w:hAnsi="Times New Roman"/>
          <w:sz w:val="28"/>
          <w:szCs w:val="28"/>
        </w:rPr>
        <w:t>ой адресной программы</w:t>
      </w:r>
    </w:p>
    <w:p w:rsidR="00D567C7" w:rsidRPr="00DA3265" w:rsidRDefault="00E73817" w:rsidP="00D567C7">
      <w:pPr>
        <w:autoSpaceDE w:val="0"/>
        <w:autoSpaceDN w:val="0"/>
        <w:adjustRightInd w:val="0"/>
        <w:jc w:val="center"/>
        <w:rPr>
          <w:rFonts w:ascii="Times New Roman" w:hAnsi="Times New Roman"/>
          <w:sz w:val="28"/>
          <w:szCs w:val="28"/>
        </w:rPr>
      </w:pPr>
      <w:r>
        <w:rPr>
          <w:rFonts w:ascii="Times New Roman" w:hAnsi="Times New Roman"/>
          <w:sz w:val="28"/>
          <w:szCs w:val="28"/>
        </w:rPr>
        <w:t>«</w:t>
      </w:r>
      <w:r w:rsidR="00D567C7" w:rsidRPr="00DA3265">
        <w:rPr>
          <w:rFonts w:ascii="Times New Roman" w:hAnsi="Times New Roman"/>
          <w:sz w:val="28"/>
          <w:szCs w:val="28"/>
        </w:rPr>
        <w:t xml:space="preserve">Переселение граждан из аварийного жилищного фонда на территории </w:t>
      </w:r>
      <w:r w:rsidR="003B03FF">
        <w:rPr>
          <w:rFonts w:ascii="Times New Roman" w:hAnsi="Times New Roman"/>
          <w:sz w:val="28"/>
          <w:szCs w:val="28"/>
        </w:rPr>
        <w:t xml:space="preserve">сельского поселения Красносельское Прохладненского муниципального района </w:t>
      </w:r>
      <w:r w:rsidR="00D567C7" w:rsidRPr="00DA3265">
        <w:rPr>
          <w:rFonts w:ascii="Times New Roman" w:hAnsi="Times New Roman"/>
          <w:sz w:val="28"/>
          <w:szCs w:val="28"/>
        </w:rPr>
        <w:t>Кабардино-Балкарской Республики в 2022 – 2025 годах</w:t>
      </w:r>
      <w:r>
        <w:rPr>
          <w:rFonts w:ascii="Times New Roman" w:hAnsi="Times New Roman"/>
          <w:sz w:val="28"/>
          <w:szCs w:val="28"/>
        </w:rPr>
        <w:t>»</w:t>
      </w:r>
    </w:p>
    <w:p w:rsidR="00DA10C6" w:rsidRPr="00DA10C6" w:rsidRDefault="00DA10C6" w:rsidP="00B22D4D">
      <w:pPr>
        <w:pStyle w:val="a3"/>
        <w:autoSpaceDE w:val="0"/>
        <w:autoSpaceDN w:val="0"/>
        <w:adjustRightInd w:val="0"/>
        <w:ind w:left="0"/>
        <w:jc w:val="both"/>
        <w:rPr>
          <w:rFonts w:ascii="Times New Roman" w:hAnsi="Times New Roman"/>
          <w:sz w:val="10"/>
          <w:szCs w:val="10"/>
        </w:rPr>
      </w:pPr>
    </w:p>
    <w:tbl>
      <w:tblPr>
        <w:tblW w:w="8936" w:type="dxa"/>
        <w:tblInd w:w="-5" w:type="dxa"/>
        <w:tblLook w:val="00A0"/>
      </w:tblPr>
      <w:tblGrid>
        <w:gridCol w:w="2699"/>
        <w:gridCol w:w="6237"/>
      </w:tblGrid>
      <w:tr w:rsidR="00E7159E" w:rsidRPr="00F34963" w:rsidTr="00136D8F">
        <w:trPr>
          <w:trHeight w:val="1673"/>
        </w:trPr>
        <w:tc>
          <w:tcPr>
            <w:tcW w:w="2699" w:type="dxa"/>
          </w:tcPr>
          <w:p w:rsidR="00E7159E" w:rsidRDefault="00E7159E" w:rsidP="00EB20CA">
            <w:pPr>
              <w:autoSpaceDE w:val="0"/>
              <w:autoSpaceDN w:val="0"/>
              <w:adjustRightInd w:val="0"/>
              <w:rPr>
                <w:rFonts w:ascii="Times New Roman" w:hAnsi="Times New Roman"/>
                <w:sz w:val="28"/>
                <w:szCs w:val="28"/>
              </w:rPr>
            </w:pPr>
            <w:r w:rsidRPr="00E7159E">
              <w:rPr>
                <w:rFonts w:ascii="Times New Roman" w:hAnsi="Times New Roman"/>
                <w:sz w:val="28"/>
                <w:szCs w:val="28"/>
              </w:rPr>
              <w:t>Наименование Программы</w:t>
            </w:r>
          </w:p>
        </w:tc>
        <w:tc>
          <w:tcPr>
            <w:tcW w:w="6237" w:type="dxa"/>
          </w:tcPr>
          <w:p w:rsidR="00E7159E" w:rsidRDefault="00FF176B" w:rsidP="003B03FF">
            <w:pPr>
              <w:autoSpaceDE w:val="0"/>
              <w:autoSpaceDN w:val="0"/>
              <w:adjustRightInd w:val="0"/>
              <w:rPr>
                <w:rFonts w:ascii="Times New Roman" w:hAnsi="Times New Roman"/>
                <w:sz w:val="28"/>
                <w:szCs w:val="28"/>
              </w:rPr>
            </w:pPr>
            <w:r>
              <w:rPr>
                <w:rFonts w:ascii="Times New Roman" w:hAnsi="Times New Roman"/>
                <w:sz w:val="28"/>
                <w:szCs w:val="28"/>
              </w:rPr>
              <w:t>М</w:t>
            </w:r>
            <w:r w:rsidR="003B03FF">
              <w:rPr>
                <w:rFonts w:ascii="Times New Roman" w:hAnsi="Times New Roman"/>
                <w:sz w:val="28"/>
                <w:szCs w:val="28"/>
              </w:rPr>
              <w:t>униципальн</w:t>
            </w:r>
            <w:r w:rsidR="00E7159E" w:rsidRPr="00E7159E">
              <w:rPr>
                <w:rFonts w:ascii="Times New Roman" w:hAnsi="Times New Roman"/>
                <w:sz w:val="28"/>
                <w:szCs w:val="28"/>
              </w:rPr>
              <w:t xml:space="preserve">ая адресная программа </w:t>
            </w:r>
            <w:r w:rsidR="00E73817">
              <w:rPr>
                <w:rFonts w:ascii="Times New Roman" w:hAnsi="Times New Roman"/>
                <w:sz w:val="28"/>
                <w:szCs w:val="28"/>
              </w:rPr>
              <w:t>«</w:t>
            </w:r>
            <w:r w:rsidR="00E7159E" w:rsidRPr="00E7159E">
              <w:rPr>
                <w:rFonts w:ascii="Times New Roman" w:hAnsi="Times New Roman"/>
                <w:sz w:val="28"/>
                <w:szCs w:val="28"/>
              </w:rPr>
              <w:t xml:space="preserve">Переселение граждан из аварийного жилищного фонда на территории </w:t>
            </w:r>
            <w:r w:rsidR="003B03FF">
              <w:rPr>
                <w:rFonts w:ascii="Times New Roman" w:hAnsi="Times New Roman"/>
                <w:sz w:val="28"/>
                <w:szCs w:val="28"/>
              </w:rPr>
              <w:t xml:space="preserve">сельского поселения Красносельское Прохладненского муниципального района </w:t>
            </w:r>
            <w:r w:rsidR="00E7159E" w:rsidRPr="00E7159E">
              <w:rPr>
                <w:rFonts w:ascii="Times New Roman" w:hAnsi="Times New Roman"/>
                <w:sz w:val="28"/>
                <w:szCs w:val="28"/>
              </w:rPr>
              <w:t>Кабардино-Балкарской Республики в 20</w:t>
            </w:r>
            <w:r w:rsidR="00E7159E">
              <w:rPr>
                <w:rFonts w:ascii="Times New Roman" w:hAnsi="Times New Roman"/>
                <w:sz w:val="28"/>
                <w:szCs w:val="28"/>
              </w:rPr>
              <w:t>2</w:t>
            </w:r>
            <w:r w:rsidR="00045072">
              <w:rPr>
                <w:rFonts w:ascii="Times New Roman" w:hAnsi="Times New Roman"/>
                <w:sz w:val="28"/>
                <w:szCs w:val="28"/>
              </w:rPr>
              <w:t xml:space="preserve">2 </w:t>
            </w:r>
            <w:r w:rsidR="00873993">
              <w:rPr>
                <w:rFonts w:ascii="Times New Roman" w:hAnsi="Times New Roman"/>
                <w:sz w:val="28"/>
                <w:szCs w:val="28"/>
              </w:rPr>
              <w:t>–</w:t>
            </w:r>
            <w:r w:rsidR="00045072">
              <w:rPr>
                <w:rFonts w:ascii="Times New Roman" w:hAnsi="Times New Roman"/>
                <w:sz w:val="28"/>
                <w:szCs w:val="28"/>
              </w:rPr>
              <w:t xml:space="preserve"> </w:t>
            </w:r>
            <w:r w:rsidR="00E7159E" w:rsidRPr="00E7159E">
              <w:rPr>
                <w:rFonts w:ascii="Times New Roman" w:hAnsi="Times New Roman"/>
                <w:sz w:val="28"/>
                <w:szCs w:val="28"/>
              </w:rPr>
              <w:t>202</w:t>
            </w:r>
            <w:r w:rsidR="00E7159E">
              <w:rPr>
                <w:rFonts w:ascii="Times New Roman" w:hAnsi="Times New Roman"/>
                <w:sz w:val="28"/>
                <w:szCs w:val="28"/>
              </w:rPr>
              <w:t>5</w:t>
            </w:r>
            <w:r w:rsidR="00E7159E" w:rsidRPr="00E7159E">
              <w:rPr>
                <w:rFonts w:ascii="Times New Roman" w:hAnsi="Times New Roman"/>
                <w:sz w:val="28"/>
                <w:szCs w:val="28"/>
              </w:rPr>
              <w:t xml:space="preserve"> годах</w:t>
            </w:r>
            <w:r w:rsidR="00E73817">
              <w:rPr>
                <w:rFonts w:ascii="Times New Roman" w:hAnsi="Times New Roman"/>
                <w:sz w:val="28"/>
                <w:szCs w:val="28"/>
              </w:rPr>
              <w:t>»</w:t>
            </w:r>
            <w:r w:rsidR="00E7159E" w:rsidRPr="00E7159E">
              <w:rPr>
                <w:rFonts w:ascii="Times New Roman" w:hAnsi="Times New Roman"/>
                <w:sz w:val="28"/>
                <w:szCs w:val="28"/>
              </w:rPr>
              <w:t xml:space="preserve"> </w:t>
            </w:r>
            <w:r w:rsidR="006F412C">
              <w:rPr>
                <w:rFonts w:ascii="Times New Roman" w:hAnsi="Times New Roman"/>
                <w:sz w:val="28"/>
                <w:szCs w:val="28"/>
              </w:rPr>
              <w:br/>
            </w:r>
            <w:r w:rsidR="00E7159E" w:rsidRPr="00E7159E">
              <w:rPr>
                <w:rFonts w:ascii="Times New Roman" w:hAnsi="Times New Roman"/>
                <w:sz w:val="28"/>
                <w:szCs w:val="28"/>
              </w:rPr>
              <w:t xml:space="preserve">(далее </w:t>
            </w:r>
            <w:r w:rsidR="00E7159E">
              <w:rPr>
                <w:rFonts w:ascii="Times New Roman" w:hAnsi="Times New Roman"/>
                <w:sz w:val="28"/>
                <w:szCs w:val="28"/>
              </w:rPr>
              <w:t>–</w:t>
            </w:r>
            <w:r w:rsidR="00E7159E" w:rsidRPr="00E7159E">
              <w:rPr>
                <w:rFonts w:ascii="Times New Roman" w:hAnsi="Times New Roman"/>
                <w:sz w:val="28"/>
                <w:szCs w:val="28"/>
              </w:rPr>
              <w:t xml:space="preserve"> Программа</w:t>
            </w:r>
            <w:r w:rsidR="00E7159E">
              <w:rPr>
                <w:rFonts w:ascii="Times New Roman" w:hAnsi="Times New Roman"/>
                <w:sz w:val="28"/>
                <w:szCs w:val="28"/>
              </w:rPr>
              <w:t>)</w:t>
            </w:r>
          </w:p>
          <w:p w:rsidR="00C21EE7" w:rsidRPr="005B6310" w:rsidRDefault="00C21EE7" w:rsidP="003B03FF">
            <w:pPr>
              <w:autoSpaceDE w:val="0"/>
              <w:autoSpaceDN w:val="0"/>
              <w:adjustRightInd w:val="0"/>
              <w:rPr>
                <w:rFonts w:ascii="Times New Roman" w:hAnsi="Times New Roman"/>
                <w:sz w:val="28"/>
                <w:szCs w:val="28"/>
              </w:rPr>
            </w:pPr>
          </w:p>
        </w:tc>
      </w:tr>
      <w:tr w:rsidR="00E7159E" w:rsidRPr="00F34963" w:rsidTr="00136D8F">
        <w:trPr>
          <w:trHeight w:val="2716"/>
        </w:trPr>
        <w:tc>
          <w:tcPr>
            <w:tcW w:w="2699" w:type="dxa"/>
          </w:tcPr>
          <w:p w:rsidR="00E7159E" w:rsidRDefault="00E7159E" w:rsidP="00EB20CA">
            <w:pPr>
              <w:autoSpaceDE w:val="0"/>
              <w:autoSpaceDN w:val="0"/>
              <w:adjustRightInd w:val="0"/>
              <w:rPr>
                <w:rFonts w:ascii="Times New Roman" w:hAnsi="Times New Roman"/>
                <w:sz w:val="28"/>
                <w:szCs w:val="28"/>
              </w:rPr>
            </w:pPr>
            <w:r w:rsidRPr="00E7159E">
              <w:rPr>
                <w:rFonts w:ascii="Times New Roman" w:hAnsi="Times New Roman"/>
                <w:sz w:val="28"/>
                <w:szCs w:val="28"/>
              </w:rPr>
              <w:t xml:space="preserve">Основание </w:t>
            </w:r>
            <w:r w:rsidR="00C21EE7">
              <w:rPr>
                <w:rFonts w:ascii="Times New Roman" w:hAnsi="Times New Roman"/>
                <w:sz w:val="28"/>
                <w:szCs w:val="28"/>
              </w:rPr>
              <w:br/>
            </w:r>
            <w:r w:rsidRPr="00E7159E">
              <w:rPr>
                <w:rFonts w:ascii="Times New Roman" w:hAnsi="Times New Roman"/>
                <w:sz w:val="28"/>
                <w:szCs w:val="28"/>
              </w:rPr>
              <w:t>для принятия Программы</w:t>
            </w:r>
          </w:p>
        </w:tc>
        <w:tc>
          <w:tcPr>
            <w:tcW w:w="6237" w:type="dxa"/>
          </w:tcPr>
          <w:p w:rsidR="00E7159E" w:rsidRPr="00E7159E" w:rsidRDefault="00E7159E" w:rsidP="003B03FF">
            <w:pPr>
              <w:autoSpaceDE w:val="0"/>
              <w:autoSpaceDN w:val="0"/>
              <w:adjustRightInd w:val="0"/>
              <w:rPr>
                <w:rFonts w:ascii="Times New Roman" w:hAnsi="Times New Roman"/>
                <w:sz w:val="28"/>
                <w:szCs w:val="28"/>
              </w:rPr>
            </w:pPr>
            <w:r w:rsidRPr="00E7159E">
              <w:rPr>
                <w:rFonts w:ascii="Times New Roman" w:hAnsi="Times New Roman"/>
                <w:sz w:val="28"/>
                <w:szCs w:val="28"/>
              </w:rPr>
              <w:t xml:space="preserve">Федеральный закон от 21 июля 2007 г. </w:t>
            </w:r>
            <w:r>
              <w:rPr>
                <w:rFonts w:ascii="Times New Roman" w:hAnsi="Times New Roman"/>
                <w:sz w:val="28"/>
                <w:szCs w:val="28"/>
              </w:rPr>
              <w:t>№</w:t>
            </w:r>
            <w:r w:rsidRPr="00E7159E">
              <w:rPr>
                <w:rFonts w:ascii="Times New Roman" w:hAnsi="Times New Roman"/>
                <w:sz w:val="28"/>
                <w:szCs w:val="28"/>
              </w:rPr>
              <w:t xml:space="preserve"> 185-ФЗ </w:t>
            </w:r>
            <w:r w:rsidR="00E73817">
              <w:rPr>
                <w:rFonts w:ascii="Times New Roman" w:hAnsi="Times New Roman"/>
                <w:sz w:val="28"/>
                <w:szCs w:val="28"/>
              </w:rPr>
              <w:t>«</w:t>
            </w:r>
            <w:r w:rsidRPr="00E7159E">
              <w:rPr>
                <w:rFonts w:ascii="Times New Roman" w:hAnsi="Times New Roman"/>
                <w:sz w:val="28"/>
                <w:szCs w:val="28"/>
              </w:rPr>
              <w:t xml:space="preserve">О Фонде содействия реформированию </w:t>
            </w:r>
            <w:r w:rsidR="00691B7F">
              <w:rPr>
                <w:rFonts w:ascii="Times New Roman" w:hAnsi="Times New Roman"/>
                <w:sz w:val="28"/>
                <w:szCs w:val="28"/>
              </w:rPr>
              <w:br/>
            </w:r>
            <w:r w:rsidRPr="00E7159E">
              <w:rPr>
                <w:rFonts w:ascii="Times New Roman" w:hAnsi="Times New Roman"/>
                <w:sz w:val="28"/>
                <w:szCs w:val="28"/>
              </w:rPr>
              <w:t>жилищно-коммунального хозяйства</w:t>
            </w:r>
            <w:r w:rsidR="00E73817">
              <w:rPr>
                <w:rFonts w:ascii="Times New Roman" w:hAnsi="Times New Roman"/>
                <w:sz w:val="28"/>
                <w:szCs w:val="28"/>
              </w:rPr>
              <w:t>»</w:t>
            </w:r>
            <w:r w:rsidRPr="00E7159E">
              <w:rPr>
                <w:rFonts w:ascii="Times New Roman" w:hAnsi="Times New Roman"/>
                <w:sz w:val="28"/>
                <w:szCs w:val="28"/>
              </w:rPr>
              <w:t xml:space="preserve"> </w:t>
            </w:r>
            <w:r w:rsidR="00691B7F">
              <w:rPr>
                <w:rFonts w:ascii="Times New Roman" w:hAnsi="Times New Roman"/>
                <w:sz w:val="28"/>
                <w:szCs w:val="28"/>
              </w:rPr>
              <w:br/>
            </w:r>
            <w:r w:rsidRPr="00E7159E">
              <w:rPr>
                <w:rFonts w:ascii="Times New Roman" w:hAnsi="Times New Roman"/>
                <w:sz w:val="28"/>
                <w:szCs w:val="28"/>
              </w:rPr>
              <w:t xml:space="preserve">(далее </w:t>
            </w:r>
            <w:r w:rsidR="00ED109C">
              <w:rPr>
                <w:rFonts w:ascii="Times New Roman" w:hAnsi="Times New Roman"/>
                <w:sz w:val="28"/>
                <w:szCs w:val="28"/>
              </w:rPr>
              <w:t>–</w:t>
            </w:r>
            <w:r w:rsidRPr="00E7159E">
              <w:rPr>
                <w:rFonts w:ascii="Times New Roman" w:hAnsi="Times New Roman"/>
                <w:sz w:val="28"/>
                <w:szCs w:val="28"/>
              </w:rPr>
              <w:t xml:space="preserve"> Федеральный закон</w:t>
            </w:r>
            <w:r w:rsidR="00691B7F">
              <w:rPr>
                <w:rFonts w:ascii="Times New Roman" w:hAnsi="Times New Roman"/>
                <w:sz w:val="28"/>
                <w:szCs w:val="28"/>
              </w:rPr>
              <w:t xml:space="preserve"> </w:t>
            </w:r>
            <w:r>
              <w:rPr>
                <w:rFonts w:ascii="Times New Roman" w:hAnsi="Times New Roman"/>
                <w:sz w:val="28"/>
                <w:szCs w:val="28"/>
              </w:rPr>
              <w:t>№</w:t>
            </w:r>
            <w:r w:rsidRPr="00E7159E">
              <w:rPr>
                <w:rFonts w:ascii="Times New Roman" w:hAnsi="Times New Roman"/>
                <w:sz w:val="28"/>
                <w:szCs w:val="28"/>
              </w:rPr>
              <w:t xml:space="preserve"> 185-ФЗ);</w:t>
            </w:r>
          </w:p>
          <w:p w:rsidR="00E7159E" w:rsidRDefault="00E7159E" w:rsidP="003B03FF">
            <w:pPr>
              <w:autoSpaceDE w:val="0"/>
              <w:autoSpaceDN w:val="0"/>
              <w:adjustRightInd w:val="0"/>
              <w:rPr>
                <w:rFonts w:ascii="Times New Roman" w:hAnsi="Times New Roman"/>
                <w:sz w:val="28"/>
                <w:szCs w:val="28"/>
              </w:rPr>
            </w:pPr>
            <w:r w:rsidRPr="00E7159E">
              <w:rPr>
                <w:rFonts w:ascii="Times New Roman" w:hAnsi="Times New Roman"/>
                <w:sz w:val="28"/>
                <w:szCs w:val="28"/>
              </w:rPr>
              <w:t xml:space="preserve">Указ Президента Российской Федерации </w:t>
            </w:r>
            <w:r w:rsidR="006F412C">
              <w:rPr>
                <w:rFonts w:ascii="Times New Roman" w:hAnsi="Times New Roman"/>
                <w:sz w:val="28"/>
                <w:szCs w:val="28"/>
              </w:rPr>
              <w:br/>
            </w:r>
            <w:r w:rsidRPr="00E7159E">
              <w:rPr>
                <w:rFonts w:ascii="Times New Roman" w:hAnsi="Times New Roman"/>
                <w:sz w:val="28"/>
                <w:szCs w:val="28"/>
              </w:rPr>
              <w:t xml:space="preserve">от 7 мая 2018 г. </w:t>
            </w:r>
            <w:r>
              <w:rPr>
                <w:rFonts w:ascii="Times New Roman" w:hAnsi="Times New Roman"/>
                <w:sz w:val="28"/>
                <w:szCs w:val="28"/>
              </w:rPr>
              <w:t>№</w:t>
            </w:r>
            <w:r w:rsidRPr="00E7159E">
              <w:rPr>
                <w:rFonts w:ascii="Times New Roman" w:hAnsi="Times New Roman"/>
                <w:sz w:val="28"/>
                <w:szCs w:val="28"/>
              </w:rPr>
              <w:t xml:space="preserve"> 204 </w:t>
            </w:r>
            <w:r w:rsidR="00E73817">
              <w:rPr>
                <w:rFonts w:ascii="Times New Roman" w:hAnsi="Times New Roman"/>
                <w:sz w:val="28"/>
                <w:szCs w:val="28"/>
              </w:rPr>
              <w:t>«</w:t>
            </w:r>
            <w:r w:rsidRPr="00E7159E">
              <w:rPr>
                <w:rFonts w:ascii="Times New Roman" w:hAnsi="Times New Roman"/>
                <w:sz w:val="28"/>
                <w:szCs w:val="28"/>
              </w:rPr>
              <w:t xml:space="preserve">О национальных целях </w:t>
            </w:r>
            <w:r w:rsidR="006F412C">
              <w:rPr>
                <w:rFonts w:ascii="Times New Roman" w:hAnsi="Times New Roman"/>
                <w:sz w:val="28"/>
                <w:szCs w:val="28"/>
              </w:rPr>
              <w:br/>
            </w:r>
            <w:r w:rsidRPr="00E7159E">
              <w:rPr>
                <w:rFonts w:ascii="Times New Roman" w:hAnsi="Times New Roman"/>
                <w:sz w:val="28"/>
                <w:szCs w:val="28"/>
              </w:rPr>
              <w:t>и стратегических задачах развития Российской Федерации на период до 2024 года</w:t>
            </w:r>
            <w:r w:rsidR="00E73817">
              <w:rPr>
                <w:rFonts w:ascii="Times New Roman" w:hAnsi="Times New Roman"/>
                <w:sz w:val="28"/>
                <w:szCs w:val="28"/>
              </w:rPr>
              <w:t>»</w:t>
            </w:r>
            <w:r w:rsidRPr="00E7159E">
              <w:rPr>
                <w:rFonts w:ascii="Times New Roman" w:hAnsi="Times New Roman"/>
                <w:sz w:val="28"/>
                <w:szCs w:val="28"/>
              </w:rPr>
              <w:t xml:space="preserve"> (далее </w:t>
            </w:r>
            <w:r w:rsidR="00C21EE7">
              <w:rPr>
                <w:rFonts w:ascii="Times New Roman" w:hAnsi="Times New Roman"/>
                <w:sz w:val="28"/>
                <w:szCs w:val="28"/>
              </w:rPr>
              <w:t>–</w:t>
            </w:r>
            <w:r w:rsidRPr="00E7159E">
              <w:rPr>
                <w:rFonts w:ascii="Times New Roman" w:hAnsi="Times New Roman"/>
                <w:sz w:val="28"/>
                <w:szCs w:val="28"/>
              </w:rPr>
              <w:t xml:space="preserve"> Указ </w:t>
            </w:r>
            <w:r>
              <w:rPr>
                <w:rFonts w:ascii="Times New Roman" w:hAnsi="Times New Roman"/>
                <w:sz w:val="28"/>
                <w:szCs w:val="28"/>
              </w:rPr>
              <w:t>№</w:t>
            </w:r>
            <w:r w:rsidRPr="00E7159E">
              <w:rPr>
                <w:rFonts w:ascii="Times New Roman" w:hAnsi="Times New Roman"/>
                <w:sz w:val="28"/>
                <w:szCs w:val="28"/>
              </w:rPr>
              <w:t xml:space="preserve"> 204)</w:t>
            </w:r>
          </w:p>
          <w:p w:rsidR="00C21EE7" w:rsidRPr="005B6310" w:rsidRDefault="00C21EE7" w:rsidP="003B03FF">
            <w:pPr>
              <w:autoSpaceDE w:val="0"/>
              <w:autoSpaceDN w:val="0"/>
              <w:adjustRightInd w:val="0"/>
              <w:rPr>
                <w:rFonts w:ascii="Times New Roman" w:hAnsi="Times New Roman"/>
                <w:sz w:val="28"/>
                <w:szCs w:val="28"/>
              </w:rPr>
            </w:pPr>
          </w:p>
        </w:tc>
      </w:tr>
      <w:tr w:rsidR="00E7159E" w:rsidRPr="00F34963" w:rsidTr="00136D8F">
        <w:trPr>
          <w:trHeight w:val="991"/>
        </w:trPr>
        <w:tc>
          <w:tcPr>
            <w:tcW w:w="2699" w:type="dxa"/>
          </w:tcPr>
          <w:p w:rsidR="00E7159E" w:rsidRDefault="00E7159E" w:rsidP="00EB20CA">
            <w:pPr>
              <w:autoSpaceDE w:val="0"/>
              <w:autoSpaceDN w:val="0"/>
              <w:adjustRightInd w:val="0"/>
              <w:rPr>
                <w:rFonts w:ascii="Times New Roman" w:hAnsi="Times New Roman"/>
                <w:sz w:val="28"/>
                <w:szCs w:val="28"/>
              </w:rPr>
            </w:pPr>
            <w:r w:rsidRPr="00E7159E">
              <w:rPr>
                <w:rFonts w:ascii="Times New Roman" w:hAnsi="Times New Roman"/>
                <w:sz w:val="28"/>
                <w:szCs w:val="28"/>
              </w:rPr>
              <w:lastRenderedPageBreak/>
              <w:t xml:space="preserve">Уполномоченный орган, ответственный </w:t>
            </w:r>
            <w:r w:rsidR="00C21EE7">
              <w:rPr>
                <w:rFonts w:ascii="Times New Roman" w:hAnsi="Times New Roman"/>
                <w:sz w:val="28"/>
                <w:szCs w:val="28"/>
              </w:rPr>
              <w:br/>
            </w:r>
            <w:r w:rsidRPr="00E7159E">
              <w:rPr>
                <w:rFonts w:ascii="Times New Roman" w:hAnsi="Times New Roman"/>
                <w:sz w:val="28"/>
                <w:szCs w:val="28"/>
              </w:rPr>
              <w:t>за реализацию Программы</w:t>
            </w:r>
          </w:p>
          <w:p w:rsidR="00C21EE7" w:rsidRDefault="00C21EE7" w:rsidP="00EB20CA">
            <w:pPr>
              <w:autoSpaceDE w:val="0"/>
              <w:autoSpaceDN w:val="0"/>
              <w:adjustRightInd w:val="0"/>
              <w:rPr>
                <w:rFonts w:ascii="Times New Roman" w:hAnsi="Times New Roman"/>
                <w:sz w:val="28"/>
                <w:szCs w:val="28"/>
              </w:rPr>
            </w:pPr>
          </w:p>
        </w:tc>
        <w:tc>
          <w:tcPr>
            <w:tcW w:w="6237" w:type="dxa"/>
          </w:tcPr>
          <w:p w:rsidR="00E7159E" w:rsidRPr="005B6310" w:rsidRDefault="00FF176B" w:rsidP="003B03FF">
            <w:pPr>
              <w:autoSpaceDE w:val="0"/>
              <w:autoSpaceDN w:val="0"/>
              <w:adjustRightInd w:val="0"/>
              <w:rPr>
                <w:rFonts w:ascii="Times New Roman" w:hAnsi="Times New Roman"/>
                <w:sz w:val="28"/>
                <w:szCs w:val="28"/>
              </w:rPr>
            </w:pPr>
            <w:r>
              <w:rPr>
                <w:rFonts w:ascii="Times New Roman" w:hAnsi="Times New Roman"/>
                <w:sz w:val="28"/>
                <w:szCs w:val="28"/>
              </w:rPr>
              <w:t>М</w:t>
            </w:r>
            <w:r w:rsidR="003B03FF">
              <w:rPr>
                <w:rFonts w:ascii="Times New Roman" w:hAnsi="Times New Roman"/>
                <w:sz w:val="28"/>
                <w:szCs w:val="28"/>
              </w:rPr>
              <w:t xml:space="preserve">естная администрация сельского поселения Красносельское Прохладненского муниципального района </w:t>
            </w:r>
            <w:r w:rsidR="00E7159E" w:rsidRPr="00E7159E">
              <w:rPr>
                <w:rFonts w:ascii="Times New Roman" w:hAnsi="Times New Roman"/>
                <w:sz w:val="28"/>
                <w:szCs w:val="28"/>
              </w:rPr>
              <w:t xml:space="preserve"> </w:t>
            </w:r>
            <w:r w:rsidR="00ED109C">
              <w:rPr>
                <w:rFonts w:ascii="Times New Roman" w:hAnsi="Times New Roman"/>
                <w:sz w:val="28"/>
                <w:szCs w:val="28"/>
              </w:rPr>
              <w:br/>
            </w:r>
            <w:r w:rsidR="00E7159E" w:rsidRPr="00E7159E">
              <w:rPr>
                <w:rFonts w:ascii="Times New Roman" w:hAnsi="Times New Roman"/>
                <w:sz w:val="28"/>
                <w:szCs w:val="28"/>
              </w:rPr>
              <w:t>Кабардино-Балкарской Республики</w:t>
            </w:r>
          </w:p>
        </w:tc>
      </w:tr>
      <w:tr w:rsidR="00E7159E" w:rsidRPr="00F34963" w:rsidTr="00136D8F">
        <w:trPr>
          <w:trHeight w:val="991"/>
        </w:trPr>
        <w:tc>
          <w:tcPr>
            <w:tcW w:w="2699" w:type="dxa"/>
          </w:tcPr>
          <w:p w:rsidR="00E7159E" w:rsidRDefault="00E7159E" w:rsidP="00EB20CA">
            <w:pPr>
              <w:autoSpaceDE w:val="0"/>
              <w:autoSpaceDN w:val="0"/>
              <w:adjustRightInd w:val="0"/>
              <w:rPr>
                <w:rFonts w:ascii="Times New Roman" w:hAnsi="Times New Roman"/>
                <w:sz w:val="28"/>
                <w:szCs w:val="28"/>
              </w:rPr>
            </w:pPr>
            <w:r w:rsidRPr="00E7159E">
              <w:rPr>
                <w:rFonts w:ascii="Times New Roman" w:hAnsi="Times New Roman"/>
                <w:sz w:val="28"/>
                <w:szCs w:val="28"/>
              </w:rPr>
              <w:t>Главный распорядитель бюджетных средств</w:t>
            </w:r>
          </w:p>
        </w:tc>
        <w:tc>
          <w:tcPr>
            <w:tcW w:w="6237" w:type="dxa"/>
          </w:tcPr>
          <w:p w:rsidR="00C21EE7" w:rsidRPr="005B6310" w:rsidRDefault="00FF176B" w:rsidP="003B03FF">
            <w:pPr>
              <w:autoSpaceDE w:val="0"/>
              <w:autoSpaceDN w:val="0"/>
              <w:adjustRightInd w:val="0"/>
              <w:rPr>
                <w:rFonts w:ascii="Times New Roman" w:hAnsi="Times New Roman"/>
                <w:sz w:val="28"/>
                <w:szCs w:val="28"/>
              </w:rPr>
            </w:pPr>
            <w:r>
              <w:rPr>
                <w:rFonts w:ascii="Times New Roman" w:hAnsi="Times New Roman"/>
                <w:sz w:val="28"/>
                <w:szCs w:val="28"/>
              </w:rPr>
              <w:t>М</w:t>
            </w:r>
            <w:r w:rsidR="003B03FF">
              <w:rPr>
                <w:rFonts w:ascii="Times New Roman" w:hAnsi="Times New Roman"/>
                <w:sz w:val="28"/>
                <w:szCs w:val="28"/>
              </w:rPr>
              <w:t xml:space="preserve">естная администрация сельского поселения Красносельское Прохладненского муниципального района </w:t>
            </w:r>
            <w:r w:rsidR="003B03FF" w:rsidRPr="00E7159E">
              <w:rPr>
                <w:rFonts w:ascii="Times New Roman" w:hAnsi="Times New Roman"/>
                <w:sz w:val="28"/>
                <w:szCs w:val="28"/>
              </w:rPr>
              <w:t xml:space="preserve"> </w:t>
            </w:r>
            <w:r w:rsidR="003B03FF">
              <w:rPr>
                <w:rFonts w:ascii="Times New Roman" w:hAnsi="Times New Roman"/>
                <w:sz w:val="28"/>
                <w:szCs w:val="28"/>
              </w:rPr>
              <w:br/>
            </w:r>
            <w:r w:rsidR="003B03FF" w:rsidRPr="00E7159E">
              <w:rPr>
                <w:rFonts w:ascii="Times New Roman" w:hAnsi="Times New Roman"/>
                <w:sz w:val="28"/>
                <w:szCs w:val="28"/>
              </w:rPr>
              <w:t>Кабардино-Балкарской Республики</w:t>
            </w:r>
            <w:r w:rsidR="003B03FF" w:rsidRPr="005B6310">
              <w:rPr>
                <w:rFonts w:ascii="Times New Roman" w:hAnsi="Times New Roman"/>
                <w:sz w:val="28"/>
                <w:szCs w:val="28"/>
              </w:rPr>
              <w:t xml:space="preserve"> </w:t>
            </w:r>
          </w:p>
        </w:tc>
      </w:tr>
      <w:tr w:rsidR="004C7D53" w:rsidRPr="00F34963" w:rsidTr="00136D8F">
        <w:trPr>
          <w:trHeight w:val="1133"/>
        </w:trPr>
        <w:tc>
          <w:tcPr>
            <w:tcW w:w="2699" w:type="dxa"/>
          </w:tcPr>
          <w:p w:rsidR="004C7D53" w:rsidRPr="00F34963" w:rsidRDefault="004C7D53" w:rsidP="00EB20CA">
            <w:pPr>
              <w:autoSpaceDE w:val="0"/>
              <w:autoSpaceDN w:val="0"/>
              <w:adjustRightInd w:val="0"/>
              <w:rPr>
                <w:rFonts w:ascii="Times New Roman" w:hAnsi="Times New Roman"/>
                <w:sz w:val="28"/>
                <w:szCs w:val="28"/>
              </w:rPr>
            </w:pPr>
            <w:r w:rsidRPr="005B6310">
              <w:rPr>
                <w:rFonts w:ascii="Times New Roman" w:hAnsi="Times New Roman"/>
                <w:sz w:val="28"/>
                <w:szCs w:val="28"/>
              </w:rPr>
              <w:t>Цели и задачи Программы</w:t>
            </w:r>
          </w:p>
        </w:tc>
        <w:tc>
          <w:tcPr>
            <w:tcW w:w="6237" w:type="dxa"/>
          </w:tcPr>
          <w:p w:rsidR="002A2B5D" w:rsidRPr="002A2B5D" w:rsidRDefault="00FF176B" w:rsidP="003B03FF">
            <w:pPr>
              <w:autoSpaceDE w:val="0"/>
              <w:autoSpaceDN w:val="0"/>
              <w:adjustRightInd w:val="0"/>
              <w:rPr>
                <w:rFonts w:ascii="Times New Roman" w:hAnsi="Times New Roman"/>
                <w:sz w:val="28"/>
                <w:szCs w:val="28"/>
              </w:rPr>
            </w:pPr>
            <w:r>
              <w:rPr>
                <w:rFonts w:ascii="Times New Roman" w:hAnsi="Times New Roman"/>
                <w:sz w:val="28"/>
                <w:szCs w:val="28"/>
              </w:rPr>
              <w:t>Н</w:t>
            </w:r>
            <w:r w:rsidR="002A2B5D" w:rsidRPr="002A2B5D">
              <w:rPr>
                <w:rFonts w:ascii="Times New Roman" w:hAnsi="Times New Roman"/>
                <w:sz w:val="28"/>
                <w:szCs w:val="28"/>
              </w:rPr>
              <w:t>епрерывно</w:t>
            </w:r>
            <w:r w:rsidR="002A2B5D">
              <w:rPr>
                <w:rFonts w:ascii="Times New Roman" w:hAnsi="Times New Roman"/>
                <w:sz w:val="28"/>
                <w:szCs w:val="28"/>
              </w:rPr>
              <w:t>е</w:t>
            </w:r>
            <w:r w:rsidR="002A2B5D" w:rsidRPr="002A2B5D">
              <w:rPr>
                <w:rFonts w:ascii="Times New Roman" w:hAnsi="Times New Roman"/>
                <w:sz w:val="28"/>
                <w:szCs w:val="28"/>
              </w:rPr>
              <w:t xml:space="preserve"> планировани</w:t>
            </w:r>
            <w:r w:rsidR="002A2B5D">
              <w:rPr>
                <w:rFonts w:ascii="Times New Roman" w:hAnsi="Times New Roman"/>
                <w:sz w:val="28"/>
                <w:szCs w:val="28"/>
              </w:rPr>
              <w:t>е</w:t>
            </w:r>
            <w:r w:rsidR="002A2B5D" w:rsidRPr="002A2B5D">
              <w:rPr>
                <w:rFonts w:ascii="Times New Roman" w:hAnsi="Times New Roman"/>
                <w:sz w:val="28"/>
                <w:szCs w:val="28"/>
              </w:rPr>
              <w:t>, заблаговременно</w:t>
            </w:r>
            <w:r w:rsidR="002A2B5D">
              <w:rPr>
                <w:rFonts w:ascii="Times New Roman" w:hAnsi="Times New Roman"/>
                <w:sz w:val="28"/>
                <w:szCs w:val="28"/>
              </w:rPr>
              <w:t>е</w:t>
            </w:r>
            <w:r w:rsidR="002A2B5D" w:rsidRPr="002A2B5D">
              <w:rPr>
                <w:rFonts w:ascii="Times New Roman" w:hAnsi="Times New Roman"/>
                <w:sz w:val="28"/>
                <w:szCs w:val="28"/>
              </w:rPr>
              <w:t xml:space="preserve"> проведени</w:t>
            </w:r>
            <w:r w:rsidR="002A2B5D">
              <w:rPr>
                <w:rFonts w:ascii="Times New Roman" w:hAnsi="Times New Roman"/>
                <w:sz w:val="28"/>
                <w:szCs w:val="28"/>
              </w:rPr>
              <w:t>е</w:t>
            </w:r>
            <w:r w:rsidR="002A2B5D" w:rsidRPr="002A2B5D">
              <w:rPr>
                <w:rFonts w:ascii="Times New Roman" w:hAnsi="Times New Roman"/>
                <w:sz w:val="28"/>
                <w:szCs w:val="28"/>
              </w:rPr>
              <w:t xml:space="preserve"> мероприятий, направленных </w:t>
            </w:r>
            <w:r w:rsidR="006F412C">
              <w:rPr>
                <w:rFonts w:ascii="Times New Roman" w:hAnsi="Times New Roman"/>
                <w:sz w:val="28"/>
                <w:szCs w:val="28"/>
              </w:rPr>
              <w:br/>
            </w:r>
            <w:r w:rsidR="002A2B5D" w:rsidRPr="002A2B5D">
              <w:rPr>
                <w:rFonts w:ascii="Times New Roman" w:hAnsi="Times New Roman"/>
                <w:sz w:val="28"/>
                <w:szCs w:val="28"/>
              </w:rPr>
              <w:t xml:space="preserve">на информирование граждан и согласование </w:t>
            </w:r>
            <w:r w:rsidR="006F412C">
              <w:rPr>
                <w:rFonts w:ascii="Times New Roman" w:hAnsi="Times New Roman"/>
                <w:sz w:val="28"/>
                <w:szCs w:val="28"/>
              </w:rPr>
              <w:br/>
            </w:r>
            <w:r w:rsidR="002A2B5D" w:rsidRPr="002A2B5D">
              <w:rPr>
                <w:rFonts w:ascii="Times New Roman" w:hAnsi="Times New Roman"/>
                <w:sz w:val="28"/>
                <w:szCs w:val="28"/>
              </w:rPr>
              <w:t xml:space="preserve">с ними способов и иных условий переселения </w:t>
            </w:r>
            <w:r w:rsidR="006F412C">
              <w:rPr>
                <w:rFonts w:ascii="Times New Roman" w:hAnsi="Times New Roman"/>
                <w:sz w:val="28"/>
                <w:szCs w:val="28"/>
              </w:rPr>
              <w:br/>
            </w:r>
            <w:r w:rsidR="002A2B5D" w:rsidRPr="002A2B5D">
              <w:rPr>
                <w:rFonts w:ascii="Times New Roman" w:hAnsi="Times New Roman"/>
                <w:sz w:val="28"/>
                <w:szCs w:val="28"/>
              </w:rPr>
              <w:t>из аварийного жилищного фонда;</w:t>
            </w:r>
          </w:p>
          <w:p w:rsidR="002A2B5D" w:rsidRPr="002A2B5D" w:rsidRDefault="002A2B5D" w:rsidP="003B03FF">
            <w:pPr>
              <w:autoSpaceDE w:val="0"/>
              <w:autoSpaceDN w:val="0"/>
              <w:adjustRightInd w:val="0"/>
              <w:rPr>
                <w:rFonts w:ascii="Times New Roman" w:hAnsi="Times New Roman"/>
                <w:sz w:val="28"/>
                <w:szCs w:val="28"/>
              </w:rPr>
            </w:pPr>
            <w:r w:rsidRPr="002A2B5D">
              <w:rPr>
                <w:rFonts w:ascii="Times New Roman" w:hAnsi="Times New Roman"/>
                <w:sz w:val="28"/>
                <w:szCs w:val="28"/>
              </w:rPr>
              <w:t>эффективно</w:t>
            </w:r>
            <w:r>
              <w:rPr>
                <w:rFonts w:ascii="Times New Roman" w:hAnsi="Times New Roman"/>
                <w:sz w:val="28"/>
                <w:szCs w:val="28"/>
              </w:rPr>
              <w:t>е</w:t>
            </w:r>
            <w:r w:rsidRPr="002A2B5D">
              <w:rPr>
                <w:rFonts w:ascii="Times New Roman" w:hAnsi="Times New Roman"/>
                <w:sz w:val="28"/>
                <w:szCs w:val="28"/>
              </w:rPr>
              <w:t xml:space="preserve"> использовани</w:t>
            </w:r>
            <w:r>
              <w:rPr>
                <w:rFonts w:ascii="Times New Roman" w:hAnsi="Times New Roman"/>
                <w:sz w:val="28"/>
                <w:szCs w:val="28"/>
              </w:rPr>
              <w:t>е</w:t>
            </w:r>
            <w:r w:rsidRPr="002A2B5D">
              <w:rPr>
                <w:rFonts w:ascii="Times New Roman" w:hAnsi="Times New Roman"/>
                <w:sz w:val="28"/>
                <w:szCs w:val="28"/>
              </w:rPr>
              <w:t xml:space="preserve"> бюджетных средств, в том числе полученных за счет средств государственной корпорации </w:t>
            </w:r>
            <w:r w:rsidR="00C66EAB">
              <w:rPr>
                <w:rFonts w:ascii="Times New Roman" w:hAnsi="Times New Roman"/>
                <w:sz w:val="28"/>
                <w:szCs w:val="28"/>
              </w:rPr>
              <w:t>–</w:t>
            </w:r>
            <w:r w:rsidRPr="002A2B5D">
              <w:rPr>
                <w:rFonts w:ascii="Times New Roman" w:hAnsi="Times New Roman"/>
                <w:sz w:val="28"/>
                <w:szCs w:val="28"/>
              </w:rPr>
              <w:t xml:space="preserve"> Фонда содействия реформированию жилищно-коммунального хозяйства Российской Федерации (далее </w:t>
            </w:r>
            <w:r w:rsidR="00C66EAB">
              <w:rPr>
                <w:rFonts w:ascii="Times New Roman" w:hAnsi="Times New Roman"/>
                <w:sz w:val="28"/>
                <w:szCs w:val="28"/>
              </w:rPr>
              <w:t>–</w:t>
            </w:r>
            <w:r w:rsidRPr="002A2B5D">
              <w:rPr>
                <w:rFonts w:ascii="Times New Roman" w:hAnsi="Times New Roman"/>
                <w:sz w:val="28"/>
                <w:szCs w:val="28"/>
              </w:rPr>
              <w:t xml:space="preserve"> Фонд);</w:t>
            </w:r>
          </w:p>
          <w:p w:rsidR="002A2B5D" w:rsidRPr="002A2B5D" w:rsidRDefault="002A2B5D" w:rsidP="003B03FF">
            <w:pPr>
              <w:autoSpaceDE w:val="0"/>
              <w:autoSpaceDN w:val="0"/>
              <w:adjustRightInd w:val="0"/>
              <w:rPr>
                <w:rFonts w:ascii="Times New Roman" w:hAnsi="Times New Roman"/>
                <w:sz w:val="28"/>
                <w:szCs w:val="28"/>
              </w:rPr>
            </w:pPr>
            <w:r w:rsidRPr="002A2B5D">
              <w:rPr>
                <w:rFonts w:ascii="Times New Roman" w:hAnsi="Times New Roman"/>
                <w:sz w:val="28"/>
                <w:szCs w:val="28"/>
              </w:rPr>
              <w:t xml:space="preserve">выбор наиболее экономически эффективных способов реализации программы переселения </w:t>
            </w:r>
            <w:r w:rsidR="006F412C">
              <w:rPr>
                <w:rFonts w:ascii="Times New Roman" w:hAnsi="Times New Roman"/>
                <w:sz w:val="28"/>
                <w:szCs w:val="28"/>
              </w:rPr>
              <w:br/>
            </w:r>
            <w:r w:rsidRPr="002A2B5D">
              <w:rPr>
                <w:rFonts w:ascii="Times New Roman" w:hAnsi="Times New Roman"/>
                <w:sz w:val="28"/>
                <w:szCs w:val="28"/>
              </w:rPr>
              <w:t xml:space="preserve">с учетом обеспечения прав и законных интересов переселяемых граждан из </w:t>
            </w:r>
            <w:proofErr w:type="gramStart"/>
            <w:r w:rsidRPr="002A2B5D">
              <w:rPr>
                <w:rFonts w:ascii="Times New Roman" w:hAnsi="Times New Roman"/>
                <w:sz w:val="28"/>
                <w:szCs w:val="28"/>
              </w:rPr>
              <w:t>числа</w:t>
            </w:r>
            <w:proofErr w:type="gramEnd"/>
            <w:r w:rsidRPr="002A2B5D">
              <w:rPr>
                <w:rFonts w:ascii="Times New Roman" w:hAnsi="Times New Roman"/>
                <w:sz w:val="28"/>
                <w:szCs w:val="28"/>
              </w:rPr>
              <w:t xml:space="preserve"> следующих: выплата возмещения за изымаемые жилые помещения, выплата возмещения за изымаемые жилые помещения с предоставлением субсидий </w:t>
            </w:r>
            <w:r w:rsidR="006F412C">
              <w:rPr>
                <w:rFonts w:ascii="Times New Roman" w:hAnsi="Times New Roman"/>
                <w:sz w:val="28"/>
                <w:szCs w:val="28"/>
              </w:rPr>
              <w:br/>
            </w:r>
            <w:r w:rsidRPr="002A2B5D">
              <w:rPr>
                <w:rFonts w:ascii="Times New Roman" w:hAnsi="Times New Roman"/>
                <w:sz w:val="28"/>
                <w:szCs w:val="28"/>
              </w:rPr>
              <w:t xml:space="preserve">на приобретение (строительство) жилых помещений, выплата возмещения за изымаемые жилые помещения с предоставлением субсидий </w:t>
            </w:r>
            <w:r w:rsidR="006F412C">
              <w:rPr>
                <w:rFonts w:ascii="Times New Roman" w:hAnsi="Times New Roman"/>
                <w:sz w:val="28"/>
                <w:szCs w:val="28"/>
              </w:rPr>
              <w:br/>
            </w:r>
            <w:r w:rsidRPr="002A2B5D">
              <w:rPr>
                <w:rFonts w:ascii="Times New Roman" w:hAnsi="Times New Roman"/>
                <w:sz w:val="28"/>
                <w:szCs w:val="28"/>
              </w:rPr>
              <w:t xml:space="preserve">на возмещение части расходов на уплату процентов за пользование займом или кредитом, полученными в валюте Российской Федерации </w:t>
            </w:r>
            <w:r w:rsidR="006F412C">
              <w:rPr>
                <w:rFonts w:ascii="Times New Roman" w:hAnsi="Times New Roman"/>
                <w:sz w:val="28"/>
                <w:szCs w:val="28"/>
              </w:rPr>
              <w:br/>
            </w:r>
            <w:r w:rsidRPr="002A2B5D">
              <w:rPr>
                <w:rFonts w:ascii="Times New Roman" w:hAnsi="Times New Roman"/>
                <w:sz w:val="28"/>
                <w:szCs w:val="28"/>
              </w:rPr>
              <w:t xml:space="preserve">и использованными на приобретение (строительство жилых помещений), </w:t>
            </w:r>
            <w:r w:rsidRPr="000204DB">
              <w:rPr>
                <w:rFonts w:ascii="Times New Roman" w:hAnsi="Times New Roman"/>
                <w:sz w:val="28"/>
                <w:szCs w:val="28"/>
              </w:rPr>
              <w:t>строительство многоквартирных домов,</w:t>
            </w:r>
            <w:r w:rsidRPr="002A2B5D">
              <w:rPr>
                <w:rFonts w:ascii="Times New Roman" w:hAnsi="Times New Roman"/>
                <w:sz w:val="28"/>
                <w:szCs w:val="28"/>
              </w:rPr>
              <w:t xml:space="preserve"> приобретение жилых помещений у застройщиков, приобретение жилых помещений у лиц, </w:t>
            </w:r>
            <w:r w:rsidR="006F412C">
              <w:rPr>
                <w:rFonts w:ascii="Times New Roman" w:hAnsi="Times New Roman"/>
                <w:sz w:val="28"/>
                <w:szCs w:val="28"/>
              </w:rPr>
              <w:br/>
            </w:r>
            <w:r w:rsidRPr="002A2B5D">
              <w:rPr>
                <w:rFonts w:ascii="Times New Roman" w:hAnsi="Times New Roman"/>
                <w:sz w:val="28"/>
                <w:szCs w:val="28"/>
              </w:rPr>
              <w:t xml:space="preserve">не являющихся застройщиком (на вторичном рынке), принятие решения о комплексном развитии территорий жилой застройки </w:t>
            </w:r>
            <w:r w:rsidR="006F412C">
              <w:rPr>
                <w:rFonts w:ascii="Times New Roman" w:hAnsi="Times New Roman"/>
                <w:sz w:val="28"/>
                <w:szCs w:val="28"/>
              </w:rPr>
              <w:br/>
            </w:r>
            <w:r w:rsidRPr="002A2B5D">
              <w:rPr>
                <w:rFonts w:ascii="Times New Roman" w:hAnsi="Times New Roman"/>
                <w:sz w:val="28"/>
                <w:szCs w:val="28"/>
              </w:rPr>
              <w:lastRenderedPageBreak/>
              <w:t>(далее - способы реализации программы переселения);</w:t>
            </w:r>
          </w:p>
          <w:p w:rsidR="00E7159E" w:rsidRDefault="002A2B5D" w:rsidP="003B03FF">
            <w:pPr>
              <w:autoSpaceDE w:val="0"/>
              <w:autoSpaceDN w:val="0"/>
              <w:adjustRightInd w:val="0"/>
              <w:rPr>
                <w:rFonts w:ascii="Times New Roman" w:hAnsi="Times New Roman"/>
                <w:sz w:val="28"/>
                <w:szCs w:val="28"/>
              </w:rPr>
            </w:pPr>
            <w:r w:rsidRPr="002A2B5D">
              <w:rPr>
                <w:rFonts w:ascii="Times New Roman" w:hAnsi="Times New Roman"/>
                <w:sz w:val="28"/>
                <w:szCs w:val="28"/>
              </w:rPr>
              <w:t>обеспечени</w:t>
            </w:r>
            <w:r>
              <w:rPr>
                <w:rFonts w:ascii="Times New Roman" w:hAnsi="Times New Roman"/>
                <w:sz w:val="28"/>
                <w:szCs w:val="28"/>
              </w:rPr>
              <w:t>е</w:t>
            </w:r>
            <w:r w:rsidRPr="002A2B5D">
              <w:rPr>
                <w:rFonts w:ascii="Times New Roman" w:hAnsi="Times New Roman"/>
                <w:sz w:val="28"/>
                <w:szCs w:val="28"/>
              </w:rPr>
              <w:t xml:space="preserve"> выполнения мероприятий программы переселения в сжатые сроки в целях минимизации издержек по содержанию аварийных домов и сокращения сроков включения освобождающихся земельных участков </w:t>
            </w:r>
            <w:r w:rsidR="006F412C">
              <w:rPr>
                <w:rFonts w:ascii="Times New Roman" w:hAnsi="Times New Roman"/>
                <w:sz w:val="28"/>
                <w:szCs w:val="28"/>
              </w:rPr>
              <w:br/>
            </w:r>
            <w:r w:rsidRPr="002A2B5D">
              <w:rPr>
                <w:rFonts w:ascii="Times New Roman" w:hAnsi="Times New Roman"/>
                <w:sz w:val="28"/>
                <w:szCs w:val="28"/>
              </w:rPr>
              <w:t>в хозяйственный оборот</w:t>
            </w:r>
          </w:p>
          <w:p w:rsidR="00C21EE7" w:rsidRPr="00E7159E" w:rsidRDefault="00C21EE7" w:rsidP="003B03FF">
            <w:pPr>
              <w:autoSpaceDE w:val="0"/>
              <w:autoSpaceDN w:val="0"/>
              <w:adjustRightInd w:val="0"/>
              <w:rPr>
                <w:rFonts w:ascii="Times New Roman" w:hAnsi="Times New Roman"/>
                <w:sz w:val="28"/>
                <w:szCs w:val="28"/>
              </w:rPr>
            </w:pPr>
          </w:p>
        </w:tc>
      </w:tr>
      <w:tr w:rsidR="00E7159E" w:rsidRPr="00F34963" w:rsidTr="00136D8F">
        <w:trPr>
          <w:trHeight w:val="1133"/>
        </w:trPr>
        <w:tc>
          <w:tcPr>
            <w:tcW w:w="2699" w:type="dxa"/>
          </w:tcPr>
          <w:p w:rsidR="00E7159E" w:rsidRDefault="00E7159E" w:rsidP="00EB20CA">
            <w:pPr>
              <w:autoSpaceDE w:val="0"/>
              <w:autoSpaceDN w:val="0"/>
              <w:adjustRightInd w:val="0"/>
              <w:rPr>
                <w:rFonts w:ascii="Times New Roman" w:hAnsi="Times New Roman"/>
                <w:sz w:val="28"/>
                <w:szCs w:val="28"/>
              </w:rPr>
            </w:pPr>
            <w:r w:rsidRPr="00E7159E">
              <w:rPr>
                <w:rFonts w:ascii="Times New Roman" w:hAnsi="Times New Roman"/>
                <w:sz w:val="28"/>
                <w:szCs w:val="28"/>
              </w:rPr>
              <w:lastRenderedPageBreak/>
              <w:t>Перечень муниципальных образований</w:t>
            </w:r>
            <w:r w:rsidR="00C21EE7">
              <w:rPr>
                <w:rFonts w:ascii="Times New Roman" w:hAnsi="Times New Roman"/>
                <w:sz w:val="28"/>
                <w:szCs w:val="28"/>
              </w:rPr>
              <w:br/>
            </w:r>
            <w:r w:rsidRPr="00E7159E">
              <w:rPr>
                <w:rFonts w:ascii="Times New Roman" w:hAnsi="Times New Roman"/>
                <w:sz w:val="28"/>
                <w:szCs w:val="28"/>
              </w:rPr>
              <w:t xml:space="preserve"> </w:t>
            </w:r>
            <w:r>
              <w:rPr>
                <w:rFonts w:ascii="Times New Roman" w:hAnsi="Times New Roman"/>
                <w:sz w:val="28"/>
                <w:szCs w:val="28"/>
              </w:rPr>
              <w:t>–</w:t>
            </w:r>
            <w:r w:rsidRPr="00E7159E">
              <w:rPr>
                <w:rFonts w:ascii="Times New Roman" w:hAnsi="Times New Roman"/>
                <w:sz w:val="28"/>
                <w:szCs w:val="28"/>
              </w:rPr>
              <w:t xml:space="preserve"> участников Программы</w:t>
            </w:r>
          </w:p>
          <w:p w:rsidR="00C21EE7" w:rsidRPr="005B6310" w:rsidRDefault="00C21EE7" w:rsidP="00EB20CA">
            <w:pPr>
              <w:autoSpaceDE w:val="0"/>
              <w:autoSpaceDN w:val="0"/>
              <w:adjustRightInd w:val="0"/>
              <w:rPr>
                <w:rFonts w:ascii="Times New Roman" w:hAnsi="Times New Roman"/>
                <w:sz w:val="28"/>
                <w:szCs w:val="28"/>
              </w:rPr>
            </w:pPr>
          </w:p>
        </w:tc>
        <w:tc>
          <w:tcPr>
            <w:tcW w:w="6237" w:type="dxa"/>
          </w:tcPr>
          <w:p w:rsidR="00E7159E" w:rsidRDefault="00E7159E" w:rsidP="003B03FF">
            <w:pPr>
              <w:rPr>
                <w:rFonts w:ascii="Times New Roman" w:hAnsi="Times New Roman"/>
                <w:sz w:val="28"/>
                <w:szCs w:val="28"/>
              </w:rPr>
            </w:pPr>
            <w:r w:rsidRPr="00E7159E">
              <w:rPr>
                <w:rFonts w:ascii="Times New Roman" w:hAnsi="Times New Roman"/>
                <w:sz w:val="28"/>
                <w:szCs w:val="28"/>
              </w:rPr>
              <w:t xml:space="preserve">сельское поселение </w:t>
            </w:r>
            <w:r w:rsidR="00821E73">
              <w:rPr>
                <w:rFonts w:ascii="Times New Roman" w:hAnsi="Times New Roman"/>
                <w:sz w:val="28"/>
                <w:szCs w:val="28"/>
              </w:rPr>
              <w:t>Красносельское</w:t>
            </w:r>
            <w:r w:rsidRPr="00E7159E">
              <w:rPr>
                <w:rFonts w:ascii="Times New Roman" w:hAnsi="Times New Roman"/>
                <w:sz w:val="28"/>
                <w:szCs w:val="28"/>
              </w:rPr>
              <w:t xml:space="preserve"> Прохладненского муниципального района</w:t>
            </w:r>
          </w:p>
          <w:p w:rsidR="00C21EE7" w:rsidRPr="00E7159E" w:rsidRDefault="00C21EE7" w:rsidP="003B03FF">
            <w:pPr>
              <w:rPr>
                <w:rFonts w:ascii="Times New Roman" w:hAnsi="Times New Roman"/>
                <w:sz w:val="28"/>
                <w:szCs w:val="28"/>
              </w:rPr>
            </w:pPr>
          </w:p>
        </w:tc>
      </w:tr>
      <w:tr w:rsidR="00E7159E" w:rsidRPr="00F34963" w:rsidTr="00136D8F">
        <w:trPr>
          <w:trHeight w:val="1133"/>
        </w:trPr>
        <w:tc>
          <w:tcPr>
            <w:tcW w:w="2699" w:type="dxa"/>
          </w:tcPr>
          <w:p w:rsidR="00E7159E" w:rsidRPr="005B6310" w:rsidRDefault="00E7159E" w:rsidP="00EB20CA">
            <w:pPr>
              <w:autoSpaceDE w:val="0"/>
              <w:autoSpaceDN w:val="0"/>
              <w:adjustRightInd w:val="0"/>
              <w:rPr>
                <w:rFonts w:ascii="Times New Roman" w:hAnsi="Times New Roman"/>
                <w:sz w:val="28"/>
                <w:szCs w:val="28"/>
              </w:rPr>
            </w:pPr>
            <w:r w:rsidRPr="00E7159E">
              <w:rPr>
                <w:rFonts w:ascii="Times New Roman" w:hAnsi="Times New Roman"/>
                <w:sz w:val="28"/>
                <w:szCs w:val="28"/>
              </w:rPr>
              <w:t>Этапы и сроки реализации Программы</w:t>
            </w:r>
          </w:p>
        </w:tc>
        <w:tc>
          <w:tcPr>
            <w:tcW w:w="6237" w:type="dxa"/>
          </w:tcPr>
          <w:p w:rsidR="0084496D" w:rsidRDefault="00E7159E" w:rsidP="0084496D">
            <w:pPr>
              <w:autoSpaceDE w:val="0"/>
              <w:autoSpaceDN w:val="0"/>
              <w:adjustRightInd w:val="0"/>
              <w:rPr>
                <w:rFonts w:ascii="Times New Roman" w:hAnsi="Times New Roman"/>
                <w:sz w:val="28"/>
                <w:szCs w:val="28"/>
              </w:rPr>
            </w:pPr>
            <w:r w:rsidRPr="00E7159E">
              <w:rPr>
                <w:rFonts w:ascii="Times New Roman" w:hAnsi="Times New Roman"/>
                <w:sz w:val="28"/>
                <w:szCs w:val="28"/>
              </w:rPr>
              <w:t>20</w:t>
            </w:r>
            <w:r>
              <w:rPr>
                <w:rFonts w:ascii="Times New Roman" w:hAnsi="Times New Roman"/>
                <w:sz w:val="28"/>
                <w:szCs w:val="28"/>
              </w:rPr>
              <w:t>22</w:t>
            </w:r>
            <w:r w:rsidRPr="00E7159E">
              <w:rPr>
                <w:rFonts w:ascii="Times New Roman" w:hAnsi="Times New Roman"/>
                <w:sz w:val="28"/>
                <w:szCs w:val="28"/>
              </w:rPr>
              <w:t xml:space="preserve"> год </w:t>
            </w:r>
            <w:r w:rsidR="00045072">
              <w:rPr>
                <w:rFonts w:ascii="Times New Roman" w:hAnsi="Times New Roman"/>
                <w:sz w:val="28"/>
                <w:szCs w:val="28"/>
              </w:rPr>
              <w:t>–</w:t>
            </w:r>
            <w:r w:rsidRPr="00E7159E">
              <w:rPr>
                <w:rFonts w:ascii="Times New Roman" w:hAnsi="Times New Roman"/>
                <w:sz w:val="28"/>
                <w:szCs w:val="28"/>
              </w:rPr>
              <w:t xml:space="preserve"> </w:t>
            </w:r>
            <w:r w:rsidR="0084496D">
              <w:rPr>
                <w:rFonts w:ascii="Times New Roman" w:hAnsi="Times New Roman"/>
                <w:sz w:val="28"/>
                <w:szCs w:val="28"/>
              </w:rPr>
              <w:t xml:space="preserve">1 сентября </w:t>
            </w:r>
            <w:r w:rsidRPr="00E7159E">
              <w:rPr>
                <w:rFonts w:ascii="Times New Roman" w:hAnsi="Times New Roman"/>
                <w:sz w:val="28"/>
                <w:szCs w:val="28"/>
              </w:rPr>
              <w:t>202</w:t>
            </w:r>
            <w:r w:rsidR="0084496D">
              <w:rPr>
                <w:rFonts w:ascii="Times New Roman" w:hAnsi="Times New Roman"/>
                <w:sz w:val="28"/>
                <w:szCs w:val="28"/>
              </w:rPr>
              <w:t>5</w:t>
            </w:r>
            <w:r w:rsidRPr="00E7159E">
              <w:rPr>
                <w:rFonts w:ascii="Times New Roman" w:hAnsi="Times New Roman"/>
                <w:sz w:val="28"/>
                <w:szCs w:val="28"/>
              </w:rPr>
              <w:t xml:space="preserve"> г.,</w:t>
            </w:r>
            <w:r w:rsidR="0084496D">
              <w:rPr>
                <w:rFonts w:ascii="Times New Roman" w:hAnsi="Times New Roman"/>
                <w:sz w:val="28"/>
                <w:szCs w:val="28"/>
              </w:rPr>
              <w:t xml:space="preserve"> в том числе по этапам:</w:t>
            </w:r>
          </w:p>
          <w:p w:rsidR="0084496D" w:rsidRDefault="0084496D" w:rsidP="0084496D">
            <w:pPr>
              <w:autoSpaceDE w:val="0"/>
              <w:autoSpaceDN w:val="0"/>
              <w:adjustRightInd w:val="0"/>
              <w:rPr>
                <w:rFonts w:ascii="Times New Roman" w:hAnsi="Times New Roman"/>
                <w:sz w:val="28"/>
                <w:szCs w:val="28"/>
              </w:rPr>
            </w:pPr>
            <w:r>
              <w:rPr>
                <w:rFonts w:ascii="Times New Roman" w:hAnsi="Times New Roman"/>
                <w:sz w:val="28"/>
                <w:szCs w:val="28"/>
              </w:rPr>
              <w:t>1 этап (2022 – 2023 годы);</w:t>
            </w:r>
          </w:p>
          <w:p w:rsidR="00C21EE7" w:rsidRPr="005B6310" w:rsidRDefault="0084496D" w:rsidP="0084496D">
            <w:pPr>
              <w:autoSpaceDE w:val="0"/>
              <w:autoSpaceDN w:val="0"/>
              <w:adjustRightInd w:val="0"/>
              <w:rPr>
                <w:rFonts w:ascii="Times New Roman" w:hAnsi="Times New Roman"/>
                <w:sz w:val="28"/>
                <w:szCs w:val="28"/>
              </w:rPr>
            </w:pPr>
            <w:r>
              <w:rPr>
                <w:rFonts w:ascii="Times New Roman" w:hAnsi="Times New Roman"/>
                <w:sz w:val="28"/>
                <w:szCs w:val="28"/>
              </w:rPr>
              <w:t>2 этап (2024 – 2025 годы).</w:t>
            </w:r>
            <w:r w:rsidR="00E7159E" w:rsidRPr="00E7159E">
              <w:rPr>
                <w:rFonts w:ascii="Times New Roman" w:hAnsi="Times New Roman"/>
                <w:sz w:val="28"/>
                <w:szCs w:val="28"/>
              </w:rPr>
              <w:t xml:space="preserve"> </w:t>
            </w:r>
          </w:p>
        </w:tc>
      </w:tr>
      <w:tr w:rsidR="00E7159E" w:rsidRPr="00F34963" w:rsidTr="00136D8F">
        <w:trPr>
          <w:trHeight w:val="1133"/>
        </w:trPr>
        <w:tc>
          <w:tcPr>
            <w:tcW w:w="2699" w:type="dxa"/>
          </w:tcPr>
          <w:p w:rsidR="004303B5" w:rsidRPr="004303B5" w:rsidRDefault="004303B5" w:rsidP="004303B5">
            <w:pPr>
              <w:autoSpaceDE w:val="0"/>
              <w:autoSpaceDN w:val="0"/>
              <w:adjustRightInd w:val="0"/>
              <w:rPr>
                <w:rFonts w:ascii="Times New Roman" w:hAnsi="Times New Roman"/>
                <w:sz w:val="28"/>
                <w:szCs w:val="28"/>
              </w:rPr>
            </w:pPr>
            <w:r w:rsidRPr="004303B5">
              <w:rPr>
                <w:rFonts w:ascii="Times New Roman" w:hAnsi="Times New Roman"/>
                <w:sz w:val="28"/>
                <w:szCs w:val="28"/>
              </w:rPr>
              <w:t xml:space="preserve">Объемы </w:t>
            </w:r>
          </w:p>
          <w:p w:rsidR="00E7159E" w:rsidRPr="005B6310" w:rsidRDefault="004303B5" w:rsidP="004303B5">
            <w:pPr>
              <w:autoSpaceDE w:val="0"/>
              <w:autoSpaceDN w:val="0"/>
              <w:adjustRightInd w:val="0"/>
              <w:rPr>
                <w:rFonts w:ascii="Times New Roman" w:hAnsi="Times New Roman"/>
                <w:sz w:val="28"/>
                <w:szCs w:val="28"/>
              </w:rPr>
            </w:pPr>
            <w:r w:rsidRPr="004303B5">
              <w:rPr>
                <w:rFonts w:ascii="Times New Roman" w:hAnsi="Times New Roman"/>
                <w:sz w:val="28"/>
                <w:szCs w:val="28"/>
              </w:rPr>
              <w:t>и источники финансирования Программы</w:t>
            </w:r>
          </w:p>
        </w:tc>
        <w:tc>
          <w:tcPr>
            <w:tcW w:w="6237" w:type="dxa"/>
          </w:tcPr>
          <w:p w:rsidR="004303B5" w:rsidRDefault="004303B5" w:rsidP="003B03FF">
            <w:pPr>
              <w:autoSpaceDE w:val="0"/>
              <w:autoSpaceDN w:val="0"/>
              <w:adjustRightInd w:val="0"/>
              <w:rPr>
                <w:rFonts w:ascii="Times New Roman" w:hAnsi="Times New Roman"/>
                <w:sz w:val="28"/>
                <w:szCs w:val="28"/>
              </w:rPr>
            </w:pPr>
            <w:r w:rsidRPr="004303B5">
              <w:rPr>
                <w:rFonts w:ascii="Times New Roman" w:hAnsi="Times New Roman"/>
                <w:sz w:val="28"/>
                <w:szCs w:val="28"/>
              </w:rPr>
              <w:t xml:space="preserve">общий объем финансирования Программы составляет </w:t>
            </w:r>
            <w:r w:rsidR="00720702" w:rsidRPr="00720702">
              <w:rPr>
                <w:rFonts w:ascii="Times New Roman" w:hAnsi="Times New Roman"/>
                <w:color w:val="000000"/>
                <w:sz w:val="28"/>
                <w:szCs w:val="28"/>
              </w:rPr>
              <w:t>32 963 663,63</w:t>
            </w:r>
            <w:r w:rsidR="00720702">
              <w:rPr>
                <w:rFonts w:ascii="Times New Roman" w:hAnsi="Times New Roman"/>
                <w:color w:val="000000"/>
                <w:sz w:val="28"/>
                <w:szCs w:val="28"/>
              </w:rPr>
              <w:t xml:space="preserve"> </w:t>
            </w:r>
            <w:r w:rsidRPr="004303B5">
              <w:rPr>
                <w:rFonts w:ascii="Times New Roman" w:hAnsi="Times New Roman"/>
                <w:sz w:val="28"/>
                <w:szCs w:val="28"/>
              </w:rPr>
              <w:t xml:space="preserve">руб., из них по </w:t>
            </w:r>
            <w:r w:rsidR="0084496D">
              <w:rPr>
                <w:rFonts w:ascii="Times New Roman" w:hAnsi="Times New Roman"/>
                <w:sz w:val="28"/>
                <w:szCs w:val="28"/>
              </w:rPr>
              <w:t xml:space="preserve">этапам и </w:t>
            </w:r>
            <w:r w:rsidRPr="004303B5">
              <w:rPr>
                <w:rFonts w:ascii="Times New Roman" w:hAnsi="Times New Roman"/>
                <w:sz w:val="28"/>
                <w:szCs w:val="28"/>
              </w:rPr>
              <w:t>источникам финансирования:</w:t>
            </w:r>
          </w:p>
          <w:p w:rsidR="0084496D" w:rsidRPr="004303B5" w:rsidRDefault="0084496D" w:rsidP="003B03FF">
            <w:pPr>
              <w:autoSpaceDE w:val="0"/>
              <w:autoSpaceDN w:val="0"/>
              <w:adjustRightInd w:val="0"/>
              <w:rPr>
                <w:rFonts w:ascii="Times New Roman" w:hAnsi="Times New Roman"/>
                <w:sz w:val="28"/>
                <w:szCs w:val="28"/>
              </w:rPr>
            </w:pPr>
            <w:r>
              <w:rPr>
                <w:rFonts w:ascii="Times New Roman" w:hAnsi="Times New Roman"/>
                <w:sz w:val="28"/>
                <w:szCs w:val="28"/>
              </w:rPr>
              <w:t>1 этап (2022 – 2023 годы)</w:t>
            </w:r>
          </w:p>
          <w:p w:rsidR="004303B5" w:rsidRPr="004303B5" w:rsidRDefault="004303B5" w:rsidP="003B03FF">
            <w:pPr>
              <w:autoSpaceDE w:val="0"/>
              <w:autoSpaceDN w:val="0"/>
              <w:adjustRightInd w:val="0"/>
              <w:rPr>
                <w:rFonts w:ascii="Times New Roman" w:hAnsi="Times New Roman"/>
                <w:sz w:val="28"/>
                <w:szCs w:val="28"/>
              </w:rPr>
            </w:pPr>
            <w:r w:rsidRPr="004303B5">
              <w:rPr>
                <w:rFonts w:ascii="Times New Roman" w:hAnsi="Times New Roman"/>
                <w:sz w:val="28"/>
                <w:szCs w:val="28"/>
              </w:rPr>
              <w:t xml:space="preserve">средства Фонда – </w:t>
            </w:r>
            <w:r w:rsidR="00803628" w:rsidRPr="00803628">
              <w:rPr>
                <w:rFonts w:ascii="Times New Roman" w:hAnsi="Times New Roman"/>
                <w:color w:val="000000"/>
                <w:sz w:val="28"/>
                <w:szCs w:val="28"/>
              </w:rPr>
              <w:t>22 992 155,3</w:t>
            </w:r>
            <w:r w:rsidR="006014C7">
              <w:rPr>
                <w:rFonts w:ascii="Times New Roman" w:hAnsi="Times New Roman"/>
                <w:color w:val="000000"/>
                <w:sz w:val="28"/>
                <w:szCs w:val="28"/>
              </w:rPr>
              <w:t>8</w:t>
            </w:r>
            <w:r w:rsidRPr="004303B5">
              <w:rPr>
                <w:rFonts w:ascii="Times New Roman" w:hAnsi="Times New Roman"/>
                <w:sz w:val="28"/>
                <w:szCs w:val="28"/>
              </w:rPr>
              <w:t xml:space="preserve"> руб., в том числе:</w:t>
            </w:r>
          </w:p>
          <w:p w:rsidR="00E7159E" w:rsidRDefault="004303B5" w:rsidP="00821E73">
            <w:pPr>
              <w:autoSpaceDE w:val="0"/>
              <w:autoSpaceDN w:val="0"/>
              <w:adjustRightInd w:val="0"/>
              <w:rPr>
                <w:rFonts w:ascii="Times New Roman" w:hAnsi="Times New Roman"/>
                <w:sz w:val="28"/>
                <w:szCs w:val="28"/>
              </w:rPr>
            </w:pPr>
            <w:r w:rsidRPr="004303B5">
              <w:rPr>
                <w:rFonts w:ascii="Times New Roman" w:hAnsi="Times New Roman"/>
                <w:sz w:val="28"/>
                <w:szCs w:val="28"/>
              </w:rPr>
              <w:t xml:space="preserve">средства республиканского </w:t>
            </w:r>
            <w:r w:rsidR="00ED109C">
              <w:rPr>
                <w:rFonts w:ascii="Times New Roman" w:hAnsi="Times New Roman"/>
                <w:sz w:val="28"/>
                <w:szCs w:val="28"/>
              </w:rPr>
              <w:br/>
            </w:r>
            <w:r w:rsidRPr="004303B5">
              <w:rPr>
                <w:rFonts w:ascii="Times New Roman" w:hAnsi="Times New Roman"/>
                <w:sz w:val="28"/>
                <w:szCs w:val="28"/>
              </w:rPr>
              <w:t>бюджета</w:t>
            </w:r>
            <w:r w:rsidR="00ED109C">
              <w:rPr>
                <w:rFonts w:ascii="Times New Roman" w:hAnsi="Times New Roman"/>
                <w:sz w:val="28"/>
                <w:szCs w:val="28"/>
              </w:rPr>
              <w:t xml:space="preserve"> </w:t>
            </w:r>
            <w:r w:rsidRPr="004303B5">
              <w:rPr>
                <w:rFonts w:ascii="Times New Roman" w:hAnsi="Times New Roman"/>
                <w:sz w:val="28"/>
                <w:szCs w:val="28"/>
              </w:rPr>
              <w:t>Кабардино-Балкарской Республики</w:t>
            </w:r>
            <w:r w:rsidR="00B53763">
              <w:rPr>
                <w:rFonts w:ascii="Times New Roman" w:hAnsi="Times New Roman"/>
                <w:sz w:val="28"/>
                <w:szCs w:val="28"/>
              </w:rPr>
              <w:br/>
            </w:r>
            <w:r w:rsidRPr="004303B5">
              <w:rPr>
                <w:rFonts w:ascii="Times New Roman" w:hAnsi="Times New Roman"/>
                <w:sz w:val="28"/>
                <w:szCs w:val="28"/>
              </w:rPr>
              <w:t xml:space="preserve"> – </w:t>
            </w:r>
            <w:r w:rsidR="00803628" w:rsidRPr="00803628">
              <w:rPr>
                <w:rFonts w:ascii="Times New Roman" w:hAnsi="Times New Roman"/>
                <w:color w:val="000000"/>
                <w:sz w:val="28"/>
                <w:szCs w:val="28"/>
              </w:rPr>
              <w:t>9 971 508,2</w:t>
            </w:r>
            <w:r w:rsidR="006014C7">
              <w:rPr>
                <w:rFonts w:ascii="Times New Roman" w:hAnsi="Times New Roman"/>
                <w:color w:val="000000"/>
                <w:sz w:val="28"/>
                <w:szCs w:val="28"/>
              </w:rPr>
              <w:t>5</w:t>
            </w:r>
            <w:r w:rsidR="00803628">
              <w:rPr>
                <w:rFonts w:ascii="Times New Roman" w:hAnsi="Times New Roman"/>
                <w:color w:val="000000"/>
                <w:sz w:val="17"/>
                <w:szCs w:val="17"/>
              </w:rPr>
              <w:t xml:space="preserve"> </w:t>
            </w:r>
            <w:r w:rsidRPr="004303B5">
              <w:rPr>
                <w:rFonts w:ascii="Times New Roman" w:hAnsi="Times New Roman"/>
                <w:sz w:val="28"/>
                <w:szCs w:val="28"/>
              </w:rPr>
              <w:t xml:space="preserve">руб., </w:t>
            </w:r>
          </w:p>
          <w:p w:rsidR="00ED109C" w:rsidRDefault="00045072" w:rsidP="00756B46">
            <w:pPr>
              <w:autoSpaceDE w:val="0"/>
              <w:autoSpaceDN w:val="0"/>
              <w:adjustRightInd w:val="0"/>
              <w:rPr>
                <w:rFonts w:ascii="Times New Roman" w:hAnsi="Times New Roman"/>
                <w:sz w:val="28"/>
                <w:szCs w:val="28"/>
              </w:rPr>
            </w:pPr>
            <w:r w:rsidRPr="00045072">
              <w:rPr>
                <w:rFonts w:ascii="Times New Roman" w:hAnsi="Times New Roman"/>
                <w:sz w:val="28"/>
                <w:szCs w:val="28"/>
              </w:rPr>
              <w:t xml:space="preserve">средства местных бюджетов </w:t>
            </w:r>
            <w:r>
              <w:rPr>
                <w:rFonts w:ascii="Times New Roman" w:hAnsi="Times New Roman"/>
                <w:sz w:val="28"/>
                <w:szCs w:val="28"/>
              </w:rPr>
              <w:t>–</w:t>
            </w:r>
            <w:r w:rsidRPr="00045072">
              <w:rPr>
                <w:rFonts w:ascii="Times New Roman" w:hAnsi="Times New Roman"/>
                <w:sz w:val="28"/>
                <w:szCs w:val="28"/>
              </w:rPr>
              <w:t xml:space="preserve"> </w:t>
            </w:r>
            <w:bookmarkStart w:id="0" w:name="_Hlk103874771"/>
            <w:r w:rsidR="00756B46">
              <w:rPr>
                <w:rFonts w:ascii="Times New Roman" w:hAnsi="Times New Roman"/>
                <w:sz w:val="28"/>
                <w:szCs w:val="28"/>
              </w:rPr>
              <w:t>0</w:t>
            </w:r>
            <w:r w:rsidR="009A074E" w:rsidRPr="009A074E">
              <w:rPr>
                <w:rFonts w:ascii="Times New Roman" w:hAnsi="Times New Roman"/>
                <w:sz w:val="28"/>
                <w:szCs w:val="28"/>
              </w:rPr>
              <w:t>,</w:t>
            </w:r>
            <w:bookmarkEnd w:id="0"/>
            <w:r w:rsidR="00756B46">
              <w:rPr>
                <w:rFonts w:ascii="Times New Roman" w:hAnsi="Times New Roman"/>
                <w:sz w:val="28"/>
                <w:szCs w:val="28"/>
              </w:rPr>
              <w:t>00</w:t>
            </w:r>
            <w:r w:rsidRPr="00045072">
              <w:rPr>
                <w:rFonts w:ascii="Times New Roman" w:hAnsi="Times New Roman"/>
                <w:sz w:val="28"/>
                <w:szCs w:val="28"/>
              </w:rPr>
              <w:t xml:space="preserve"> руб., </w:t>
            </w:r>
          </w:p>
          <w:p w:rsidR="0084496D" w:rsidRPr="004303B5" w:rsidRDefault="0084496D" w:rsidP="0084496D">
            <w:pPr>
              <w:autoSpaceDE w:val="0"/>
              <w:autoSpaceDN w:val="0"/>
              <w:adjustRightInd w:val="0"/>
              <w:rPr>
                <w:rFonts w:ascii="Times New Roman" w:hAnsi="Times New Roman"/>
                <w:sz w:val="28"/>
                <w:szCs w:val="28"/>
              </w:rPr>
            </w:pPr>
            <w:r>
              <w:rPr>
                <w:rFonts w:ascii="Times New Roman" w:hAnsi="Times New Roman"/>
                <w:sz w:val="28"/>
                <w:szCs w:val="28"/>
              </w:rPr>
              <w:t>2 этап (2024 – 2025 годы)</w:t>
            </w:r>
          </w:p>
          <w:p w:rsidR="0084496D" w:rsidRPr="004303B5" w:rsidRDefault="0084496D" w:rsidP="0084496D">
            <w:pPr>
              <w:autoSpaceDE w:val="0"/>
              <w:autoSpaceDN w:val="0"/>
              <w:adjustRightInd w:val="0"/>
              <w:rPr>
                <w:rFonts w:ascii="Times New Roman" w:hAnsi="Times New Roman"/>
                <w:sz w:val="28"/>
                <w:szCs w:val="28"/>
              </w:rPr>
            </w:pPr>
            <w:r w:rsidRPr="004303B5">
              <w:rPr>
                <w:rFonts w:ascii="Times New Roman" w:hAnsi="Times New Roman"/>
                <w:sz w:val="28"/>
                <w:szCs w:val="28"/>
              </w:rPr>
              <w:t xml:space="preserve">средства Фонда – </w:t>
            </w:r>
            <w:r>
              <w:rPr>
                <w:rFonts w:ascii="Times New Roman" w:hAnsi="Times New Roman"/>
                <w:sz w:val="28"/>
                <w:szCs w:val="28"/>
              </w:rPr>
              <w:t>0,00</w:t>
            </w:r>
            <w:r w:rsidRPr="004303B5">
              <w:rPr>
                <w:rFonts w:ascii="Times New Roman" w:hAnsi="Times New Roman"/>
                <w:sz w:val="28"/>
                <w:szCs w:val="28"/>
              </w:rPr>
              <w:t xml:space="preserve"> руб., в том числе:</w:t>
            </w:r>
          </w:p>
          <w:p w:rsidR="0084496D" w:rsidRDefault="0084496D" w:rsidP="0084496D">
            <w:pPr>
              <w:autoSpaceDE w:val="0"/>
              <w:autoSpaceDN w:val="0"/>
              <w:adjustRightInd w:val="0"/>
              <w:rPr>
                <w:rFonts w:ascii="Times New Roman" w:hAnsi="Times New Roman"/>
                <w:sz w:val="28"/>
                <w:szCs w:val="28"/>
              </w:rPr>
            </w:pPr>
            <w:r w:rsidRPr="004303B5">
              <w:rPr>
                <w:rFonts w:ascii="Times New Roman" w:hAnsi="Times New Roman"/>
                <w:sz w:val="28"/>
                <w:szCs w:val="28"/>
              </w:rPr>
              <w:t xml:space="preserve">средства республиканского </w:t>
            </w:r>
            <w:r>
              <w:rPr>
                <w:rFonts w:ascii="Times New Roman" w:hAnsi="Times New Roman"/>
                <w:sz w:val="28"/>
                <w:szCs w:val="28"/>
              </w:rPr>
              <w:br/>
            </w:r>
            <w:r w:rsidRPr="004303B5">
              <w:rPr>
                <w:rFonts w:ascii="Times New Roman" w:hAnsi="Times New Roman"/>
                <w:sz w:val="28"/>
                <w:szCs w:val="28"/>
              </w:rPr>
              <w:t>бюджета</w:t>
            </w:r>
            <w:r>
              <w:rPr>
                <w:rFonts w:ascii="Times New Roman" w:hAnsi="Times New Roman"/>
                <w:sz w:val="28"/>
                <w:szCs w:val="28"/>
              </w:rPr>
              <w:t xml:space="preserve"> </w:t>
            </w:r>
            <w:r w:rsidRPr="004303B5">
              <w:rPr>
                <w:rFonts w:ascii="Times New Roman" w:hAnsi="Times New Roman"/>
                <w:sz w:val="28"/>
                <w:szCs w:val="28"/>
              </w:rPr>
              <w:t>Кабардино-Балкарской Республики</w:t>
            </w:r>
            <w:r>
              <w:rPr>
                <w:rFonts w:ascii="Times New Roman" w:hAnsi="Times New Roman"/>
                <w:sz w:val="28"/>
                <w:szCs w:val="28"/>
              </w:rPr>
              <w:br/>
            </w:r>
            <w:r w:rsidRPr="004303B5">
              <w:rPr>
                <w:rFonts w:ascii="Times New Roman" w:hAnsi="Times New Roman"/>
                <w:sz w:val="28"/>
                <w:szCs w:val="28"/>
              </w:rPr>
              <w:t xml:space="preserve"> – </w:t>
            </w:r>
            <w:r>
              <w:rPr>
                <w:rFonts w:ascii="Times New Roman" w:hAnsi="Times New Roman"/>
                <w:sz w:val="28"/>
                <w:szCs w:val="28"/>
              </w:rPr>
              <w:t>0,00</w:t>
            </w:r>
            <w:r w:rsidRPr="004303B5">
              <w:rPr>
                <w:rFonts w:ascii="Times New Roman" w:hAnsi="Times New Roman"/>
                <w:sz w:val="28"/>
                <w:szCs w:val="28"/>
              </w:rPr>
              <w:t xml:space="preserve"> руб., </w:t>
            </w:r>
          </w:p>
          <w:p w:rsidR="0084496D" w:rsidRPr="005B6310" w:rsidRDefault="0084496D" w:rsidP="0084496D">
            <w:pPr>
              <w:autoSpaceDE w:val="0"/>
              <w:autoSpaceDN w:val="0"/>
              <w:adjustRightInd w:val="0"/>
              <w:rPr>
                <w:rFonts w:ascii="Times New Roman" w:hAnsi="Times New Roman"/>
                <w:sz w:val="28"/>
                <w:szCs w:val="28"/>
              </w:rPr>
            </w:pPr>
            <w:r w:rsidRPr="00045072">
              <w:rPr>
                <w:rFonts w:ascii="Times New Roman" w:hAnsi="Times New Roman"/>
                <w:sz w:val="28"/>
                <w:szCs w:val="28"/>
              </w:rPr>
              <w:t xml:space="preserve">средства местных бюджетов </w:t>
            </w:r>
            <w:r>
              <w:rPr>
                <w:rFonts w:ascii="Times New Roman" w:hAnsi="Times New Roman"/>
                <w:sz w:val="28"/>
                <w:szCs w:val="28"/>
              </w:rPr>
              <w:t>–</w:t>
            </w:r>
            <w:r w:rsidRPr="00045072">
              <w:rPr>
                <w:rFonts w:ascii="Times New Roman" w:hAnsi="Times New Roman"/>
                <w:sz w:val="28"/>
                <w:szCs w:val="28"/>
              </w:rPr>
              <w:t xml:space="preserve"> </w:t>
            </w:r>
            <w:r>
              <w:rPr>
                <w:rFonts w:ascii="Times New Roman" w:hAnsi="Times New Roman"/>
                <w:sz w:val="28"/>
                <w:szCs w:val="28"/>
              </w:rPr>
              <w:t>0</w:t>
            </w:r>
            <w:r w:rsidRPr="009A074E">
              <w:rPr>
                <w:rFonts w:ascii="Times New Roman" w:hAnsi="Times New Roman"/>
                <w:sz w:val="28"/>
                <w:szCs w:val="28"/>
              </w:rPr>
              <w:t>,</w:t>
            </w:r>
            <w:r>
              <w:rPr>
                <w:rFonts w:ascii="Times New Roman" w:hAnsi="Times New Roman"/>
                <w:sz w:val="28"/>
                <w:szCs w:val="28"/>
              </w:rPr>
              <w:t>00</w:t>
            </w:r>
            <w:r w:rsidRPr="00045072">
              <w:rPr>
                <w:rFonts w:ascii="Times New Roman" w:hAnsi="Times New Roman"/>
                <w:sz w:val="28"/>
                <w:szCs w:val="28"/>
              </w:rPr>
              <w:t xml:space="preserve"> руб.,</w:t>
            </w:r>
          </w:p>
        </w:tc>
      </w:tr>
      <w:tr w:rsidR="00E7159E" w:rsidRPr="00F34963" w:rsidTr="00136D8F">
        <w:trPr>
          <w:trHeight w:val="1133"/>
        </w:trPr>
        <w:tc>
          <w:tcPr>
            <w:tcW w:w="2699" w:type="dxa"/>
          </w:tcPr>
          <w:p w:rsidR="00E7159E" w:rsidRPr="005B6310" w:rsidRDefault="004303B5" w:rsidP="00EB20CA">
            <w:pPr>
              <w:autoSpaceDE w:val="0"/>
              <w:autoSpaceDN w:val="0"/>
              <w:adjustRightInd w:val="0"/>
              <w:rPr>
                <w:rFonts w:ascii="Times New Roman" w:hAnsi="Times New Roman"/>
                <w:sz w:val="28"/>
                <w:szCs w:val="28"/>
              </w:rPr>
            </w:pPr>
            <w:r w:rsidRPr="004303B5">
              <w:rPr>
                <w:rFonts w:ascii="Times New Roman" w:hAnsi="Times New Roman"/>
                <w:sz w:val="28"/>
                <w:szCs w:val="28"/>
              </w:rPr>
              <w:t>Ожидаемые конечные результаты реализации Программы</w:t>
            </w:r>
          </w:p>
        </w:tc>
        <w:tc>
          <w:tcPr>
            <w:tcW w:w="6237" w:type="dxa"/>
          </w:tcPr>
          <w:p w:rsidR="00E7159E" w:rsidRPr="005B6310" w:rsidRDefault="00474562" w:rsidP="006014C7">
            <w:pPr>
              <w:autoSpaceDE w:val="0"/>
              <w:autoSpaceDN w:val="0"/>
              <w:adjustRightInd w:val="0"/>
              <w:rPr>
                <w:rFonts w:ascii="Times New Roman" w:hAnsi="Times New Roman"/>
                <w:sz w:val="28"/>
                <w:szCs w:val="28"/>
              </w:rPr>
            </w:pPr>
            <w:proofErr w:type="gramStart"/>
            <w:r w:rsidRPr="00474562">
              <w:rPr>
                <w:rFonts w:ascii="Times New Roman" w:hAnsi="Times New Roman"/>
                <w:sz w:val="28"/>
                <w:szCs w:val="28"/>
              </w:rPr>
              <w:t xml:space="preserve">обеспечение устойчивого сокращения непригодного для проживания жилищного фонда с расселением к 1 </w:t>
            </w:r>
            <w:r w:rsidR="00ED109C">
              <w:rPr>
                <w:rFonts w:ascii="Times New Roman" w:hAnsi="Times New Roman"/>
                <w:sz w:val="28"/>
                <w:szCs w:val="28"/>
              </w:rPr>
              <w:t>сентяб</w:t>
            </w:r>
            <w:r w:rsidRPr="00474562">
              <w:rPr>
                <w:rFonts w:ascii="Times New Roman" w:hAnsi="Times New Roman"/>
                <w:sz w:val="28"/>
                <w:szCs w:val="28"/>
              </w:rPr>
              <w:t xml:space="preserve">ря 2025 г. </w:t>
            </w:r>
            <w:r w:rsidR="00756B46">
              <w:rPr>
                <w:rFonts w:ascii="Times New Roman" w:hAnsi="Times New Roman"/>
                <w:sz w:val="28"/>
                <w:szCs w:val="28"/>
              </w:rPr>
              <w:t>41</w:t>
            </w:r>
            <w:r w:rsidRPr="00474562">
              <w:rPr>
                <w:rFonts w:ascii="Times New Roman" w:hAnsi="Times New Roman"/>
                <w:sz w:val="28"/>
                <w:szCs w:val="28"/>
              </w:rPr>
              <w:t xml:space="preserve"> граждан                из многоквартирных домов, которые признаны              </w:t>
            </w:r>
            <w:r w:rsidR="006014C7">
              <w:rPr>
                <w:rFonts w:ascii="Times New Roman" w:hAnsi="Times New Roman"/>
                <w:sz w:val="28"/>
                <w:szCs w:val="28"/>
              </w:rPr>
              <w:t>с</w:t>
            </w:r>
            <w:r w:rsidRPr="00474562">
              <w:rPr>
                <w:rFonts w:ascii="Times New Roman" w:hAnsi="Times New Roman"/>
                <w:sz w:val="28"/>
                <w:szCs w:val="28"/>
              </w:rPr>
              <w:t xml:space="preserve"> 1 января 201</w:t>
            </w:r>
            <w:r w:rsidR="004C634C">
              <w:rPr>
                <w:rFonts w:ascii="Times New Roman" w:hAnsi="Times New Roman"/>
                <w:sz w:val="28"/>
                <w:szCs w:val="28"/>
              </w:rPr>
              <w:t>7</w:t>
            </w:r>
            <w:r w:rsidRPr="00474562">
              <w:rPr>
                <w:rFonts w:ascii="Times New Roman" w:hAnsi="Times New Roman"/>
                <w:sz w:val="28"/>
                <w:szCs w:val="28"/>
              </w:rPr>
              <w:t xml:space="preserve"> г. </w:t>
            </w:r>
            <w:r w:rsidR="006014C7">
              <w:rPr>
                <w:rFonts w:ascii="Times New Roman" w:hAnsi="Times New Roman"/>
                <w:sz w:val="28"/>
                <w:szCs w:val="28"/>
              </w:rPr>
              <w:t xml:space="preserve">до 1 января 2022 г. </w:t>
            </w:r>
            <w:r w:rsidRPr="00474562">
              <w:rPr>
                <w:rFonts w:ascii="Times New Roman" w:hAnsi="Times New Roman"/>
                <w:sz w:val="28"/>
                <w:szCs w:val="28"/>
              </w:rPr>
              <w:t>в установленном порядке аварийными и подлежащими снос</w:t>
            </w:r>
            <w:r w:rsidR="006014C7">
              <w:rPr>
                <w:rFonts w:ascii="Times New Roman" w:hAnsi="Times New Roman"/>
                <w:sz w:val="28"/>
                <w:szCs w:val="28"/>
              </w:rPr>
              <w:t xml:space="preserve">у </w:t>
            </w:r>
            <w:r w:rsidRPr="00474562">
              <w:rPr>
                <w:rFonts w:ascii="Times New Roman" w:hAnsi="Times New Roman"/>
                <w:sz w:val="28"/>
                <w:szCs w:val="28"/>
              </w:rPr>
              <w:t xml:space="preserve">или реконструкции в связи с </w:t>
            </w:r>
            <w:r w:rsidRPr="00474562">
              <w:rPr>
                <w:rFonts w:ascii="Times New Roman" w:hAnsi="Times New Roman"/>
                <w:sz w:val="28"/>
                <w:szCs w:val="28"/>
              </w:rPr>
              <w:lastRenderedPageBreak/>
              <w:t xml:space="preserve">физическим износом           в процессе их эксплуатации (далее – аварийные многоквартирные дома), общей площадью </w:t>
            </w:r>
            <w:r w:rsidR="00756B46">
              <w:rPr>
                <w:rFonts w:ascii="Times New Roman" w:hAnsi="Times New Roman"/>
                <w:sz w:val="28"/>
                <w:szCs w:val="28"/>
              </w:rPr>
              <w:t>879,30</w:t>
            </w:r>
            <w:r w:rsidRPr="00474562">
              <w:rPr>
                <w:rFonts w:ascii="Times New Roman" w:hAnsi="Times New Roman"/>
                <w:sz w:val="28"/>
                <w:szCs w:val="28"/>
              </w:rPr>
              <w:t xml:space="preserve"> кв. м.</w:t>
            </w:r>
            <w:proofErr w:type="gramEnd"/>
          </w:p>
        </w:tc>
      </w:tr>
    </w:tbl>
    <w:p w:rsidR="00ED109C" w:rsidRDefault="00ED109C" w:rsidP="00F905FB">
      <w:pPr>
        <w:jc w:val="center"/>
        <w:rPr>
          <w:rFonts w:ascii="Times New Roman" w:hAnsi="Times New Roman"/>
          <w:b/>
          <w:bCs/>
          <w:sz w:val="28"/>
          <w:szCs w:val="28"/>
        </w:rPr>
      </w:pPr>
    </w:p>
    <w:p w:rsidR="004303B5" w:rsidRPr="001313AB" w:rsidRDefault="004303B5" w:rsidP="00F905FB">
      <w:pPr>
        <w:jc w:val="center"/>
        <w:rPr>
          <w:rFonts w:ascii="Times New Roman" w:hAnsi="Times New Roman"/>
          <w:b/>
          <w:bCs/>
          <w:sz w:val="28"/>
          <w:szCs w:val="28"/>
        </w:rPr>
      </w:pPr>
      <w:r w:rsidRPr="001313AB">
        <w:rPr>
          <w:rFonts w:ascii="Times New Roman" w:hAnsi="Times New Roman"/>
          <w:b/>
          <w:bCs/>
          <w:sz w:val="28"/>
          <w:szCs w:val="28"/>
        </w:rPr>
        <w:t>1. Характеристика состояния жилищного фонда</w:t>
      </w:r>
    </w:p>
    <w:p w:rsidR="004303B5" w:rsidRPr="001313AB" w:rsidRDefault="004303B5" w:rsidP="004303B5">
      <w:pPr>
        <w:jc w:val="center"/>
        <w:rPr>
          <w:rFonts w:ascii="Times New Roman" w:hAnsi="Times New Roman"/>
          <w:b/>
          <w:bCs/>
          <w:sz w:val="28"/>
          <w:szCs w:val="28"/>
        </w:rPr>
      </w:pPr>
      <w:r w:rsidRPr="001313AB">
        <w:rPr>
          <w:rFonts w:ascii="Times New Roman" w:hAnsi="Times New Roman"/>
          <w:b/>
          <w:bCs/>
          <w:sz w:val="28"/>
          <w:szCs w:val="28"/>
        </w:rPr>
        <w:t xml:space="preserve">в </w:t>
      </w:r>
      <w:r w:rsidR="00756B46">
        <w:rPr>
          <w:rFonts w:ascii="Times New Roman" w:hAnsi="Times New Roman"/>
          <w:b/>
          <w:bCs/>
          <w:sz w:val="28"/>
          <w:szCs w:val="28"/>
        </w:rPr>
        <w:t>сельском поселении Красносельское Прохладненского муниципального района Кабардино-Балкарской Республики</w:t>
      </w:r>
    </w:p>
    <w:p w:rsidR="004303B5" w:rsidRPr="004303B5" w:rsidRDefault="004303B5" w:rsidP="004303B5">
      <w:pPr>
        <w:jc w:val="both"/>
        <w:rPr>
          <w:rFonts w:ascii="Times New Roman" w:hAnsi="Times New Roman"/>
          <w:sz w:val="28"/>
          <w:szCs w:val="28"/>
        </w:rPr>
      </w:pPr>
    </w:p>
    <w:p w:rsidR="004303B5" w:rsidRPr="004303B5" w:rsidRDefault="004303B5" w:rsidP="004303B5">
      <w:pPr>
        <w:jc w:val="both"/>
        <w:rPr>
          <w:rFonts w:ascii="Times New Roman" w:hAnsi="Times New Roman"/>
          <w:sz w:val="28"/>
          <w:szCs w:val="28"/>
        </w:rPr>
      </w:pPr>
      <w:r>
        <w:rPr>
          <w:rFonts w:ascii="Times New Roman" w:hAnsi="Times New Roman"/>
          <w:sz w:val="28"/>
          <w:szCs w:val="28"/>
        </w:rPr>
        <w:tab/>
      </w:r>
      <w:r w:rsidRPr="004303B5">
        <w:rPr>
          <w:rFonts w:ascii="Times New Roman" w:hAnsi="Times New Roman"/>
          <w:sz w:val="28"/>
          <w:szCs w:val="28"/>
        </w:rPr>
        <w:t xml:space="preserve">Одной из важнейших проблем жилищно-коммунальной реформы является проблема ликвидации аварийного жилищного фонда. </w:t>
      </w:r>
      <w:r w:rsidR="004D2D64">
        <w:rPr>
          <w:rFonts w:ascii="Times New Roman" w:hAnsi="Times New Roman"/>
          <w:sz w:val="28"/>
          <w:szCs w:val="28"/>
        </w:rPr>
        <w:br/>
      </w:r>
      <w:r w:rsidRPr="004303B5">
        <w:rPr>
          <w:rFonts w:ascii="Times New Roman" w:hAnsi="Times New Roman"/>
          <w:sz w:val="28"/>
          <w:szCs w:val="28"/>
        </w:rPr>
        <w:t>Его наличие не только ухудшает внешний облик, понижает инвестиционную привлекательность населенных пунктов и сдерживает развитие инфраструктуры, но и создает потенциальную угрозу безопасности и комфортности проживания граждан, ухудшает качество предоставляемых коммунальных услуг, повышает социальную напряженность в обществе.</w:t>
      </w:r>
    </w:p>
    <w:p w:rsidR="00793822" w:rsidRPr="00793822" w:rsidRDefault="00793822" w:rsidP="00793822">
      <w:pPr>
        <w:autoSpaceDE w:val="0"/>
        <w:autoSpaceDN w:val="0"/>
        <w:adjustRightInd w:val="0"/>
        <w:jc w:val="both"/>
        <w:outlineLvl w:val="1"/>
        <w:rPr>
          <w:rFonts w:ascii="Times New Roman" w:hAnsi="Times New Roman"/>
          <w:sz w:val="28"/>
          <w:szCs w:val="28"/>
        </w:rPr>
      </w:pPr>
      <w:r>
        <w:rPr>
          <w:rFonts w:ascii="Times New Roman" w:hAnsi="Times New Roman"/>
          <w:sz w:val="28"/>
          <w:szCs w:val="28"/>
        </w:rPr>
        <w:t xml:space="preserve">       </w:t>
      </w:r>
      <w:r w:rsidRPr="00793822">
        <w:rPr>
          <w:rFonts w:ascii="Times New Roman" w:hAnsi="Times New Roman"/>
          <w:sz w:val="28"/>
          <w:szCs w:val="28"/>
        </w:rPr>
        <w:t xml:space="preserve">На 1 января 2022 г. общая площадь жилищного фонда сельского поселения Красносельское Прохладненского муниципального района КБР составляла 35,5 тыс. кв. м, численность многоквартирных жилых домов составляла 127 ед., численность жилых домов (индивидуально определенных зданий) - </w:t>
      </w:r>
      <w:r>
        <w:rPr>
          <w:rFonts w:ascii="Times New Roman" w:hAnsi="Times New Roman"/>
          <w:sz w:val="28"/>
          <w:szCs w:val="28"/>
        </w:rPr>
        <w:t>48</w:t>
      </w:r>
      <w:r w:rsidRPr="00793822">
        <w:rPr>
          <w:rFonts w:ascii="Times New Roman" w:hAnsi="Times New Roman"/>
          <w:sz w:val="28"/>
          <w:szCs w:val="28"/>
        </w:rPr>
        <w:t>0 ед.</w:t>
      </w:r>
    </w:p>
    <w:p w:rsidR="001F2AE8" w:rsidRPr="001F2AE8" w:rsidRDefault="004303B5" w:rsidP="004303B5">
      <w:pPr>
        <w:jc w:val="both"/>
        <w:rPr>
          <w:rFonts w:ascii="Times New Roman" w:hAnsi="Times New Roman"/>
          <w:sz w:val="28"/>
          <w:szCs w:val="28"/>
        </w:rPr>
      </w:pPr>
      <w:r>
        <w:rPr>
          <w:rFonts w:ascii="Times New Roman" w:hAnsi="Times New Roman"/>
          <w:sz w:val="28"/>
          <w:szCs w:val="28"/>
        </w:rPr>
        <w:tab/>
      </w:r>
      <w:proofErr w:type="gramStart"/>
      <w:r w:rsidRPr="004303B5">
        <w:rPr>
          <w:rFonts w:ascii="Times New Roman" w:hAnsi="Times New Roman"/>
          <w:sz w:val="28"/>
          <w:szCs w:val="28"/>
        </w:rPr>
        <w:t>На 1 января 20</w:t>
      </w:r>
      <w:r w:rsidR="009724E3">
        <w:rPr>
          <w:rFonts w:ascii="Times New Roman" w:hAnsi="Times New Roman"/>
          <w:sz w:val="28"/>
          <w:szCs w:val="28"/>
        </w:rPr>
        <w:t>22</w:t>
      </w:r>
      <w:r w:rsidRPr="004303B5">
        <w:rPr>
          <w:rFonts w:ascii="Times New Roman" w:hAnsi="Times New Roman"/>
          <w:sz w:val="28"/>
          <w:szCs w:val="28"/>
        </w:rPr>
        <w:t xml:space="preserve"> г</w:t>
      </w:r>
      <w:r w:rsidR="00ED109C">
        <w:rPr>
          <w:rFonts w:ascii="Times New Roman" w:hAnsi="Times New Roman"/>
          <w:sz w:val="28"/>
          <w:szCs w:val="28"/>
        </w:rPr>
        <w:t>.</w:t>
      </w:r>
      <w:r w:rsidRPr="004303B5">
        <w:rPr>
          <w:rFonts w:ascii="Times New Roman" w:hAnsi="Times New Roman"/>
          <w:sz w:val="28"/>
          <w:szCs w:val="28"/>
        </w:rPr>
        <w:t xml:space="preserve"> на территории </w:t>
      </w:r>
      <w:r w:rsidR="00793822" w:rsidRPr="00793822">
        <w:rPr>
          <w:rFonts w:ascii="Times New Roman" w:hAnsi="Times New Roman"/>
          <w:sz w:val="28"/>
          <w:szCs w:val="28"/>
        </w:rPr>
        <w:t xml:space="preserve">сельского поселения Красносельское Прохладненского муниципального района </w:t>
      </w:r>
      <w:r w:rsidRPr="004303B5">
        <w:rPr>
          <w:rFonts w:ascii="Times New Roman" w:hAnsi="Times New Roman"/>
          <w:sz w:val="28"/>
          <w:szCs w:val="28"/>
        </w:rPr>
        <w:t xml:space="preserve">Кабардино-Балкарской Республики насчитывается </w:t>
      </w:r>
      <w:r w:rsidR="00793822">
        <w:rPr>
          <w:rFonts w:ascii="Times New Roman" w:hAnsi="Times New Roman"/>
          <w:sz w:val="28"/>
          <w:szCs w:val="28"/>
        </w:rPr>
        <w:t>2</w:t>
      </w:r>
      <w:r w:rsidRPr="004303B5">
        <w:rPr>
          <w:rFonts w:ascii="Times New Roman" w:hAnsi="Times New Roman"/>
          <w:sz w:val="28"/>
          <w:szCs w:val="28"/>
        </w:rPr>
        <w:t xml:space="preserve"> многоквартирных дома, которые признаны </w:t>
      </w:r>
      <w:r w:rsidR="006014C7">
        <w:rPr>
          <w:rFonts w:ascii="Times New Roman" w:hAnsi="Times New Roman"/>
          <w:sz w:val="28"/>
          <w:szCs w:val="28"/>
        </w:rPr>
        <w:t>с</w:t>
      </w:r>
      <w:r w:rsidR="006014C7" w:rsidRPr="00474562">
        <w:rPr>
          <w:rFonts w:ascii="Times New Roman" w:hAnsi="Times New Roman"/>
          <w:sz w:val="28"/>
          <w:szCs w:val="28"/>
        </w:rPr>
        <w:t xml:space="preserve"> 1 января 201</w:t>
      </w:r>
      <w:r w:rsidR="006014C7">
        <w:rPr>
          <w:rFonts w:ascii="Times New Roman" w:hAnsi="Times New Roman"/>
          <w:sz w:val="28"/>
          <w:szCs w:val="28"/>
        </w:rPr>
        <w:t>7</w:t>
      </w:r>
      <w:r w:rsidR="006014C7" w:rsidRPr="00474562">
        <w:rPr>
          <w:rFonts w:ascii="Times New Roman" w:hAnsi="Times New Roman"/>
          <w:sz w:val="28"/>
          <w:szCs w:val="28"/>
        </w:rPr>
        <w:t xml:space="preserve"> г. </w:t>
      </w:r>
      <w:r w:rsidR="006014C7">
        <w:rPr>
          <w:rFonts w:ascii="Times New Roman" w:hAnsi="Times New Roman"/>
          <w:sz w:val="28"/>
          <w:szCs w:val="28"/>
        </w:rPr>
        <w:t xml:space="preserve">до 1 января 2022 г. </w:t>
      </w:r>
      <w:r w:rsidRPr="004303B5">
        <w:rPr>
          <w:rFonts w:ascii="Times New Roman" w:hAnsi="Times New Roman"/>
          <w:sz w:val="28"/>
          <w:szCs w:val="28"/>
        </w:rPr>
        <w:t xml:space="preserve">в установленном порядке аварийными и подлежащими сносу или реконструкции в связи с физическим износом в процессе их эксплуатации, общей площадью </w:t>
      </w:r>
      <w:r w:rsidR="00793822">
        <w:rPr>
          <w:rFonts w:ascii="Times New Roman" w:hAnsi="Times New Roman"/>
          <w:sz w:val="28"/>
          <w:szCs w:val="28"/>
        </w:rPr>
        <w:t>879,30</w:t>
      </w:r>
      <w:r w:rsidR="00373C54">
        <w:rPr>
          <w:rFonts w:ascii="Times New Roman" w:hAnsi="Times New Roman"/>
          <w:sz w:val="28"/>
          <w:szCs w:val="28"/>
        </w:rPr>
        <w:t xml:space="preserve"> тыс.</w:t>
      </w:r>
      <w:r w:rsidRPr="004303B5">
        <w:rPr>
          <w:rFonts w:ascii="Times New Roman" w:hAnsi="Times New Roman"/>
          <w:sz w:val="28"/>
          <w:szCs w:val="28"/>
        </w:rPr>
        <w:t xml:space="preserve"> кв. м, в которых проживают </w:t>
      </w:r>
      <w:r w:rsidR="00793822">
        <w:rPr>
          <w:rFonts w:ascii="Times New Roman" w:hAnsi="Times New Roman"/>
          <w:sz w:val="28"/>
          <w:szCs w:val="28"/>
        </w:rPr>
        <w:t>41</w:t>
      </w:r>
      <w:r w:rsidRPr="004303B5">
        <w:rPr>
          <w:rFonts w:ascii="Times New Roman" w:hAnsi="Times New Roman"/>
          <w:sz w:val="28"/>
          <w:szCs w:val="28"/>
        </w:rPr>
        <w:t xml:space="preserve"> граждан</w:t>
      </w:r>
      <w:r w:rsidR="00ED109C">
        <w:rPr>
          <w:rFonts w:ascii="Times New Roman" w:hAnsi="Times New Roman"/>
          <w:sz w:val="28"/>
          <w:szCs w:val="28"/>
        </w:rPr>
        <w:t>ин</w:t>
      </w:r>
      <w:r w:rsidRPr="004303B5">
        <w:rPr>
          <w:rFonts w:ascii="Times New Roman" w:hAnsi="Times New Roman"/>
          <w:sz w:val="28"/>
          <w:szCs w:val="28"/>
        </w:rPr>
        <w:t>.</w:t>
      </w:r>
      <w:proofErr w:type="gramEnd"/>
    </w:p>
    <w:p w:rsidR="004303B5" w:rsidRPr="004303B5" w:rsidRDefault="004303B5" w:rsidP="004303B5">
      <w:pPr>
        <w:jc w:val="both"/>
        <w:rPr>
          <w:rFonts w:ascii="Times New Roman" w:hAnsi="Times New Roman"/>
          <w:sz w:val="28"/>
          <w:szCs w:val="28"/>
        </w:rPr>
      </w:pPr>
      <w:r>
        <w:rPr>
          <w:rFonts w:ascii="Times New Roman" w:hAnsi="Times New Roman"/>
          <w:sz w:val="28"/>
          <w:szCs w:val="28"/>
        </w:rPr>
        <w:tab/>
      </w:r>
      <w:r w:rsidRPr="004303B5">
        <w:rPr>
          <w:rFonts w:ascii="Times New Roman" w:hAnsi="Times New Roman"/>
          <w:sz w:val="28"/>
          <w:szCs w:val="28"/>
        </w:rPr>
        <w:t xml:space="preserve">Настоящая Программа разработана в целях реализации Указа </w:t>
      </w:r>
      <w:r w:rsidR="004D2D64">
        <w:rPr>
          <w:rFonts w:ascii="Times New Roman" w:hAnsi="Times New Roman"/>
          <w:sz w:val="28"/>
          <w:szCs w:val="28"/>
        </w:rPr>
        <w:br/>
      </w:r>
      <w:r w:rsidR="00DA3265">
        <w:rPr>
          <w:rFonts w:ascii="Times New Roman" w:hAnsi="Times New Roman"/>
          <w:sz w:val="28"/>
          <w:szCs w:val="28"/>
        </w:rPr>
        <w:t>№</w:t>
      </w:r>
      <w:r w:rsidRPr="004303B5">
        <w:rPr>
          <w:rFonts w:ascii="Times New Roman" w:hAnsi="Times New Roman"/>
          <w:sz w:val="28"/>
          <w:szCs w:val="28"/>
        </w:rPr>
        <w:t xml:space="preserve"> 204, национального проекта </w:t>
      </w:r>
      <w:r w:rsidR="00E73817">
        <w:rPr>
          <w:rFonts w:ascii="Times New Roman" w:hAnsi="Times New Roman"/>
          <w:sz w:val="28"/>
          <w:szCs w:val="28"/>
        </w:rPr>
        <w:t>«</w:t>
      </w:r>
      <w:r w:rsidRPr="004303B5">
        <w:rPr>
          <w:rFonts w:ascii="Times New Roman" w:hAnsi="Times New Roman"/>
          <w:sz w:val="28"/>
          <w:szCs w:val="28"/>
        </w:rPr>
        <w:t>Жилье и городская среда</w:t>
      </w:r>
      <w:r w:rsidR="00E73817">
        <w:rPr>
          <w:rFonts w:ascii="Times New Roman" w:hAnsi="Times New Roman"/>
          <w:sz w:val="28"/>
          <w:szCs w:val="28"/>
        </w:rPr>
        <w:t>»</w:t>
      </w:r>
      <w:r w:rsidRPr="004303B5">
        <w:rPr>
          <w:rFonts w:ascii="Times New Roman" w:hAnsi="Times New Roman"/>
          <w:sz w:val="28"/>
          <w:szCs w:val="28"/>
        </w:rPr>
        <w:t xml:space="preserve">, федерального проекта </w:t>
      </w:r>
      <w:r w:rsidR="00E73817">
        <w:rPr>
          <w:rFonts w:ascii="Times New Roman" w:hAnsi="Times New Roman"/>
          <w:sz w:val="28"/>
          <w:szCs w:val="28"/>
        </w:rPr>
        <w:t>«</w:t>
      </w:r>
      <w:r w:rsidRPr="004303B5">
        <w:rPr>
          <w:rFonts w:ascii="Times New Roman" w:hAnsi="Times New Roman"/>
          <w:sz w:val="28"/>
          <w:szCs w:val="28"/>
        </w:rPr>
        <w:t>Обеспечение устойчивого сокращения непригодного для проживания жилищного фонда</w:t>
      </w:r>
      <w:r w:rsidR="00E73817">
        <w:rPr>
          <w:rFonts w:ascii="Times New Roman" w:hAnsi="Times New Roman"/>
          <w:sz w:val="28"/>
          <w:szCs w:val="28"/>
        </w:rPr>
        <w:t>»</w:t>
      </w:r>
      <w:r w:rsidRPr="004303B5">
        <w:rPr>
          <w:rFonts w:ascii="Times New Roman" w:hAnsi="Times New Roman"/>
          <w:sz w:val="28"/>
          <w:szCs w:val="28"/>
        </w:rPr>
        <w:t xml:space="preserve"> и направлена на решение проблемы переселения граждан из аварийных многоквартирных дом</w:t>
      </w:r>
      <w:r w:rsidR="00793822">
        <w:rPr>
          <w:rFonts w:ascii="Times New Roman" w:hAnsi="Times New Roman"/>
          <w:sz w:val="28"/>
          <w:szCs w:val="28"/>
        </w:rPr>
        <w:t>ов, расположенных на территории муниципального образования</w:t>
      </w:r>
      <w:r w:rsidRPr="004303B5">
        <w:rPr>
          <w:rFonts w:ascii="Times New Roman" w:hAnsi="Times New Roman"/>
          <w:sz w:val="28"/>
          <w:szCs w:val="28"/>
        </w:rPr>
        <w:t>, за счет средств Фонда, республиканского бюджета Кабардино-Балкарской Республики</w:t>
      </w:r>
      <w:r w:rsidR="00194D8F">
        <w:rPr>
          <w:rFonts w:ascii="Times New Roman" w:hAnsi="Times New Roman"/>
          <w:sz w:val="28"/>
          <w:szCs w:val="28"/>
        </w:rPr>
        <w:t>.</w:t>
      </w:r>
    </w:p>
    <w:p w:rsidR="004303B5" w:rsidRPr="004303B5" w:rsidRDefault="004303B5" w:rsidP="004303B5">
      <w:pPr>
        <w:jc w:val="both"/>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sidRPr="004303B5">
        <w:rPr>
          <w:rFonts w:ascii="Times New Roman" w:hAnsi="Times New Roman"/>
          <w:sz w:val="28"/>
          <w:szCs w:val="28"/>
        </w:rPr>
        <w:t xml:space="preserve">Переселение граждан из аварийного жилищного фонда осуществляется в соответствии с жилищным законодательством и статьей 16 Федерального закона </w:t>
      </w:r>
      <w:r w:rsidR="00DA3265">
        <w:rPr>
          <w:rFonts w:ascii="Times New Roman" w:hAnsi="Times New Roman"/>
          <w:sz w:val="28"/>
          <w:szCs w:val="28"/>
        </w:rPr>
        <w:t>№</w:t>
      </w:r>
      <w:r w:rsidRPr="004303B5">
        <w:rPr>
          <w:rFonts w:ascii="Times New Roman" w:hAnsi="Times New Roman"/>
          <w:sz w:val="28"/>
          <w:szCs w:val="28"/>
        </w:rPr>
        <w:t xml:space="preserve"> 185-ФЗ.</w:t>
      </w:r>
    </w:p>
    <w:p w:rsidR="004303B5" w:rsidRDefault="004303B5" w:rsidP="004303B5">
      <w:pPr>
        <w:jc w:val="both"/>
        <w:rPr>
          <w:rFonts w:ascii="Times New Roman" w:hAnsi="Times New Roman"/>
          <w:sz w:val="28"/>
          <w:szCs w:val="28"/>
        </w:rPr>
      </w:pPr>
      <w:r>
        <w:rPr>
          <w:rFonts w:ascii="Times New Roman" w:hAnsi="Times New Roman"/>
          <w:sz w:val="28"/>
          <w:szCs w:val="28"/>
        </w:rPr>
        <w:tab/>
      </w:r>
      <w:r w:rsidRPr="004303B5">
        <w:rPr>
          <w:rFonts w:ascii="Times New Roman" w:hAnsi="Times New Roman"/>
          <w:sz w:val="28"/>
          <w:szCs w:val="28"/>
        </w:rPr>
        <w:t xml:space="preserve">Нормативная правовая </w:t>
      </w:r>
      <w:proofErr w:type="gramStart"/>
      <w:r w:rsidRPr="004303B5">
        <w:rPr>
          <w:rFonts w:ascii="Times New Roman" w:hAnsi="Times New Roman"/>
          <w:sz w:val="28"/>
          <w:szCs w:val="28"/>
        </w:rPr>
        <w:t>база Программы</w:t>
      </w:r>
      <w:proofErr w:type="gramEnd"/>
      <w:r w:rsidRPr="004303B5">
        <w:rPr>
          <w:rFonts w:ascii="Times New Roman" w:hAnsi="Times New Roman"/>
          <w:sz w:val="28"/>
          <w:szCs w:val="28"/>
        </w:rPr>
        <w:t>:</w:t>
      </w:r>
    </w:p>
    <w:p w:rsidR="004039B2" w:rsidRDefault="004039B2" w:rsidP="004039B2">
      <w:pPr>
        <w:jc w:val="both"/>
        <w:rPr>
          <w:rFonts w:ascii="Times New Roman" w:hAnsi="Times New Roman"/>
          <w:sz w:val="28"/>
          <w:szCs w:val="28"/>
        </w:rPr>
      </w:pPr>
      <w:r>
        <w:rPr>
          <w:rFonts w:ascii="Times New Roman" w:hAnsi="Times New Roman"/>
          <w:sz w:val="28"/>
          <w:szCs w:val="28"/>
        </w:rPr>
        <w:lastRenderedPageBreak/>
        <w:tab/>
      </w:r>
      <w:r w:rsidRPr="004303B5">
        <w:rPr>
          <w:rFonts w:ascii="Times New Roman" w:hAnsi="Times New Roman"/>
          <w:sz w:val="28"/>
          <w:szCs w:val="28"/>
        </w:rPr>
        <w:t>Градостроительный кодекс Российской Федерации;</w:t>
      </w:r>
    </w:p>
    <w:p w:rsidR="004303B5" w:rsidRDefault="004303B5" w:rsidP="004303B5">
      <w:pPr>
        <w:jc w:val="both"/>
        <w:rPr>
          <w:rFonts w:ascii="Times New Roman" w:hAnsi="Times New Roman"/>
          <w:sz w:val="28"/>
          <w:szCs w:val="28"/>
        </w:rPr>
      </w:pPr>
      <w:r>
        <w:rPr>
          <w:rFonts w:ascii="Times New Roman" w:hAnsi="Times New Roman"/>
          <w:sz w:val="28"/>
          <w:szCs w:val="28"/>
        </w:rPr>
        <w:tab/>
      </w:r>
      <w:r w:rsidRPr="004303B5">
        <w:rPr>
          <w:rFonts w:ascii="Times New Roman" w:hAnsi="Times New Roman"/>
          <w:sz w:val="28"/>
          <w:szCs w:val="28"/>
        </w:rPr>
        <w:t>Жилищный кодекс Российской Федерации;</w:t>
      </w:r>
    </w:p>
    <w:p w:rsidR="004039B2" w:rsidRPr="004303B5" w:rsidRDefault="004039B2" w:rsidP="004039B2">
      <w:pPr>
        <w:jc w:val="both"/>
        <w:rPr>
          <w:rFonts w:ascii="Times New Roman" w:hAnsi="Times New Roman"/>
          <w:sz w:val="28"/>
          <w:szCs w:val="28"/>
        </w:rPr>
      </w:pPr>
      <w:r>
        <w:rPr>
          <w:rFonts w:ascii="Times New Roman" w:hAnsi="Times New Roman"/>
          <w:sz w:val="28"/>
          <w:szCs w:val="28"/>
        </w:rPr>
        <w:tab/>
      </w:r>
      <w:r w:rsidRPr="004303B5">
        <w:rPr>
          <w:rFonts w:ascii="Times New Roman" w:hAnsi="Times New Roman"/>
          <w:sz w:val="28"/>
          <w:szCs w:val="28"/>
        </w:rPr>
        <w:t xml:space="preserve">Федеральный закон от 29 июля 1998 г. </w:t>
      </w:r>
      <w:r>
        <w:rPr>
          <w:rFonts w:ascii="Times New Roman" w:hAnsi="Times New Roman"/>
          <w:sz w:val="28"/>
          <w:szCs w:val="28"/>
        </w:rPr>
        <w:t>№</w:t>
      </w:r>
      <w:r w:rsidRPr="004303B5">
        <w:rPr>
          <w:rFonts w:ascii="Times New Roman" w:hAnsi="Times New Roman"/>
          <w:sz w:val="28"/>
          <w:szCs w:val="28"/>
        </w:rPr>
        <w:t xml:space="preserve"> 135-ФЗ </w:t>
      </w:r>
      <w:r>
        <w:rPr>
          <w:rFonts w:ascii="Times New Roman" w:hAnsi="Times New Roman"/>
          <w:sz w:val="28"/>
          <w:szCs w:val="28"/>
        </w:rPr>
        <w:t>«</w:t>
      </w:r>
      <w:r w:rsidRPr="004303B5">
        <w:rPr>
          <w:rFonts w:ascii="Times New Roman" w:hAnsi="Times New Roman"/>
          <w:sz w:val="28"/>
          <w:szCs w:val="28"/>
        </w:rPr>
        <w:t>Об оценочной деятельности в Российской Федерации</w:t>
      </w:r>
      <w:r>
        <w:rPr>
          <w:rFonts w:ascii="Times New Roman" w:hAnsi="Times New Roman"/>
          <w:sz w:val="28"/>
          <w:szCs w:val="28"/>
        </w:rPr>
        <w:t>»</w:t>
      </w:r>
      <w:r w:rsidRPr="004303B5">
        <w:rPr>
          <w:rFonts w:ascii="Times New Roman" w:hAnsi="Times New Roman"/>
          <w:sz w:val="28"/>
          <w:szCs w:val="28"/>
        </w:rPr>
        <w:t>;</w:t>
      </w:r>
    </w:p>
    <w:p w:rsidR="004C634C" w:rsidRDefault="004C634C" w:rsidP="004303B5">
      <w:pPr>
        <w:jc w:val="both"/>
        <w:rPr>
          <w:rFonts w:ascii="Times New Roman" w:hAnsi="Times New Roman"/>
          <w:sz w:val="28"/>
          <w:szCs w:val="28"/>
        </w:rPr>
      </w:pPr>
      <w:r>
        <w:rPr>
          <w:rFonts w:ascii="Times New Roman" w:hAnsi="Times New Roman"/>
          <w:sz w:val="28"/>
          <w:szCs w:val="28"/>
        </w:rPr>
        <w:tab/>
      </w:r>
      <w:r w:rsidRPr="004303B5">
        <w:rPr>
          <w:rFonts w:ascii="Times New Roman" w:hAnsi="Times New Roman"/>
          <w:sz w:val="28"/>
          <w:szCs w:val="28"/>
        </w:rPr>
        <w:t xml:space="preserve">Федеральный закон от 6 октября 2003 г. </w:t>
      </w:r>
      <w:r>
        <w:rPr>
          <w:rFonts w:ascii="Times New Roman" w:hAnsi="Times New Roman"/>
          <w:sz w:val="28"/>
          <w:szCs w:val="28"/>
        </w:rPr>
        <w:t>№</w:t>
      </w:r>
      <w:r w:rsidRPr="004303B5">
        <w:rPr>
          <w:rFonts w:ascii="Times New Roman" w:hAnsi="Times New Roman"/>
          <w:sz w:val="28"/>
          <w:szCs w:val="28"/>
        </w:rPr>
        <w:t xml:space="preserve"> 131-ФЗ </w:t>
      </w:r>
      <w:r>
        <w:rPr>
          <w:rFonts w:ascii="Times New Roman" w:hAnsi="Times New Roman"/>
          <w:sz w:val="28"/>
          <w:szCs w:val="28"/>
        </w:rPr>
        <w:t>«</w:t>
      </w:r>
      <w:r w:rsidRPr="004303B5">
        <w:rPr>
          <w:rFonts w:ascii="Times New Roman" w:hAnsi="Times New Roman"/>
          <w:sz w:val="28"/>
          <w:szCs w:val="28"/>
        </w:rPr>
        <w:t>Об общих принципах организации местного самоуправления в Российской Федерации</w:t>
      </w:r>
      <w:r>
        <w:rPr>
          <w:rFonts w:ascii="Times New Roman" w:hAnsi="Times New Roman"/>
          <w:sz w:val="28"/>
          <w:szCs w:val="28"/>
        </w:rPr>
        <w:t>»</w:t>
      </w:r>
      <w:r w:rsidRPr="004303B5">
        <w:rPr>
          <w:rFonts w:ascii="Times New Roman" w:hAnsi="Times New Roman"/>
          <w:sz w:val="28"/>
          <w:szCs w:val="28"/>
        </w:rPr>
        <w:t>;</w:t>
      </w:r>
    </w:p>
    <w:p w:rsidR="004C634C" w:rsidRDefault="004C634C" w:rsidP="004303B5">
      <w:pPr>
        <w:jc w:val="both"/>
        <w:rPr>
          <w:rFonts w:ascii="Times New Roman" w:hAnsi="Times New Roman"/>
          <w:sz w:val="28"/>
          <w:szCs w:val="28"/>
        </w:rPr>
      </w:pPr>
      <w:r>
        <w:rPr>
          <w:rFonts w:ascii="Times New Roman" w:hAnsi="Times New Roman"/>
          <w:sz w:val="28"/>
          <w:szCs w:val="28"/>
        </w:rPr>
        <w:tab/>
      </w:r>
      <w:r w:rsidRPr="00E53537">
        <w:rPr>
          <w:rFonts w:ascii="Times New Roman" w:hAnsi="Times New Roman"/>
          <w:sz w:val="28"/>
          <w:szCs w:val="28"/>
        </w:rPr>
        <w:t>Федеральный закон от 21 июля 2007 г. № 185-ФЗ «О Фонде содействия реформированию жилищно-коммунального хозяйства»;</w:t>
      </w:r>
    </w:p>
    <w:p w:rsidR="001A2367" w:rsidRDefault="001A2367" w:rsidP="004303B5">
      <w:pPr>
        <w:jc w:val="both"/>
        <w:rPr>
          <w:rFonts w:ascii="Times New Roman" w:hAnsi="Times New Roman"/>
          <w:sz w:val="28"/>
          <w:szCs w:val="28"/>
        </w:rPr>
      </w:pPr>
      <w:r>
        <w:rPr>
          <w:rFonts w:ascii="Times New Roman" w:hAnsi="Times New Roman"/>
          <w:sz w:val="28"/>
          <w:szCs w:val="28"/>
        </w:rPr>
        <w:t xml:space="preserve">         </w:t>
      </w:r>
      <w:r w:rsidRPr="00E53537">
        <w:rPr>
          <w:rFonts w:ascii="Times New Roman" w:hAnsi="Times New Roman"/>
          <w:sz w:val="28"/>
          <w:szCs w:val="28"/>
        </w:rPr>
        <w:t>Федеральный закон от 2</w:t>
      </w:r>
      <w:r>
        <w:rPr>
          <w:rFonts w:ascii="Times New Roman" w:hAnsi="Times New Roman"/>
          <w:sz w:val="28"/>
          <w:szCs w:val="28"/>
        </w:rPr>
        <w:t>9 июля 201</w:t>
      </w:r>
      <w:r w:rsidRPr="00E53537">
        <w:rPr>
          <w:rFonts w:ascii="Times New Roman" w:hAnsi="Times New Roman"/>
          <w:sz w:val="28"/>
          <w:szCs w:val="28"/>
        </w:rPr>
        <w:t xml:space="preserve">7 г. № </w:t>
      </w:r>
      <w:r>
        <w:rPr>
          <w:rFonts w:ascii="Times New Roman" w:hAnsi="Times New Roman"/>
          <w:sz w:val="28"/>
          <w:szCs w:val="28"/>
        </w:rPr>
        <w:t>2</w:t>
      </w:r>
      <w:r w:rsidRPr="00E53537">
        <w:rPr>
          <w:rFonts w:ascii="Times New Roman" w:hAnsi="Times New Roman"/>
          <w:sz w:val="28"/>
          <w:szCs w:val="28"/>
        </w:rPr>
        <w:t xml:space="preserve">18-ФЗ «О </w:t>
      </w:r>
      <w:r>
        <w:rPr>
          <w:rFonts w:ascii="Times New Roman" w:hAnsi="Times New Roman"/>
          <w:sz w:val="28"/>
          <w:szCs w:val="28"/>
        </w:rPr>
        <w:t>публично-правовой компании «Фонд развития территорий» и о внесении изменений в отдельные законодательные акты Российской Федерации</w:t>
      </w:r>
      <w:r w:rsidRPr="00E53537">
        <w:rPr>
          <w:rFonts w:ascii="Times New Roman" w:hAnsi="Times New Roman"/>
          <w:sz w:val="28"/>
          <w:szCs w:val="28"/>
        </w:rPr>
        <w:t>»;</w:t>
      </w:r>
    </w:p>
    <w:p w:rsidR="004039B2" w:rsidRDefault="004039B2" w:rsidP="004039B2">
      <w:pPr>
        <w:jc w:val="both"/>
        <w:rPr>
          <w:rFonts w:ascii="Times New Roman" w:hAnsi="Times New Roman"/>
          <w:sz w:val="28"/>
          <w:szCs w:val="28"/>
        </w:rPr>
      </w:pPr>
      <w:r>
        <w:rPr>
          <w:rFonts w:ascii="Times New Roman" w:hAnsi="Times New Roman"/>
          <w:sz w:val="28"/>
          <w:szCs w:val="28"/>
        </w:rPr>
        <w:tab/>
        <w:t>п</w:t>
      </w:r>
      <w:r w:rsidRPr="006C26CB">
        <w:rPr>
          <w:rFonts w:ascii="Times New Roman" w:hAnsi="Times New Roman"/>
          <w:sz w:val="28"/>
          <w:szCs w:val="28"/>
        </w:rPr>
        <w:t xml:space="preserve">остановление Правительства Российской Федерации </w:t>
      </w:r>
      <w:r>
        <w:rPr>
          <w:rFonts w:ascii="Times New Roman" w:hAnsi="Times New Roman"/>
          <w:sz w:val="28"/>
          <w:szCs w:val="28"/>
        </w:rPr>
        <w:br/>
      </w:r>
      <w:r w:rsidRPr="006C26CB">
        <w:rPr>
          <w:rFonts w:ascii="Times New Roman" w:hAnsi="Times New Roman"/>
          <w:sz w:val="28"/>
          <w:szCs w:val="28"/>
        </w:rPr>
        <w:t>от 16 марта 2019 г</w:t>
      </w:r>
      <w:r>
        <w:rPr>
          <w:rFonts w:ascii="Times New Roman" w:hAnsi="Times New Roman"/>
          <w:sz w:val="28"/>
          <w:szCs w:val="28"/>
        </w:rPr>
        <w:t>.</w:t>
      </w:r>
      <w:r w:rsidRPr="006C26CB">
        <w:rPr>
          <w:rFonts w:ascii="Times New Roman" w:hAnsi="Times New Roman"/>
          <w:sz w:val="28"/>
          <w:szCs w:val="28"/>
        </w:rPr>
        <w:t xml:space="preserve"> </w:t>
      </w:r>
      <w:r>
        <w:rPr>
          <w:rFonts w:ascii="Times New Roman" w:hAnsi="Times New Roman"/>
          <w:sz w:val="28"/>
          <w:szCs w:val="28"/>
        </w:rPr>
        <w:t>№</w:t>
      </w:r>
      <w:r w:rsidRPr="006C26CB">
        <w:rPr>
          <w:rFonts w:ascii="Times New Roman" w:hAnsi="Times New Roman"/>
          <w:sz w:val="28"/>
          <w:szCs w:val="28"/>
        </w:rPr>
        <w:t xml:space="preserve"> 278 </w:t>
      </w:r>
      <w:r>
        <w:rPr>
          <w:rFonts w:ascii="Times New Roman" w:hAnsi="Times New Roman"/>
          <w:sz w:val="28"/>
          <w:szCs w:val="28"/>
        </w:rPr>
        <w:t>«</w:t>
      </w:r>
      <w:r w:rsidRPr="006C26CB">
        <w:rPr>
          <w:rFonts w:ascii="Times New Roman" w:hAnsi="Times New Roman"/>
          <w:sz w:val="28"/>
          <w:szCs w:val="28"/>
        </w:rPr>
        <w:t xml:space="preserve">О порядке предоставления в 2019 - 2024 годах субсидий в виде имущественных взносов Российской Федерации </w:t>
      </w:r>
      <w:r>
        <w:rPr>
          <w:rFonts w:ascii="Times New Roman" w:hAnsi="Times New Roman"/>
          <w:sz w:val="28"/>
          <w:szCs w:val="28"/>
        </w:rPr>
        <w:br/>
      </w:r>
      <w:r w:rsidRPr="006C26CB">
        <w:rPr>
          <w:rFonts w:ascii="Times New Roman" w:hAnsi="Times New Roman"/>
          <w:sz w:val="28"/>
          <w:szCs w:val="28"/>
        </w:rPr>
        <w:t xml:space="preserve">в государственную корпорацию </w:t>
      </w:r>
      <w:r>
        <w:rPr>
          <w:rFonts w:ascii="Times New Roman" w:hAnsi="Times New Roman"/>
          <w:sz w:val="28"/>
          <w:szCs w:val="28"/>
        </w:rPr>
        <w:t>–</w:t>
      </w:r>
      <w:r w:rsidRPr="006C26CB">
        <w:rPr>
          <w:rFonts w:ascii="Times New Roman" w:hAnsi="Times New Roman"/>
          <w:sz w:val="28"/>
          <w:szCs w:val="28"/>
        </w:rPr>
        <w:t xml:space="preserve"> Фонд содействия реформированию жилищно-коммунального хозяйства на обеспечение устойчивого сокращения непригодного для проживания жилого фонда </w:t>
      </w:r>
      <w:r>
        <w:rPr>
          <w:rFonts w:ascii="Times New Roman" w:hAnsi="Times New Roman"/>
          <w:sz w:val="28"/>
          <w:szCs w:val="28"/>
        </w:rPr>
        <w:br/>
      </w:r>
      <w:r w:rsidRPr="006C26CB">
        <w:rPr>
          <w:rFonts w:ascii="Times New Roman" w:hAnsi="Times New Roman"/>
          <w:sz w:val="28"/>
          <w:szCs w:val="28"/>
        </w:rPr>
        <w:t>и об особенностях предоставления финансовой поддержки субъектам Российской Федерации</w:t>
      </w:r>
      <w:r>
        <w:rPr>
          <w:rFonts w:ascii="Times New Roman" w:hAnsi="Times New Roman"/>
          <w:sz w:val="28"/>
          <w:szCs w:val="28"/>
        </w:rPr>
        <w:t>»;</w:t>
      </w:r>
    </w:p>
    <w:p w:rsidR="0034655C" w:rsidRDefault="0034655C" w:rsidP="004039B2">
      <w:pPr>
        <w:jc w:val="both"/>
        <w:rPr>
          <w:rFonts w:ascii="Times New Roman" w:hAnsi="Times New Roman"/>
          <w:sz w:val="28"/>
          <w:szCs w:val="28"/>
        </w:rPr>
      </w:pPr>
      <w:r>
        <w:rPr>
          <w:rFonts w:ascii="Times New Roman" w:hAnsi="Times New Roman"/>
          <w:sz w:val="28"/>
          <w:szCs w:val="28"/>
        </w:rPr>
        <w:t xml:space="preserve">         постановление Правительства Российской Федерации от 20 августа 2022 года №1469 «Об утверждении правил предоставления финансовой поддержки на переселение граждан из аварийного жилищного фонда»;</w:t>
      </w:r>
    </w:p>
    <w:p w:rsidR="004039B2" w:rsidRPr="001313AB" w:rsidRDefault="004039B2" w:rsidP="004039B2">
      <w:pPr>
        <w:jc w:val="both"/>
        <w:rPr>
          <w:rFonts w:ascii="Times New Roman" w:hAnsi="Times New Roman"/>
          <w:sz w:val="28"/>
          <w:szCs w:val="28"/>
        </w:rPr>
      </w:pPr>
      <w:r>
        <w:rPr>
          <w:rFonts w:ascii="Times New Roman" w:hAnsi="Times New Roman"/>
          <w:sz w:val="28"/>
          <w:szCs w:val="28"/>
        </w:rPr>
        <w:tab/>
        <w:t>р</w:t>
      </w:r>
      <w:r w:rsidRPr="002A758D">
        <w:rPr>
          <w:rFonts w:ascii="Times New Roman" w:hAnsi="Times New Roman"/>
          <w:sz w:val="28"/>
          <w:szCs w:val="28"/>
        </w:rPr>
        <w:t>аспоряжение Правительства Р</w:t>
      </w:r>
      <w:r>
        <w:rPr>
          <w:rFonts w:ascii="Times New Roman" w:hAnsi="Times New Roman"/>
          <w:sz w:val="28"/>
          <w:szCs w:val="28"/>
        </w:rPr>
        <w:t>оссийской Федерации</w:t>
      </w:r>
      <w:r w:rsidRPr="002A758D">
        <w:rPr>
          <w:rFonts w:ascii="Times New Roman" w:hAnsi="Times New Roman"/>
          <w:sz w:val="28"/>
          <w:szCs w:val="28"/>
        </w:rPr>
        <w:t xml:space="preserve"> </w:t>
      </w:r>
      <w:r>
        <w:rPr>
          <w:rFonts w:ascii="Times New Roman" w:hAnsi="Times New Roman"/>
          <w:sz w:val="28"/>
          <w:szCs w:val="28"/>
        </w:rPr>
        <w:br/>
      </w:r>
      <w:r w:rsidRPr="002A758D">
        <w:rPr>
          <w:rFonts w:ascii="Times New Roman" w:hAnsi="Times New Roman"/>
          <w:sz w:val="28"/>
          <w:szCs w:val="28"/>
        </w:rPr>
        <w:t>от 18</w:t>
      </w:r>
      <w:r>
        <w:rPr>
          <w:rFonts w:ascii="Times New Roman" w:hAnsi="Times New Roman"/>
          <w:sz w:val="28"/>
          <w:szCs w:val="28"/>
        </w:rPr>
        <w:t xml:space="preserve"> октября </w:t>
      </w:r>
      <w:r w:rsidRPr="002A758D">
        <w:rPr>
          <w:rFonts w:ascii="Times New Roman" w:hAnsi="Times New Roman"/>
          <w:sz w:val="28"/>
          <w:szCs w:val="28"/>
        </w:rPr>
        <w:t>2019</w:t>
      </w:r>
      <w:r>
        <w:rPr>
          <w:rFonts w:ascii="Times New Roman" w:hAnsi="Times New Roman"/>
          <w:sz w:val="28"/>
          <w:szCs w:val="28"/>
        </w:rPr>
        <w:t xml:space="preserve"> г.</w:t>
      </w:r>
      <w:r w:rsidRPr="002A758D">
        <w:rPr>
          <w:rFonts w:ascii="Times New Roman" w:hAnsi="Times New Roman"/>
          <w:sz w:val="28"/>
          <w:szCs w:val="28"/>
        </w:rPr>
        <w:t xml:space="preserve"> </w:t>
      </w:r>
      <w:r>
        <w:rPr>
          <w:rFonts w:ascii="Times New Roman" w:hAnsi="Times New Roman"/>
          <w:sz w:val="28"/>
          <w:szCs w:val="28"/>
        </w:rPr>
        <w:t>№</w:t>
      </w:r>
      <w:r w:rsidRPr="002A758D">
        <w:rPr>
          <w:rFonts w:ascii="Times New Roman" w:hAnsi="Times New Roman"/>
          <w:sz w:val="28"/>
          <w:szCs w:val="28"/>
        </w:rPr>
        <w:t xml:space="preserve"> 2468-р</w:t>
      </w:r>
      <w:r w:rsidRPr="001313AB">
        <w:rPr>
          <w:rFonts w:ascii="Times New Roman" w:hAnsi="Times New Roman"/>
          <w:sz w:val="28"/>
          <w:szCs w:val="28"/>
        </w:rPr>
        <w:t>;</w:t>
      </w:r>
    </w:p>
    <w:p w:rsidR="004039B2" w:rsidRPr="004303B5" w:rsidRDefault="004039B2" w:rsidP="004039B2">
      <w:pPr>
        <w:jc w:val="both"/>
        <w:rPr>
          <w:rFonts w:ascii="Times New Roman" w:hAnsi="Times New Roman"/>
          <w:sz w:val="28"/>
          <w:szCs w:val="28"/>
        </w:rPr>
      </w:pPr>
      <w:r>
        <w:rPr>
          <w:rFonts w:ascii="Times New Roman" w:hAnsi="Times New Roman"/>
          <w:sz w:val="28"/>
          <w:szCs w:val="28"/>
        </w:rPr>
        <w:tab/>
      </w:r>
      <w:r w:rsidRPr="00E53537">
        <w:rPr>
          <w:rFonts w:ascii="Times New Roman" w:hAnsi="Times New Roman"/>
          <w:sz w:val="28"/>
          <w:szCs w:val="28"/>
        </w:rPr>
        <w:t xml:space="preserve">Закон Кабардино-Балкарской Республики от 28 декабря 2021 г. </w:t>
      </w:r>
      <w:r w:rsidRPr="00E53537">
        <w:rPr>
          <w:rFonts w:ascii="Times New Roman" w:hAnsi="Times New Roman"/>
          <w:sz w:val="28"/>
          <w:szCs w:val="28"/>
        </w:rPr>
        <w:br/>
        <w:t>№ 50-РЗ «</w:t>
      </w:r>
      <w:proofErr w:type="gramStart"/>
      <w:r w:rsidRPr="00E53537">
        <w:rPr>
          <w:rFonts w:ascii="Times New Roman" w:hAnsi="Times New Roman"/>
          <w:sz w:val="28"/>
          <w:szCs w:val="28"/>
        </w:rPr>
        <w:t>Об</w:t>
      </w:r>
      <w:proofErr w:type="gramEnd"/>
      <w:r w:rsidRPr="00E53537">
        <w:rPr>
          <w:rFonts w:ascii="Times New Roman" w:hAnsi="Times New Roman"/>
          <w:sz w:val="28"/>
          <w:szCs w:val="28"/>
        </w:rPr>
        <w:t xml:space="preserve"> республиканском бюджете Кабардино-Балкарской Республики на 2022 год и на плановый период 2023 и 2024 годов»;</w:t>
      </w:r>
    </w:p>
    <w:p w:rsidR="00074C12" w:rsidRDefault="004303B5" w:rsidP="004303B5">
      <w:pPr>
        <w:jc w:val="both"/>
        <w:rPr>
          <w:rFonts w:ascii="Times New Roman" w:hAnsi="Times New Roman"/>
          <w:sz w:val="28"/>
          <w:szCs w:val="28"/>
        </w:rPr>
      </w:pPr>
      <w:r>
        <w:rPr>
          <w:rFonts w:ascii="Times New Roman" w:hAnsi="Times New Roman"/>
          <w:sz w:val="28"/>
          <w:szCs w:val="28"/>
        </w:rPr>
        <w:tab/>
      </w:r>
      <w:r w:rsidR="00074C12" w:rsidRPr="004C634C">
        <w:rPr>
          <w:rFonts w:ascii="Times New Roman" w:hAnsi="Times New Roman"/>
          <w:sz w:val="28"/>
          <w:szCs w:val="28"/>
        </w:rPr>
        <w:t xml:space="preserve">государственная программа Кабардино-Балкарской Республики «Обеспечение жильем и коммунальными услугами населения </w:t>
      </w:r>
      <w:r w:rsidR="004D2D64">
        <w:rPr>
          <w:rFonts w:ascii="Times New Roman" w:hAnsi="Times New Roman"/>
          <w:sz w:val="28"/>
          <w:szCs w:val="28"/>
        </w:rPr>
        <w:br/>
      </w:r>
      <w:r w:rsidR="00074C12" w:rsidRPr="004C634C">
        <w:rPr>
          <w:rFonts w:ascii="Times New Roman" w:hAnsi="Times New Roman"/>
          <w:sz w:val="28"/>
          <w:szCs w:val="28"/>
        </w:rPr>
        <w:t xml:space="preserve">Кабардино-Балкарской Республики», утвержденная постановлением Правительства Кабардино-Балкарской Республики от 17 марта 2020 г. </w:t>
      </w:r>
      <w:r w:rsidR="004D2D64">
        <w:rPr>
          <w:rFonts w:ascii="Times New Roman" w:hAnsi="Times New Roman"/>
          <w:sz w:val="28"/>
          <w:szCs w:val="28"/>
        </w:rPr>
        <w:br/>
      </w:r>
      <w:r w:rsidR="00074C12" w:rsidRPr="004C634C">
        <w:rPr>
          <w:rFonts w:ascii="Times New Roman" w:hAnsi="Times New Roman"/>
          <w:sz w:val="28"/>
          <w:szCs w:val="28"/>
        </w:rPr>
        <w:t>№ 39-ПП;</w:t>
      </w:r>
    </w:p>
    <w:p w:rsidR="004303B5" w:rsidRPr="004303B5" w:rsidRDefault="004303B5" w:rsidP="004303B5">
      <w:pPr>
        <w:jc w:val="both"/>
        <w:rPr>
          <w:rFonts w:ascii="Times New Roman" w:hAnsi="Times New Roman"/>
          <w:sz w:val="28"/>
          <w:szCs w:val="28"/>
        </w:rPr>
      </w:pPr>
      <w:r w:rsidRPr="001313AB">
        <w:rPr>
          <w:rFonts w:ascii="Times New Roman" w:hAnsi="Times New Roman"/>
          <w:sz w:val="28"/>
          <w:szCs w:val="28"/>
        </w:rPr>
        <w:tab/>
        <w:t xml:space="preserve">приказ Министерства строительства и жилищно-коммунального хозяйства Российской Федерации от </w:t>
      </w:r>
      <w:r w:rsidR="00F145C5" w:rsidRPr="001313AB">
        <w:rPr>
          <w:rFonts w:ascii="Times New Roman" w:hAnsi="Times New Roman"/>
          <w:sz w:val="28"/>
          <w:szCs w:val="28"/>
        </w:rPr>
        <w:t>29</w:t>
      </w:r>
      <w:r w:rsidRPr="001313AB">
        <w:rPr>
          <w:rFonts w:ascii="Times New Roman" w:hAnsi="Times New Roman"/>
          <w:sz w:val="28"/>
          <w:szCs w:val="28"/>
        </w:rPr>
        <w:t xml:space="preserve"> марта 202</w:t>
      </w:r>
      <w:r w:rsidR="00F145C5" w:rsidRPr="001313AB">
        <w:rPr>
          <w:rFonts w:ascii="Times New Roman" w:hAnsi="Times New Roman"/>
          <w:sz w:val="28"/>
          <w:szCs w:val="28"/>
        </w:rPr>
        <w:t>2</w:t>
      </w:r>
      <w:r w:rsidRPr="001313AB">
        <w:rPr>
          <w:rFonts w:ascii="Times New Roman" w:hAnsi="Times New Roman"/>
          <w:sz w:val="28"/>
          <w:szCs w:val="28"/>
        </w:rPr>
        <w:t xml:space="preserve"> г. </w:t>
      </w:r>
      <w:r w:rsidR="00DA3265" w:rsidRPr="001313AB">
        <w:rPr>
          <w:rFonts w:ascii="Times New Roman" w:hAnsi="Times New Roman"/>
          <w:sz w:val="28"/>
          <w:szCs w:val="28"/>
        </w:rPr>
        <w:t>№</w:t>
      </w:r>
      <w:r w:rsidRPr="001313AB">
        <w:rPr>
          <w:rFonts w:ascii="Times New Roman" w:hAnsi="Times New Roman"/>
          <w:sz w:val="28"/>
          <w:szCs w:val="28"/>
        </w:rPr>
        <w:t xml:space="preserve"> </w:t>
      </w:r>
      <w:r w:rsidR="00F145C5" w:rsidRPr="001313AB">
        <w:rPr>
          <w:rFonts w:ascii="Times New Roman" w:hAnsi="Times New Roman"/>
          <w:sz w:val="28"/>
          <w:szCs w:val="28"/>
        </w:rPr>
        <w:t>215</w:t>
      </w:r>
      <w:r w:rsidRPr="001313AB">
        <w:rPr>
          <w:rFonts w:ascii="Times New Roman" w:hAnsi="Times New Roman"/>
          <w:sz w:val="28"/>
          <w:szCs w:val="28"/>
        </w:rPr>
        <w:t>/</w:t>
      </w:r>
      <w:proofErr w:type="spellStart"/>
      <w:proofErr w:type="gramStart"/>
      <w:r w:rsidRPr="001313AB">
        <w:rPr>
          <w:rFonts w:ascii="Times New Roman" w:hAnsi="Times New Roman"/>
          <w:sz w:val="28"/>
          <w:szCs w:val="28"/>
        </w:rPr>
        <w:t>пр</w:t>
      </w:r>
      <w:proofErr w:type="spellEnd"/>
      <w:proofErr w:type="gramEnd"/>
      <w:r w:rsidRPr="001313AB">
        <w:rPr>
          <w:rFonts w:ascii="Times New Roman" w:hAnsi="Times New Roman"/>
          <w:sz w:val="28"/>
          <w:szCs w:val="28"/>
        </w:rPr>
        <w:t xml:space="preserve"> </w:t>
      </w:r>
      <w:r w:rsidR="001313AB">
        <w:rPr>
          <w:rFonts w:ascii="Times New Roman" w:hAnsi="Times New Roman"/>
          <w:sz w:val="28"/>
          <w:szCs w:val="28"/>
        </w:rPr>
        <w:br/>
      </w:r>
      <w:r w:rsidR="00E73817" w:rsidRPr="001313AB">
        <w:rPr>
          <w:rFonts w:ascii="Times New Roman" w:hAnsi="Times New Roman"/>
          <w:sz w:val="28"/>
          <w:szCs w:val="28"/>
        </w:rPr>
        <w:t>«</w:t>
      </w:r>
      <w:r w:rsidRPr="001313AB">
        <w:rPr>
          <w:rFonts w:ascii="Times New Roman" w:hAnsi="Times New Roman"/>
          <w:sz w:val="28"/>
          <w:szCs w:val="28"/>
        </w:rPr>
        <w:t>О показателях средней рыночной стоимости одного квадратного метра общей площади жилого помещения по субъектам Российской Федерации на II квартал 202</w:t>
      </w:r>
      <w:r w:rsidR="00F145C5" w:rsidRPr="001313AB">
        <w:rPr>
          <w:rFonts w:ascii="Times New Roman" w:hAnsi="Times New Roman"/>
          <w:sz w:val="28"/>
          <w:szCs w:val="28"/>
        </w:rPr>
        <w:t>2</w:t>
      </w:r>
      <w:r w:rsidRPr="001313AB">
        <w:rPr>
          <w:rFonts w:ascii="Times New Roman" w:hAnsi="Times New Roman"/>
          <w:sz w:val="28"/>
          <w:szCs w:val="28"/>
        </w:rPr>
        <w:t xml:space="preserve"> года</w:t>
      </w:r>
      <w:r w:rsidR="00C66EAB">
        <w:rPr>
          <w:rFonts w:ascii="Times New Roman" w:hAnsi="Times New Roman"/>
          <w:sz w:val="28"/>
          <w:szCs w:val="28"/>
        </w:rPr>
        <w:t>»</w:t>
      </w:r>
      <w:r w:rsidRPr="001313AB">
        <w:rPr>
          <w:rFonts w:ascii="Times New Roman" w:hAnsi="Times New Roman"/>
          <w:sz w:val="28"/>
          <w:szCs w:val="28"/>
        </w:rPr>
        <w:t>;</w:t>
      </w:r>
    </w:p>
    <w:p w:rsidR="004303B5" w:rsidRDefault="004303B5" w:rsidP="004303B5">
      <w:pPr>
        <w:jc w:val="both"/>
        <w:rPr>
          <w:rFonts w:ascii="Times New Roman" w:hAnsi="Times New Roman"/>
          <w:sz w:val="28"/>
          <w:szCs w:val="28"/>
        </w:rPr>
      </w:pPr>
      <w:r>
        <w:rPr>
          <w:rFonts w:ascii="Times New Roman" w:hAnsi="Times New Roman"/>
          <w:sz w:val="28"/>
          <w:szCs w:val="28"/>
        </w:rPr>
        <w:tab/>
      </w:r>
      <w:r w:rsidRPr="004303B5">
        <w:rPr>
          <w:rFonts w:ascii="Times New Roman" w:hAnsi="Times New Roman"/>
          <w:sz w:val="28"/>
          <w:szCs w:val="28"/>
        </w:rPr>
        <w:t>приказ Министерства строительства и жилищно-коммунального хозяйства Российской Федерации от 1</w:t>
      </w:r>
      <w:r w:rsidR="00DA3265">
        <w:rPr>
          <w:rFonts w:ascii="Times New Roman" w:hAnsi="Times New Roman"/>
          <w:sz w:val="28"/>
          <w:szCs w:val="28"/>
        </w:rPr>
        <w:t>1</w:t>
      </w:r>
      <w:r w:rsidRPr="004303B5">
        <w:rPr>
          <w:rFonts w:ascii="Times New Roman" w:hAnsi="Times New Roman"/>
          <w:sz w:val="28"/>
          <w:szCs w:val="28"/>
        </w:rPr>
        <w:t xml:space="preserve"> </w:t>
      </w:r>
      <w:r w:rsidR="002A758D">
        <w:rPr>
          <w:rFonts w:ascii="Times New Roman" w:hAnsi="Times New Roman"/>
          <w:sz w:val="28"/>
          <w:szCs w:val="28"/>
        </w:rPr>
        <w:t>ноября</w:t>
      </w:r>
      <w:r w:rsidRPr="004303B5">
        <w:rPr>
          <w:rFonts w:ascii="Times New Roman" w:hAnsi="Times New Roman"/>
          <w:sz w:val="28"/>
          <w:szCs w:val="28"/>
        </w:rPr>
        <w:t xml:space="preserve"> 202</w:t>
      </w:r>
      <w:r w:rsidR="00DA3265">
        <w:rPr>
          <w:rFonts w:ascii="Times New Roman" w:hAnsi="Times New Roman"/>
          <w:sz w:val="28"/>
          <w:szCs w:val="28"/>
        </w:rPr>
        <w:t>1</w:t>
      </w:r>
      <w:r w:rsidRPr="004303B5">
        <w:rPr>
          <w:rFonts w:ascii="Times New Roman" w:hAnsi="Times New Roman"/>
          <w:sz w:val="28"/>
          <w:szCs w:val="28"/>
        </w:rPr>
        <w:t xml:space="preserve"> г. </w:t>
      </w:r>
      <w:r w:rsidR="00DA3265">
        <w:rPr>
          <w:rFonts w:ascii="Times New Roman" w:hAnsi="Times New Roman"/>
          <w:sz w:val="28"/>
          <w:szCs w:val="28"/>
        </w:rPr>
        <w:t>№</w:t>
      </w:r>
      <w:r w:rsidRPr="004303B5">
        <w:rPr>
          <w:rFonts w:ascii="Times New Roman" w:hAnsi="Times New Roman"/>
          <w:sz w:val="28"/>
          <w:szCs w:val="28"/>
        </w:rPr>
        <w:t xml:space="preserve"> </w:t>
      </w:r>
      <w:r w:rsidR="00DA3265">
        <w:rPr>
          <w:rFonts w:ascii="Times New Roman" w:hAnsi="Times New Roman"/>
          <w:sz w:val="28"/>
          <w:szCs w:val="28"/>
        </w:rPr>
        <w:t>817</w:t>
      </w:r>
      <w:r w:rsidRPr="004303B5">
        <w:rPr>
          <w:rFonts w:ascii="Times New Roman" w:hAnsi="Times New Roman"/>
          <w:sz w:val="28"/>
          <w:szCs w:val="28"/>
        </w:rPr>
        <w:t>/</w:t>
      </w:r>
      <w:proofErr w:type="spellStart"/>
      <w:proofErr w:type="gramStart"/>
      <w:r w:rsidRPr="004303B5">
        <w:rPr>
          <w:rFonts w:ascii="Times New Roman" w:hAnsi="Times New Roman"/>
          <w:sz w:val="28"/>
          <w:szCs w:val="28"/>
        </w:rPr>
        <w:t>пр</w:t>
      </w:r>
      <w:proofErr w:type="spellEnd"/>
      <w:proofErr w:type="gramEnd"/>
      <w:r w:rsidRPr="004303B5">
        <w:rPr>
          <w:rFonts w:ascii="Times New Roman" w:hAnsi="Times New Roman"/>
          <w:sz w:val="28"/>
          <w:szCs w:val="28"/>
        </w:rPr>
        <w:t xml:space="preserve"> </w:t>
      </w:r>
      <w:r w:rsidR="001313AB">
        <w:rPr>
          <w:rFonts w:ascii="Times New Roman" w:hAnsi="Times New Roman"/>
          <w:sz w:val="28"/>
          <w:szCs w:val="28"/>
        </w:rPr>
        <w:br/>
      </w:r>
      <w:r w:rsidR="00E73817">
        <w:rPr>
          <w:rFonts w:ascii="Times New Roman" w:hAnsi="Times New Roman"/>
          <w:sz w:val="28"/>
          <w:szCs w:val="28"/>
        </w:rPr>
        <w:t>«</w:t>
      </w:r>
      <w:r w:rsidRPr="004303B5">
        <w:rPr>
          <w:rFonts w:ascii="Times New Roman" w:hAnsi="Times New Roman"/>
          <w:sz w:val="28"/>
          <w:szCs w:val="28"/>
        </w:rPr>
        <w:t>Об утверждении методических рекомендаций по</w:t>
      </w:r>
      <w:r w:rsidR="00DA3265">
        <w:rPr>
          <w:rFonts w:ascii="Times New Roman" w:hAnsi="Times New Roman"/>
          <w:sz w:val="28"/>
          <w:szCs w:val="28"/>
        </w:rPr>
        <w:t xml:space="preserve"> формированию </w:t>
      </w:r>
      <w:r w:rsidR="00DA3265">
        <w:rPr>
          <w:rFonts w:ascii="Times New Roman" w:hAnsi="Times New Roman"/>
          <w:sz w:val="28"/>
          <w:szCs w:val="28"/>
        </w:rPr>
        <w:lastRenderedPageBreak/>
        <w:t>субъектами Российской Федерации</w:t>
      </w:r>
      <w:r w:rsidRPr="004303B5">
        <w:rPr>
          <w:rFonts w:ascii="Times New Roman" w:hAnsi="Times New Roman"/>
          <w:sz w:val="28"/>
          <w:szCs w:val="28"/>
        </w:rPr>
        <w:t xml:space="preserve"> региональн</w:t>
      </w:r>
      <w:r w:rsidR="00DA3265">
        <w:rPr>
          <w:rFonts w:ascii="Times New Roman" w:hAnsi="Times New Roman"/>
          <w:sz w:val="28"/>
          <w:szCs w:val="28"/>
        </w:rPr>
        <w:t>ых</w:t>
      </w:r>
      <w:r w:rsidRPr="004303B5">
        <w:rPr>
          <w:rFonts w:ascii="Times New Roman" w:hAnsi="Times New Roman"/>
          <w:sz w:val="28"/>
          <w:szCs w:val="28"/>
        </w:rPr>
        <w:t xml:space="preserve"> адресн</w:t>
      </w:r>
      <w:r w:rsidR="00DA3265">
        <w:rPr>
          <w:rFonts w:ascii="Times New Roman" w:hAnsi="Times New Roman"/>
          <w:sz w:val="28"/>
          <w:szCs w:val="28"/>
        </w:rPr>
        <w:t>ых</w:t>
      </w:r>
      <w:r w:rsidRPr="004303B5">
        <w:rPr>
          <w:rFonts w:ascii="Times New Roman" w:hAnsi="Times New Roman"/>
          <w:sz w:val="28"/>
          <w:szCs w:val="28"/>
        </w:rPr>
        <w:t xml:space="preserve"> программ </w:t>
      </w:r>
      <w:r w:rsidR="001313AB">
        <w:rPr>
          <w:rFonts w:ascii="Times New Roman" w:hAnsi="Times New Roman"/>
          <w:sz w:val="28"/>
          <w:szCs w:val="28"/>
        </w:rPr>
        <w:br/>
      </w:r>
      <w:r w:rsidRPr="004303B5">
        <w:rPr>
          <w:rFonts w:ascii="Times New Roman" w:hAnsi="Times New Roman"/>
          <w:sz w:val="28"/>
          <w:szCs w:val="28"/>
        </w:rPr>
        <w:t>по переселению граждан из аварийного жилищного фонда</w:t>
      </w:r>
      <w:r w:rsidR="00E73817">
        <w:rPr>
          <w:rFonts w:ascii="Times New Roman" w:hAnsi="Times New Roman"/>
          <w:sz w:val="28"/>
          <w:szCs w:val="28"/>
        </w:rPr>
        <w:t>»</w:t>
      </w:r>
      <w:r w:rsidR="0078397B">
        <w:rPr>
          <w:rFonts w:ascii="Times New Roman" w:hAnsi="Times New Roman"/>
          <w:sz w:val="28"/>
          <w:szCs w:val="28"/>
        </w:rPr>
        <w:t>;</w:t>
      </w:r>
    </w:p>
    <w:p w:rsidR="00B64531" w:rsidRDefault="00B64531" w:rsidP="00B64531">
      <w:pPr>
        <w:jc w:val="both"/>
        <w:rPr>
          <w:rFonts w:ascii="Times New Roman" w:hAnsi="Times New Roman"/>
          <w:sz w:val="28"/>
          <w:szCs w:val="28"/>
        </w:rPr>
      </w:pPr>
      <w:r>
        <w:rPr>
          <w:rFonts w:ascii="Times New Roman" w:hAnsi="Times New Roman"/>
          <w:sz w:val="28"/>
          <w:szCs w:val="28"/>
        </w:rPr>
        <w:t xml:space="preserve">          </w:t>
      </w:r>
      <w:r w:rsidRPr="004303B5">
        <w:rPr>
          <w:rFonts w:ascii="Times New Roman" w:hAnsi="Times New Roman"/>
          <w:sz w:val="28"/>
          <w:szCs w:val="28"/>
        </w:rPr>
        <w:t>приказ Министерства строительства и жилищно-коммунального хозяйства Российской Федерации от 1</w:t>
      </w:r>
      <w:r>
        <w:rPr>
          <w:rFonts w:ascii="Times New Roman" w:hAnsi="Times New Roman"/>
          <w:sz w:val="28"/>
          <w:szCs w:val="28"/>
        </w:rPr>
        <w:t>7</w:t>
      </w:r>
      <w:r w:rsidRPr="004303B5">
        <w:rPr>
          <w:rFonts w:ascii="Times New Roman" w:hAnsi="Times New Roman"/>
          <w:sz w:val="28"/>
          <w:szCs w:val="28"/>
        </w:rPr>
        <w:t xml:space="preserve"> </w:t>
      </w:r>
      <w:r>
        <w:rPr>
          <w:rFonts w:ascii="Times New Roman" w:hAnsi="Times New Roman"/>
          <w:sz w:val="28"/>
          <w:szCs w:val="28"/>
        </w:rPr>
        <w:t>декабря</w:t>
      </w:r>
      <w:r w:rsidRPr="004303B5">
        <w:rPr>
          <w:rFonts w:ascii="Times New Roman" w:hAnsi="Times New Roman"/>
          <w:sz w:val="28"/>
          <w:szCs w:val="28"/>
        </w:rPr>
        <w:t xml:space="preserve"> 202</w:t>
      </w:r>
      <w:r>
        <w:rPr>
          <w:rFonts w:ascii="Times New Roman" w:hAnsi="Times New Roman"/>
          <w:sz w:val="28"/>
          <w:szCs w:val="28"/>
        </w:rPr>
        <w:t>1</w:t>
      </w:r>
      <w:r w:rsidRPr="004303B5">
        <w:rPr>
          <w:rFonts w:ascii="Times New Roman" w:hAnsi="Times New Roman"/>
          <w:sz w:val="28"/>
          <w:szCs w:val="28"/>
        </w:rPr>
        <w:t xml:space="preserve"> г. </w:t>
      </w:r>
      <w:r>
        <w:rPr>
          <w:rFonts w:ascii="Times New Roman" w:hAnsi="Times New Roman"/>
          <w:sz w:val="28"/>
          <w:szCs w:val="28"/>
        </w:rPr>
        <w:t>№</w:t>
      </w:r>
      <w:r w:rsidRPr="004303B5">
        <w:rPr>
          <w:rFonts w:ascii="Times New Roman" w:hAnsi="Times New Roman"/>
          <w:sz w:val="28"/>
          <w:szCs w:val="28"/>
        </w:rPr>
        <w:t xml:space="preserve"> </w:t>
      </w:r>
      <w:r>
        <w:rPr>
          <w:rFonts w:ascii="Times New Roman" w:hAnsi="Times New Roman"/>
          <w:sz w:val="28"/>
          <w:szCs w:val="28"/>
        </w:rPr>
        <w:t>955</w:t>
      </w:r>
      <w:r w:rsidRPr="004303B5">
        <w:rPr>
          <w:rFonts w:ascii="Times New Roman" w:hAnsi="Times New Roman"/>
          <w:sz w:val="28"/>
          <w:szCs w:val="28"/>
        </w:rPr>
        <w:t>/</w:t>
      </w:r>
      <w:proofErr w:type="spellStart"/>
      <w:proofErr w:type="gramStart"/>
      <w:r w:rsidRPr="004303B5">
        <w:rPr>
          <w:rFonts w:ascii="Times New Roman" w:hAnsi="Times New Roman"/>
          <w:sz w:val="28"/>
          <w:szCs w:val="28"/>
        </w:rPr>
        <w:t>пр</w:t>
      </w:r>
      <w:proofErr w:type="spellEnd"/>
      <w:proofErr w:type="gramEnd"/>
      <w:r w:rsidRPr="004303B5">
        <w:rPr>
          <w:rFonts w:ascii="Times New Roman" w:hAnsi="Times New Roman"/>
          <w:sz w:val="28"/>
          <w:szCs w:val="28"/>
        </w:rPr>
        <w:t xml:space="preserve"> </w:t>
      </w:r>
      <w:r>
        <w:rPr>
          <w:rFonts w:ascii="Times New Roman" w:hAnsi="Times New Roman"/>
          <w:sz w:val="28"/>
          <w:szCs w:val="28"/>
        </w:rPr>
        <w:br/>
        <w:t>«О нормативе стоимости одного квадратного метра общей площади жилого помещения по Российской Федерации на первое полугодие</w:t>
      </w:r>
      <w:r w:rsidRPr="004303B5">
        <w:rPr>
          <w:rFonts w:ascii="Times New Roman" w:hAnsi="Times New Roman"/>
          <w:sz w:val="28"/>
          <w:szCs w:val="28"/>
        </w:rPr>
        <w:t xml:space="preserve"> </w:t>
      </w:r>
      <w:r>
        <w:rPr>
          <w:rFonts w:ascii="Times New Roman" w:hAnsi="Times New Roman"/>
          <w:sz w:val="28"/>
          <w:szCs w:val="28"/>
        </w:rPr>
        <w:t xml:space="preserve"> 2022 года и показателях средней рыночной стоимости одного квадратного метра общей площади жилого помещения по субъектам Российской Федерации на І квартал 2022 года»;</w:t>
      </w:r>
    </w:p>
    <w:p w:rsidR="00B64531" w:rsidRDefault="00B64531" w:rsidP="004303B5">
      <w:pPr>
        <w:jc w:val="both"/>
        <w:rPr>
          <w:rFonts w:ascii="Times New Roman" w:hAnsi="Times New Roman"/>
          <w:sz w:val="28"/>
          <w:szCs w:val="28"/>
        </w:rPr>
      </w:pPr>
      <w:r>
        <w:rPr>
          <w:rFonts w:ascii="Times New Roman" w:hAnsi="Times New Roman"/>
          <w:sz w:val="28"/>
          <w:szCs w:val="28"/>
        </w:rPr>
        <w:t xml:space="preserve">           </w:t>
      </w:r>
      <w:r w:rsidRPr="004303B5">
        <w:rPr>
          <w:rFonts w:ascii="Times New Roman" w:hAnsi="Times New Roman"/>
          <w:sz w:val="28"/>
          <w:szCs w:val="28"/>
        </w:rPr>
        <w:t xml:space="preserve">приказ Министерства строительства и жилищно-коммунального хозяйства Российской Федерации от </w:t>
      </w:r>
      <w:r>
        <w:rPr>
          <w:rFonts w:ascii="Times New Roman" w:hAnsi="Times New Roman"/>
          <w:sz w:val="28"/>
          <w:szCs w:val="28"/>
        </w:rPr>
        <w:t>20</w:t>
      </w:r>
      <w:r w:rsidRPr="004303B5">
        <w:rPr>
          <w:rFonts w:ascii="Times New Roman" w:hAnsi="Times New Roman"/>
          <w:sz w:val="28"/>
          <w:szCs w:val="28"/>
        </w:rPr>
        <w:t xml:space="preserve"> </w:t>
      </w:r>
      <w:r>
        <w:rPr>
          <w:rFonts w:ascii="Times New Roman" w:hAnsi="Times New Roman"/>
          <w:sz w:val="28"/>
          <w:szCs w:val="28"/>
        </w:rPr>
        <w:t>июня</w:t>
      </w:r>
      <w:r w:rsidRPr="004303B5">
        <w:rPr>
          <w:rFonts w:ascii="Times New Roman" w:hAnsi="Times New Roman"/>
          <w:sz w:val="28"/>
          <w:szCs w:val="28"/>
        </w:rPr>
        <w:t xml:space="preserve"> 202</w:t>
      </w:r>
      <w:r>
        <w:rPr>
          <w:rFonts w:ascii="Times New Roman" w:hAnsi="Times New Roman"/>
          <w:sz w:val="28"/>
          <w:szCs w:val="28"/>
        </w:rPr>
        <w:t>2</w:t>
      </w:r>
      <w:r w:rsidRPr="004303B5">
        <w:rPr>
          <w:rFonts w:ascii="Times New Roman" w:hAnsi="Times New Roman"/>
          <w:sz w:val="28"/>
          <w:szCs w:val="28"/>
        </w:rPr>
        <w:t xml:space="preserve"> г. </w:t>
      </w:r>
      <w:r>
        <w:rPr>
          <w:rFonts w:ascii="Times New Roman" w:hAnsi="Times New Roman"/>
          <w:sz w:val="28"/>
          <w:szCs w:val="28"/>
        </w:rPr>
        <w:t>№</w:t>
      </w:r>
      <w:r w:rsidRPr="004303B5">
        <w:rPr>
          <w:rFonts w:ascii="Times New Roman" w:hAnsi="Times New Roman"/>
          <w:sz w:val="28"/>
          <w:szCs w:val="28"/>
        </w:rPr>
        <w:t xml:space="preserve"> </w:t>
      </w:r>
      <w:r>
        <w:rPr>
          <w:rFonts w:ascii="Times New Roman" w:hAnsi="Times New Roman"/>
          <w:sz w:val="28"/>
          <w:szCs w:val="28"/>
        </w:rPr>
        <w:t>501/</w:t>
      </w:r>
      <w:proofErr w:type="spellStart"/>
      <w:proofErr w:type="gramStart"/>
      <w:r>
        <w:rPr>
          <w:rFonts w:ascii="Times New Roman" w:hAnsi="Times New Roman"/>
          <w:sz w:val="28"/>
          <w:szCs w:val="28"/>
        </w:rPr>
        <w:t>пр</w:t>
      </w:r>
      <w:proofErr w:type="spellEnd"/>
      <w:proofErr w:type="gramEnd"/>
      <w:r>
        <w:rPr>
          <w:rFonts w:ascii="Times New Roman" w:hAnsi="Times New Roman"/>
          <w:sz w:val="28"/>
          <w:szCs w:val="28"/>
        </w:rPr>
        <w:t xml:space="preserve"> «О нормативе стоимости одного квадратного метра общей площади жилого помещения по Российской Федерации на второе полугодие</w:t>
      </w:r>
      <w:r w:rsidRPr="004303B5">
        <w:rPr>
          <w:rFonts w:ascii="Times New Roman" w:hAnsi="Times New Roman"/>
          <w:sz w:val="28"/>
          <w:szCs w:val="28"/>
        </w:rPr>
        <w:t xml:space="preserve"> </w:t>
      </w:r>
      <w:r>
        <w:rPr>
          <w:rFonts w:ascii="Times New Roman" w:hAnsi="Times New Roman"/>
          <w:sz w:val="28"/>
          <w:szCs w:val="28"/>
        </w:rPr>
        <w:t xml:space="preserve"> 2022 года и показателях средней рыночной стоимости одного квадратного метра общей площади жилого помещения по субъектам Российской Федерации на ІІІ квартал 2022 года»;</w:t>
      </w:r>
    </w:p>
    <w:p w:rsidR="0078397B" w:rsidRPr="004303B5" w:rsidRDefault="0078397B" w:rsidP="004303B5">
      <w:pPr>
        <w:jc w:val="both"/>
        <w:rPr>
          <w:rFonts w:ascii="Times New Roman" w:hAnsi="Times New Roman"/>
          <w:sz w:val="28"/>
          <w:szCs w:val="28"/>
        </w:rPr>
      </w:pPr>
      <w:r>
        <w:rPr>
          <w:rFonts w:ascii="Times New Roman" w:hAnsi="Times New Roman"/>
          <w:sz w:val="28"/>
          <w:szCs w:val="28"/>
        </w:rPr>
        <w:t xml:space="preserve">        постановление Правительства Кабардино-Балкарской Республики от 6 июня 2022 года № 132-ПП «Об утверждении республиканской адресной программы «Переселение граждан из аварийного жилищного фонда на территории  Кабардино-Балкарской Республики в 2022-2025 годах»;</w:t>
      </w:r>
    </w:p>
    <w:p w:rsidR="0078397B" w:rsidRPr="004303B5" w:rsidRDefault="004303B5" w:rsidP="0078397B">
      <w:pPr>
        <w:jc w:val="both"/>
        <w:rPr>
          <w:rFonts w:ascii="Times New Roman" w:hAnsi="Times New Roman"/>
          <w:sz w:val="28"/>
          <w:szCs w:val="28"/>
        </w:rPr>
      </w:pPr>
      <w:r>
        <w:rPr>
          <w:rFonts w:ascii="Times New Roman" w:hAnsi="Times New Roman"/>
          <w:sz w:val="28"/>
          <w:szCs w:val="28"/>
        </w:rPr>
        <w:tab/>
      </w:r>
      <w:r w:rsidR="0078397B">
        <w:rPr>
          <w:rFonts w:ascii="Times New Roman" w:hAnsi="Times New Roman"/>
          <w:sz w:val="28"/>
          <w:szCs w:val="28"/>
        </w:rPr>
        <w:t>постановление Правительства Кабардино-Балкарской Республики от 18 октября 2022 года № 227-ПП «О внесении изменений в республиканскую адресную программу «Переселение граждан из аварийного жилищного фонда на территории  Кабардино-Балкарской Республики в 2022-2025 годах»;</w:t>
      </w:r>
    </w:p>
    <w:p w:rsidR="004303B5" w:rsidRPr="004303B5" w:rsidRDefault="004303B5" w:rsidP="004303B5">
      <w:pPr>
        <w:jc w:val="both"/>
        <w:rPr>
          <w:rFonts w:ascii="Times New Roman" w:hAnsi="Times New Roman"/>
          <w:sz w:val="28"/>
          <w:szCs w:val="28"/>
        </w:rPr>
      </w:pPr>
    </w:p>
    <w:p w:rsidR="004303B5" w:rsidRPr="001313AB" w:rsidRDefault="004303B5" w:rsidP="004303B5">
      <w:pPr>
        <w:jc w:val="center"/>
        <w:rPr>
          <w:rFonts w:ascii="Times New Roman" w:hAnsi="Times New Roman"/>
          <w:b/>
          <w:bCs/>
          <w:sz w:val="28"/>
          <w:szCs w:val="28"/>
        </w:rPr>
      </w:pPr>
      <w:r w:rsidRPr="001313AB">
        <w:rPr>
          <w:rFonts w:ascii="Times New Roman" w:hAnsi="Times New Roman"/>
          <w:b/>
          <w:bCs/>
          <w:sz w:val="28"/>
          <w:szCs w:val="28"/>
        </w:rPr>
        <w:t>2. Цели и задачи Программы</w:t>
      </w:r>
    </w:p>
    <w:p w:rsidR="004303B5" w:rsidRPr="004303B5" w:rsidRDefault="004303B5" w:rsidP="004303B5">
      <w:pPr>
        <w:jc w:val="both"/>
        <w:rPr>
          <w:rFonts w:ascii="Times New Roman" w:hAnsi="Times New Roman"/>
          <w:sz w:val="28"/>
          <w:szCs w:val="28"/>
        </w:rPr>
      </w:pPr>
    </w:p>
    <w:p w:rsidR="00C66EAB" w:rsidRDefault="004303B5" w:rsidP="004303B5">
      <w:pPr>
        <w:jc w:val="both"/>
        <w:rPr>
          <w:rFonts w:ascii="Times New Roman" w:hAnsi="Times New Roman"/>
          <w:sz w:val="28"/>
          <w:szCs w:val="28"/>
        </w:rPr>
      </w:pPr>
      <w:r>
        <w:rPr>
          <w:rFonts w:ascii="Times New Roman" w:hAnsi="Times New Roman"/>
          <w:sz w:val="28"/>
          <w:szCs w:val="28"/>
        </w:rPr>
        <w:tab/>
      </w:r>
      <w:r w:rsidRPr="00D10F14">
        <w:rPr>
          <w:rFonts w:ascii="Times New Roman" w:hAnsi="Times New Roman"/>
          <w:sz w:val="28"/>
          <w:szCs w:val="28"/>
        </w:rPr>
        <w:t>Цел</w:t>
      </w:r>
      <w:r w:rsidR="00C66EAB">
        <w:rPr>
          <w:rFonts w:ascii="Times New Roman" w:hAnsi="Times New Roman"/>
          <w:sz w:val="28"/>
          <w:szCs w:val="28"/>
        </w:rPr>
        <w:t>ями и задачами</w:t>
      </w:r>
      <w:r w:rsidRPr="00D10F14">
        <w:rPr>
          <w:rFonts w:ascii="Times New Roman" w:hAnsi="Times New Roman"/>
          <w:sz w:val="28"/>
          <w:szCs w:val="28"/>
        </w:rPr>
        <w:t xml:space="preserve"> Программы явля</w:t>
      </w:r>
      <w:r w:rsidR="00C66EAB">
        <w:rPr>
          <w:rFonts w:ascii="Times New Roman" w:hAnsi="Times New Roman"/>
          <w:sz w:val="28"/>
          <w:szCs w:val="28"/>
        </w:rPr>
        <w:t>ю</w:t>
      </w:r>
      <w:r w:rsidRPr="00D10F14">
        <w:rPr>
          <w:rFonts w:ascii="Times New Roman" w:hAnsi="Times New Roman"/>
          <w:sz w:val="28"/>
          <w:szCs w:val="28"/>
        </w:rPr>
        <w:t>тся</w:t>
      </w:r>
      <w:r w:rsidR="00C66EAB">
        <w:rPr>
          <w:rFonts w:ascii="Times New Roman" w:hAnsi="Times New Roman"/>
          <w:sz w:val="28"/>
          <w:szCs w:val="28"/>
        </w:rPr>
        <w:t>:</w:t>
      </w:r>
    </w:p>
    <w:p w:rsidR="004303B5" w:rsidRDefault="00C66EAB" w:rsidP="004303B5">
      <w:pPr>
        <w:jc w:val="both"/>
        <w:rPr>
          <w:rFonts w:ascii="Times New Roman" w:hAnsi="Times New Roman"/>
          <w:sz w:val="28"/>
          <w:szCs w:val="28"/>
        </w:rPr>
      </w:pPr>
      <w:r>
        <w:rPr>
          <w:rFonts w:ascii="Times New Roman" w:hAnsi="Times New Roman"/>
          <w:sz w:val="28"/>
          <w:szCs w:val="28"/>
        </w:rPr>
        <w:tab/>
      </w:r>
      <w:r w:rsidR="004303B5" w:rsidRPr="00D10F14">
        <w:rPr>
          <w:rFonts w:ascii="Times New Roman" w:hAnsi="Times New Roman"/>
          <w:sz w:val="28"/>
          <w:szCs w:val="28"/>
        </w:rPr>
        <w:t xml:space="preserve">обеспечение устойчивого сокращения непригодного </w:t>
      </w:r>
      <w:r>
        <w:rPr>
          <w:rFonts w:ascii="Times New Roman" w:hAnsi="Times New Roman"/>
          <w:sz w:val="28"/>
          <w:szCs w:val="28"/>
        </w:rPr>
        <w:br/>
      </w:r>
      <w:r w:rsidR="004303B5" w:rsidRPr="00D10F14">
        <w:rPr>
          <w:rFonts w:ascii="Times New Roman" w:hAnsi="Times New Roman"/>
          <w:sz w:val="28"/>
          <w:szCs w:val="28"/>
        </w:rPr>
        <w:t xml:space="preserve">для проживания жилищного фонда с расселением к 1 </w:t>
      </w:r>
      <w:r>
        <w:rPr>
          <w:rFonts w:ascii="Times New Roman" w:hAnsi="Times New Roman"/>
          <w:sz w:val="28"/>
          <w:szCs w:val="28"/>
        </w:rPr>
        <w:t>сентября</w:t>
      </w:r>
      <w:r w:rsidR="004303B5" w:rsidRPr="00D10F14">
        <w:rPr>
          <w:rFonts w:ascii="Times New Roman" w:hAnsi="Times New Roman"/>
          <w:sz w:val="28"/>
          <w:szCs w:val="28"/>
        </w:rPr>
        <w:t xml:space="preserve"> 202</w:t>
      </w:r>
      <w:r w:rsidR="00373C54" w:rsidRPr="00D10F14">
        <w:rPr>
          <w:rFonts w:ascii="Times New Roman" w:hAnsi="Times New Roman"/>
          <w:sz w:val="28"/>
          <w:szCs w:val="28"/>
        </w:rPr>
        <w:t>5</w:t>
      </w:r>
      <w:r w:rsidR="004303B5" w:rsidRPr="00D10F14">
        <w:rPr>
          <w:rFonts w:ascii="Times New Roman" w:hAnsi="Times New Roman"/>
          <w:sz w:val="28"/>
          <w:szCs w:val="28"/>
        </w:rPr>
        <w:t xml:space="preserve"> г. </w:t>
      </w:r>
      <w:r w:rsidR="00793822">
        <w:rPr>
          <w:rFonts w:ascii="Times New Roman" w:hAnsi="Times New Roman"/>
          <w:sz w:val="28"/>
          <w:szCs w:val="28"/>
        </w:rPr>
        <w:t>41</w:t>
      </w:r>
      <w:r w:rsidR="004303B5" w:rsidRPr="00D10F14">
        <w:rPr>
          <w:rFonts w:ascii="Times New Roman" w:hAnsi="Times New Roman"/>
          <w:sz w:val="28"/>
          <w:szCs w:val="28"/>
        </w:rPr>
        <w:t xml:space="preserve"> граждан</w:t>
      </w:r>
      <w:r w:rsidR="00793822">
        <w:rPr>
          <w:rFonts w:ascii="Times New Roman" w:hAnsi="Times New Roman"/>
          <w:sz w:val="28"/>
          <w:szCs w:val="28"/>
        </w:rPr>
        <w:t>ин</w:t>
      </w:r>
      <w:r w:rsidR="006014C7">
        <w:rPr>
          <w:rFonts w:ascii="Times New Roman" w:hAnsi="Times New Roman"/>
          <w:sz w:val="28"/>
          <w:szCs w:val="28"/>
        </w:rPr>
        <w:t>а</w:t>
      </w:r>
      <w:r w:rsidR="004303B5" w:rsidRPr="00D10F14">
        <w:rPr>
          <w:rFonts w:ascii="Times New Roman" w:hAnsi="Times New Roman"/>
          <w:sz w:val="28"/>
          <w:szCs w:val="28"/>
        </w:rPr>
        <w:t xml:space="preserve"> из аварийных многоквартирных домов общей площадью </w:t>
      </w:r>
      <w:r w:rsidR="00793822">
        <w:rPr>
          <w:rFonts w:ascii="Times New Roman" w:hAnsi="Times New Roman"/>
          <w:sz w:val="28"/>
          <w:szCs w:val="28"/>
        </w:rPr>
        <w:t>879,30</w:t>
      </w:r>
      <w:r w:rsidR="004303B5" w:rsidRPr="00D10F14">
        <w:rPr>
          <w:rFonts w:ascii="Times New Roman" w:hAnsi="Times New Roman"/>
          <w:sz w:val="28"/>
          <w:szCs w:val="28"/>
        </w:rPr>
        <w:t xml:space="preserve"> кв. м</w:t>
      </w:r>
      <w:r>
        <w:rPr>
          <w:rFonts w:ascii="Times New Roman" w:hAnsi="Times New Roman"/>
          <w:sz w:val="28"/>
          <w:szCs w:val="28"/>
        </w:rPr>
        <w:t>;</w:t>
      </w:r>
    </w:p>
    <w:p w:rsidR="00D10F14" w:rsidRPr="002A2B5D" w:rsidRDefault="00D10F14" w:rsidP="00D10F14">
      <w:pPr>
        <w:autoSpaceDE w:val="0"/>
        <w:autoSpaceDN w:val="0"/>
        <w:adjustRightInd w:val="0"/>
        <w:jc w:val="both"/>
        <w:rPr>
          <w:rFonts w:ascii="Times New Roman" w:hAnsi="Times New Roman"/>
          <w:sz w:val="28"/>
          <w:szCs w:val="28"/>
        </w:rPr>
      </w:pPr>
      <w:r>
        <w:rPr>
          <w:rFonts w:ascii="Times New Roman" w:hAnsi="Times New Roman"/>
          <w:sz w:val="28"/>
          <w:szCs w:val="28"/>
        </w:rPr>
        <w:tab/>
      </w:r>
      <w:r w:rsidRPr="002A2B5D">
        <w:rPr>
          <w:rFonts w:ascii="Times New Roman" w:hAnsi="Times New Roman"/>
          <w:sz w:val="28"/>
          <w:szCs w:val="28"/>
        </w:rPr>
        <w:t>непрерывно</w:t>
      </w:r>
      <w:r>
        <w:rPr>
          <w:rFonts w:ascii="Times New Roman" w:hAnsi="Times New Roman"/>
          <w:sz w:val="28"/>
          <w:szCs w:val="28"/>
        </w:rPr>
        <w:t>е</w:t>
      </w:r>
      <w:r w:rsidRPr="002A2B5D">
        <w:rPr>
          <w:rFonts w:ascii="Times New Roman" w:hAnsi="Times New Roman"/>
          <w:sz w:val="28"/>
          <w:szCs w:val="28"/>
        </w:rPr>
        <w:t xml:space="preserve"> планировани</w:t>
      </w:r>
      <w:r>
        <w:rPr>
          <w:rFonts w:ascii="Times New Roman" w:hAnsi="Times New Roman"/>
          <w:sz w:val="28"/>
          <w:szCs w:val="28"/>
        </w:rPr>
        <w:t>е</w:t>
      </w:r>
      <w:r w:rsidRPr="002A2B5D">
        <w:rPr>
          <w:rFonts w:ascii="Times New Roman" w:hAnsi="Times New Roman"/>
          <w:sz w:val="28"/>
          <w:szCs w:val="28"/>
        </w:rPr>
        <w:t>, заблаговременно</w:t>
      </w:r>
      <w:r>
        <w:rPr>
          <w:rFonts w:ascii="Times New Roman" w:hAnsi="Times New Roman"/>
          <w:sz w:val="28"/>
          <w:szCs w:val="28"/>
        </w:rPr>
        <w:t>е</w:t>
      </w:r>
      <w:r w:rsidRPr="002A2B5D">
        <w:rPr>
          <w:rFonts w:ascii="Times New Roman" w:hAnsi="Times New Roman"/>
          <w:sz w:val="28"/>
          <w:szCs w:val="28"/>
        </w:rPr>
        <w:t xml:space="preserve"> проведени</w:t>
      </w:r>
      <w:r>
        <w:rPr>
          <w:rFonts w:ascii="Times New Roman" w:hAnsi="Times New Roman"/>
          <w:sz w:val="28"/>
          <w:szCs w:val="28"/>
        </w:rPr>
        <w:t>е</w:t>
      </w:r>
      <w:r w:rsidRPr="002A2B5D">
        <w:rPr>
          <w:rFonts w:ascii="Times New Roman" w:hAnsi="Times New Roman"/>
          <w:sz w:val="28"/>
          <w:szCs w:val="28"/>
        </w:rPr>
        <w:t xml:space="preserve"> мероприятий, направленных на информирование граждан и согласование с ними способов и иных условий переселения из аварийного жилищного фонда;</w:t>
      </w:r>
    </w:p>
    <w:p w:rsidR="00D10F14" w:rsidRPr="002A2B5D" w:rsidRDefault="00D10F14" w:rsidP="00D10F14">
      <w:pPr>
        <w:autoSpaceDE w:val="0"/>
        <w:autoSpaceDN w:val="0"/>
        <w:adjustRightInd w:val="0"/>
        <w:jc w:val="both"/>
        <w:rPr>
          <w:rFonts w:ascii="Times New Roman" w:hAnsi="Times New Roman"/>
          <w:sz w:val="28"/>
          <w:szCs w:val="28"/>
        </w:rPr>
      </w:pPr>
      <w:r>
        <w:rPr>
          <w:rFonts w:ascii="Times New Roman" w:hAnsi="Times New Roman"/>
          <w:sz w:val="28"/>
          <w:szCs w:val="28"/>
        </w:rPr>
        <w:tab/>
      </w:r>
      <w:r w:rsidRPr="002A2B5D">
        <w:rPr>
          <w:rFonts w:ascii="Times New Roman" w:hAnsi="Times New Roman"/>
          <w:sz w:val="28"/>
          <w:szCs w:val="28"/>
        </w:rPr>
        <w:t>эффективно</w:t>
      </w:r>
      <w:r>
        <w:rPr>
          <w:rFonts w:ascii="Times New Roman" w:hAnsi="Times New Roman"/>
          <w:sz w:val="28"/>
          <w:szCs w:val="28"/>
        </w:rPr>
        <w:t>е</w:t>
      </w:r>
      <w:r w:rsidRPr="002A2B5D">
        <w:rPr>
          <w:rFonts w:ascii="Times New Roman" w:hAnsi="Times New Roman"/>
          <w:sz w:val="28"/>
          <w:szCs w:val="28"/>
        </w:rPr>
        <w:t xml:space="preserve"> использовани</w:t>
      </w:r>
      <w:r>
        <w:rPr>
          <w:rFonts w:ascii="Times New Roman" w:hAnsi="Times New Roman"/>
          <w:sz w:val="28"/>
          <w:szCs w:val="28"/>
        </w:rPr>
        <w:t>е</w:t>
      </w:r>
      <w:r w:rsidRPr="002A2B5D">
        <w:rPr>
          <w:rFonts w:ascii="Times New Roman" w:hAnsi="Times New Roman"/>
          <w:sz w:val="28"/>
          <w:szCs w:val="28"/>
        </w:rPr>
        <w:t xml:space="preserve"> бюджетных средств, в том числе полученных за счет средств Фонда;</w:t>
      </w:r>
    </w:p>
    <w:p w:rsidR="00D10F14" w:rsidRPr="002A2B5D" w:rsidRDefault="00D10F14" w:rsidP="00D10F14">
      <w:pPr>
        <w:autoSpaceDE w:val="0"/>
        <w:autoSpaceDN w:val="0"/>
        <w:adjustRightInd w:val="0"/>
        <w:jc w:val="both"/>
        <w:rPr>
          <w:rFonts w:ascii="Times New Roman" w:hAnsi="Times New Roman"/>
          <w:sz w:val="28"/>
          <w:szCs w:val="28"/>
        </w:rPr>
      </w:pPr>
      <w:r>
        <w:rPr>
          <w:rFonts w:ascii="Times New Roman" w:hAnsi="Times New Roman"/>
          <w:sz w:val="28"/>
          <w:szCs w:val="28"/>
        </w:rPr>
        <w:lastRenderedPageBreak/>
        <w:tab/>
      </w:r>
      <w:r w:rsidRPr="002A2B5D">
        <w:rPr>
          <w:rFonts w:ascii="Times New Roman" w:hAnsi="Times New Roman"/>
          <w:sz w:val="28"/>
          <w:szCs w:val="28"/>
        </w:rPr>
        <w:t>выбор наиболее экономически эффективных способов реализации программы переселения с учетом обеспечения прав и законных интересов переселяемых</w:t>
      </w:r>
      <w:r>
        <w:rPr>
          <w:rFonts w:ascii="Times New Roman" w:hAnsi="Times New Roman"/>
          <w:sz w:val="28"/>
          <w:szCs w:val="28"/>
        </w:rPr>
        <w:t>;</w:t>
      </w:r>
    </w:p>
    <w:p w:rsidR="00D10F14" w:rsidRDefault="00D10F14" w:rsidP="00D10F14">
      <w:pPr>
        <w:jc w:val="both"/>
        <w:rPr>
          <w:rFonts w:ascii="Times New Roman" w:hAnsi="Times New Roman"/>
          <w:sz w:val="28"/>
          <w:szCs w:val="28"/>
        </w:rPr>
      </w:pPr>
      <w:r>
        <w:rPr>
          <w:rFonts w:ascii="Times New Roman" w:hAnsi="Times New Roman"/>
          <w:sz w:val="28"/>
          <w:szCs w:val="28"/>
        </w:rPr>
        <w:tab/>
      </w:r>
      <w:r w:rsidRPr="002A2B5D">
        <w:rPr>
          <w:rFonts w:ascii="Times New Roman" w:hAnsi="Times New Roman"/>
          <w:sz w:val="28"/>
          <w:szCs w:val="28"/>
        </w:rPr>
        <w:t>обеспечени</w:t>
      </w:r>
      <w:r>
        <w:rPr>
          <w:rFonts w:ascii="Times New Roman" w:hAnsi="Times New Roman"/>
          <w:sz w:val="28"/>
          <w:szCs w:val="28"/>
        </w:rPr>
        <w:t>е</w:t>
      </w:r>
      <w:r w:rsidRPr="002A2B5D">
        <w:rPr>
          <w:rFonts w:ascii="Times New Roman" w:hAnsi="Times New Roman"/>
          <w:sz w:val="28"/>
          <w:szCs w:val="28"/>
        </w:rPr>
        <w:t xml:space="preserve"> выполнения мероприятий программы переселения </w:t>
      </w:r>
      <w:r w:rsidR="001313AB">
        <w:rPr>
          <w:rFonts w:ascii="Times New Roman" w:hAnsi="Times New Roman"/>
          <w:sz w:val="28"/>
          <w:szCs w:val="28"/>
        </w:rPr>
        <w:br/>
      </w:r>
      <w:r w:rsidRPr="002A2B5D">
        <w:rPr>
          <w:rFonts w:ascii="Times New Roman" w:hAnsi="Times New Roman"/>
          <w:sz w:val="28"/>
          <w:szCs w:val="28"/>
        </w:rPr>
        <w:t>в сжатые сроки в целях минимизации издержек по содержанию аварийных домов и сокращения сроков включения освобождающихся земельных участков в хозяйственный оборот</w:t>
      </w:r>
      <w:r w:rsidR="0022769B">
        <w:rPr>
          <w:rFonts w:ascii="Times New Roman" w:hAnsi="Times New Roman"/>
          <w:sz w:val="28"/>
          <w:szCs w:val="28"/>
        </w:rPr>
        <w:t>.</w:t>
      </w:r>
    </w:p>
    <w:p w:rsidR="004303B5" w:rsidRDefault="0022769B" w:rsidP="004303B5">
      <w:pPr>
        <w:jc w:val="both"/>
        <w:rPr>
          <w:rFonts w:ascii="Times New Roman" w:hAnsi="Times New Roman"/>
          <w:sz w:val="28"/>
          <w:szCs w:val="28"/>
        </w:rPr>
      </w:pPr>
      <w:r>
        <w:rPr>
          <w:rFonts w:ascii="Times New Roman" w:hAnsi="Times New Roman"/>
          <w:sz w:val="28"/>
          <w:szCs w:val="28"/>
        </w:rPr>
        <w:tab/>
      </w:r>
      <w:r w:rsidR="004303B5" w:rsidRPr="004303B5">
        <w:rPr>
          <w:rFonts w:ascii="Times New Roman" w:hAnsi="Times New Roman"/>
          <w:sz w:val="28"/>
          <w:szCs w:val="28"/>
        </w:rPr>
        <w:t>Перечень</w:t>
      </w:r>
      <w:r w:rsidR="00E66C1D">
        <w:rPr>
          <w:rFonts w:ascii="Times New Roman" w:hAnsi="Times New Roman"/>
          <w:sz w:val="28"/>
          <w:szCs w:val="28"/>
        </w:rPr>
        <w:t xml:space="preserve"> аварийных</w:t>
      </w:r>
      <w:r w:rsidR="004303B5" w:rsidRPr="004303B5">
        <w:rPr>
          <w:rFonts w:ascii="Times New Roman" w:hAnsi="Times New Roman"/>
          <w:sz w:val="28"/>
          <w:szCs w:val="28"/>
        </w:rPr>
        <w:t xml:space="preserve"> многоквартирных домов с указанием срок</w:t>
      </w:r>
      <w:r w:rsidR="00E66C1D">
        <w:rPr>
          <w:rFonts w:ascii="Times New Roman" w:hAnsi="Times New Roman"/>
          <w:sz w:val="28"/>
          <w:szCs w:val="28"/>
        </w:rPr>
        <w:t>ов</w:t>
      </w:r>
      <w:r w:rsidR="004303B5" w:rsidRPr="004303B5">
        <w:rPr>
          <w:rFonts w:ascii="Times New Roman" w:hAnsi="Times New Roman"/>
          <w:sz w:val="28"/>
          <w:szCs w:val="28"/>
        </w:rPr>
        <w:t xml:space="preserve"> переселения граждан из каждого многоквартирного дома приведен </w:t>
      </w:r>
      <w:r w:rsidR="00E66C1D">
        <w:rPr>
          <w:rFonts w:ascii="Times New Roman" w:hAnsi="Times New Roman"/>
          <w:sz w:val="28"/>
          <w:szCs w:val="28"/>
        </w:rPr>
        <w:br/>
      </w:r>
      <w:r w:rsidR="004303B5" w:rsidRPr="004303B5">
        <w:rPr>
          <w:rFonts w:ascii="Times New Roman" w:hAnsi="Times New Roman"/>
          <w:sz w:val="28"/>
          <w:szCs w:val="28"/>
        </w:rPr>
        <w:t xml:space="preserve">в приложении </w:t>
      </w:r>
      <w:r w:rsidR="00DA3265">
        <w:rPr>
          <w:rFonts w:ascii="Times New Roman" w:hAnsi="Times New Roman"/>
          <w:sz w:val="28"/>
          <w:szCs w:val="28"/>
        </w:rPr>
        <w:t>№</w:t>
      </w:r>
      <w:r w:rsidR="004303B5" w:rsidRPr="004303B5">
        <w:rPr>
          <w:rFonts w:ascii="Times New Roman" w:hAnsi="Times New Roman"/>
          <w:sz w:val="28"/>
          <w:szCs w:val="28"/>
        </w:rPr>
        <w:t xml:space="preserve"> 1 к настоящей Программе.</w:t>
      </w:r>
    </w:p>
    <w:p w:rsidR="001917C6" w:rsidRDefault="001917C6" w:rsidP="004303B5">
      <w:pPr>
        <w:jc w:val="both"/>
        <w:rPr>
          <w:rFonts w:ascii="Times New Roman" w:hAnsi="Times New Roman"/>
          <w:sz w:val="28"/>
          <w:szCs w:val="28"/>
        </w:rPr>
      </w:pPr>
    </w:p>
    <w:p w:rsidR="004303B5" w:rsidRPr="001313AB" w:rsidRDefault="004303B5" w:rsidP="004303B5">
      <w:pPr>
        <w:jc w:val="center"/>
        <w:rPr>
          <w:rFonts w:ascii="Times New Roman" w:hAnsi="Times New Roman"/>
          <w:b/>
          <w:bCs/>
          <w:sz w:val="28"/>
          <w:szCs w:val="28"/>
        </w:rPr>
      </w:pPr>
      <w:r w:rsidRPr="001313AB">
        <w:rPr>
          <w:rFonts w:ascii="Times New Roman" w:hAnsi="Times New Roman"/>
          <w:b/>
          <w:bCs/>
          <w:sz w:val="28"/>
          <w:szCs w:val="28"/>
        </w:rPr>
        <w:t>3. Меры, принимаемые уполномоченным органом, ответственным</w:t>
      </w:r>
    </w:p>
    <w:p w:rsidR="004303B5" w:rsidRPr="001313AB" w:rsidRDefault="004303B5" w:rsidP="004303B5">
      <w:pPr>
        <w:jc w:val="center"/>
        <w:rPr>
          <w:rFonts w:ascii="Times New Roman" w:hAnsi="Times New Roman"/>
          <w:b/>
          <w:bCs/>
          <w:sz w:val="28"/>
          <w:szCs w:val="28"/>
        </w:rPr>
      </w:pPr>
      <w:r w:rsidRPr="001313AB">
        <w:rPr>
          <w:rFonts w:ascii="Times New Roman" w:hAnsi="Times New Roman"/>
          <w:b/>
          <w:bCs/>
          <w:sz w:val="28"/>
          <w:szCs w:val="28"/>
        </w:rPr>
        <w:t>за реализацию Программы, и органами местного самоуправления,</w:t>
      </w:r>
    </w:p>
    <w:p w:rsidR="004303B5" w:rsidRPr="001313AB" w:rsidRDefault="004303B5" w:rsidP="004303B5">
      <w:pPr>
        <w:jc w:val="center"/>
        <w:rPr>
          <w:rFonts w:ascii="Times New Roman" w:hAnsi="Times New Roman"/>
          <w:b/>
          <w:bCs/>
          <w:sz w:val="28"/>
          <w:szCs w:val="28"/>
        </w:rPr>
      </w:pPr>
      <w:r w:rsidRPr="001313AB">
        <w:rPr>
          <w:rFonts w:ascii="Times New Roman" w:hAnsi="Times New Roman"/>
          <w:b/>
          <w:bCs/>
          <w:sz w:val="28"/>
          <w:szCs w:val="28"/>
        </w:rPr>
        <w:t>для обеспечения полноты и достоверности сведений</w:t>
      </w:r>
    </w:p>
    <w:p w:rsidR="004303B5" w:rsidRPr="004303B5" w:rsidRDefault="004303B5" w:rsidP="004303B5">
      <w:pPr>
        <w:jc w:val="center"/>
        <w:rPr>
          <w:rFonts w:ascii="Times New Roman" w:hAnsi="Times New Roman"/>
          <w:sz w:val="28"/>
          <w:szCs w:val="28"/>
        </w:rPr>
      </w:pPr>
      <w:r w:rsidRPr="001313AB">
        <w:rPr>
          <w:rFonts w:ascii="Times New Roman" w:hAnsi="Times New Roman"/>
          <w:b/>
          <w:bCs/>
          <w:sz w:val="28"/>
          <w:szCs w:val="28"/>
        </w:rPr>
        <w:t>об аварийном жилищном фонде</w:t>
      </w:r>
    </w:p>
    <w:p w:rsidR="004303B5" w:rsidRPr="004303B5" w:rsidRDefault="004303B5" w:rsidP="004303B5">
      <w:pPr>
        <w:jc w:val="both"/>
        <w:rPr>
          <w:rFonts w:ascii="Times New Roman" w:hAnsi="Times New Roman"/>
          <w:sz w:val="28"/>
          <w:szCs w:val="28"/>
        </w:rPr>
      </w:pPr>
    </w:p>
    <w:p w:rsidR="004303B5" w:rsidRPr="004303B5" w:rsidRDefault="004303B5" w:rsidP="004303B5">
      <w:pPr>
        <w:jc w:val="both"/>
        <w:rPr>
          <w:rFonts w:ascii="Times New Roman" w:hAnsi="Times New Roman"/>
          <w:sz w:val="28"/>
          <w:szCs w:val="28"/>
        </w:rPr>
      </w:pPr>
      <w:r>
        <w:rPr>
          <w:rFonts w:ascii="Times New Roman" w:hAnsi="Times New Roman"/>
          <w:sz w:val="28"/>
          <w:szCs w:val="28"/>
        </w:rPr>
        <w:tab/>
      </w:r>
      <w:r w:rsidRPr="004303B5">
        <w:rPr>
          <w:rFonts w:ascii="Times New Roman" w:hAnsi="Times New Roman"/>
          <w:sz w:val="28"/>
          <w:szCs w:val="28"/>
        </w:rPr>
        <w:t>Достоверность и полнота сведений об аварийном жилищном фонде опре</w:t>
      </w:r>
      <w:r w:rsidR="0050749F">
        <w:rPr>
          <w:rFonts w:ascii="Times New Roman" w:hAnsi="Times New Roman"/>
          <w:sz w:val="28"/>
          <w:szCs w:val="28"/>
        </w:rPr>
        <w:t>делена путем комиссионного</w:t>
      </w:r>
      <w:r w:rsidRPr="004303B5">
        <w:rPr>
          <w:rFonts w:ascii="Times New Roman" w:hAnsi="Times New Roman"/>
          <w:sz w:val="28"/>
          <w:szCs w:val="28"/>
        </w:rPr>
        <w:t xml:space="preserve"> </w:t>
      </w:r>
      <w:r w:rsidR="0050749F">
        <w:rPr>
          <w:rFonts w:ascii="Times New Roman" w:hAnsi="Times New Roman"/>
          <w:sz w:val="28"/>
          <w:szCs w:val="28"/>
        </w:rPr>
        <w:t>обследования</w:t>
      </w:r>
      <w:r w:rsidRPr="004303B5">
        <w:rPr>
          <w:rFonts w:ascii="Times New Roman" w:hAnsi="Times New Roman"/>
          <w:sz w:val="28"/>
          <w:szCs w:val="28"/>
        </w:rPr>
        <w:t xml:space="preserve"> аварийных многоквартирных домов, а также проверки документов, на основании которых было принято решение о признании многоквартирного дома аварийным и подлежащим сносу или реконструкции.</w:t>
      </w:r>
    </w:p>
    <w:p w:rsidR="004303B5" w:rsidRPr="004303B5" w:rsidRDefault="004303B5" w:rsidP="004303B5">
      <w:pPr>
        <w:jc w:val="both"/>
        <w:rPr>
          <w:rFonts w:ascii="Times New Roman" w:hAnsi="Times New Roman"/>
          <w:sz w:val="28"/>
          <w:szCs w:val="28"/>
        </w:rPr>
      </w:pPr>
    </w:p>
    <w:p w:rsidR="004303B5" w:rsidRPr="001313AB" w:rsidRDefault="004303B5" w:rsidP="004F6D5A">
      <w:pPr>
        <w:jc w:val="center"/>
        <w:rPr>
          <w:rFonts w:ascii="Times New Roman" w:hAnsi="Times New Roman"/>
          <w:b/>
          <w:bCs/>
          <w:sz w:val="28"/>
          <w:szCs w:val="28"/>
        </w:rPr>
      </w:pPr>
      <w:r w:rsidRPr="001313AB">
        <w:rPr>
          <w:rFonts w:ascii="Times New Roman" w:hAnsi="Times New Roman"/>
          <w:b/>
          <w:bCs/>
          <w:sz w:val="28"/>
          <w:szCs w:val="28"/>
        </w:rPr>
        <w:t xml:space="preserve">4. </w:t>
      </w:r>
      <w:bookmarkStart w:id="1" w:name="_Hlk101353285"/>
      <w:r w:rsidR="001F2AE8" w:rsidRPr="001313AB">
        <w:rPr>
          <w:rFonts w:ascii="Times New Roman" w:hAnsi="Times New Roman"/>
          <w:b/>
          <w:bCs/>
          <w:sz w:val="28"/>
          <w:szCs w:val="28"/>
        </w:rPr>
        <w:t>Характеристики</w:t>
      </w:r>
      <w:bookmarkEnd w:id="1"/>
      <w:r w:rsidRPr="001313AB">
        <w:rPr>
          <w:rFonts w:ascii="Times New Roman" w:hAnsi="Times New Roman"/>
          <w:b/>
          <w:bCs/>
          <w:sz w:val="28"/>
          <w:szCs w:val="28"/>
        </w:rPr>
        <w:t xml:space="preserve"> </w:t>
      </w:r>
      <w:proofErr w:type="gramStart"/>
      <w:r w:rsidRPr="001313AB">
        <w:rPr>
          <w:rFonts w:ascii="Times New Roman" w:hAnsi="Times New Roman"/>
          <w:b/>
          <w:bCs/>
          <w:sz w:val="28"/>
          <w:szCs w:val="28"/>
        </w:rPr>
        <w:t>проектируемы</w:t>
      </w:r>
      <w:r w:rsidR="001F2AE8" w:rsidRPr="001313AB">
        <w:rPr>
          <w:rFonts w:ascii="Times New Roman" w:hAnsi="Times New Roman"/>
          <w:b/>
          <w:bCs/>
          <w:sz w:val="28"/>
          <w:szCs w:val="28"/>
        </w:rPr>
        <w:t>х</w:t>
      </w:r>
      <w:proofErr w:type="gramEnd"/>
      <w:r w:rsidRPr="001313AB">
        <w:rPr>
          <w:rFonts w:ascii="Times New Roman" w:hAnsi="Times New Roman"/>
          <w:b/>
          <w:bCs/>
          <w:sz w:val="28"/>
          <w:szCs w:val="28"/>
        </w:rPr>
        <w:t xml:space="preserve"> (строящи</w:t>
      </w:r>
      <w:r w:rsidR="001F2AE8" w:rsidRPr="001313AB">
        <w:rPr>
          <w:rFonts w:ascii="Times New Roman" w:hAnsi="Times New Roman"/>
          <w:b/>
          <w:bCs/>
          <w:sz w:val="28"/>
          <w:szCs w:val="28"/>
        </w:rPr>
        <w:t>х</w:t>
      </w:r>
      <w:r w:rsidRPr="001313AB">
        <w:rPr>
          <w:rFonts w:ascii="Times New Roman" w:hAnsi="Times New Roman"/>
          <w:b/>
          <w:bCs/>
          <w:sz w:val="28"/>
          <w:szCs w:val="28"/>
        </w:rPr>
        <w:t>ся) и приобретаемы</w:t>
      </w:r>
      <w:r w:rsidR="001F2AE8" w:rsidRPr="001313AB">
        <w:rPr>
          <w:rFonts w:ascii="Times New Roman" w:hAnsi="Times New Roman"/>
          <w:b/>
          <w:bCs/>
          <w:sz w:val="28"/>
          <w:szCs w:val="28"/>
        </w:rPr>
        <w:t>х</w:t>
      </w:r>
    </w:p>
    <w:p w:rsidR="004303B5" w:rsidRPr="004303B5" w:rsidRDefault="004303B5" w:rsidP="004F6D5A">
      <w:pPr>
        <w:jc w:val="center"/>
        <w:rPr>
          <w:rFonts w:ascii="Times New Roman" w:hAnsi="Times New Roman"/>
          <w:sz w:val="28"/>
          <w:szCs w:val="28"/>
        </w:rPr>
      </w:pPr>
      <w:r w:rsidRPr="001313AB">
        <w:rPr>
          <w:rFonts w:ascii="Times New Roman" w:hAnsi="Times New Roman"/>
          <w:b/>
          <w:bCs/>
          <w:sz w:val="28"/>
          <w:szCs w:val="28"/>
        </w:rPr>
        <w:t>жилы</w:t>
      </w:r>
      <w:r w:rsidR="001F2AE8" w:rsidRPr="001313AB">
        <w:rPr>
          <w:rFonts w:ascii="Times New Roman" w:hAnsi="Times New Roman"/>
          <w:b/>
          <w:bCs/>
          <w:sz w:val="28"/>
          <w:szCs w:val="28"/>
        </w:rPr>
        <w:t>х</w:t>
      </w:r>
      <w:r w:rsidRPr="001313AB">
        <w:rPr>
          <w:rFonts w:ascii="Times New Roman" w:hAnsi="Times New Roman"/>
          <w:b/>
          <w:bCs/>
          <w:sz w:val="28"/>
          <w:szCs w:val="28"/>
        </w:rPr>
        <w:t xml:space="preserve"> помещени</w:t>
      </w:r>
      <w:r w:rsidR="001F2AE8" w:rsidRPr="001313AB">
        <w:rPr>
          <w:rFonts w:ascii="Times New Roman" w:hAnsi="Times New Roman"/>
          <w:b/>
          <w:bCs/>
          <w:sz w:val="28"/>
          <w:szCs w:val="28"/>
        </w:rPr>
        <w:t>й, которые будут предоставлены гражданам</w:t>
      </w:r>
      <w:r w:rsidRPr="001313AB">
        <w:rPr>
          <w:rFonts w:ascii="Times New Roman" w:hAnsi="Times New Roman"/>
          <w:b/>
          <w:bCs/>
          <w:sz w:val="28"/>
          <w:szCs w:val="28"/>
        </w:rPr>
        <w:t xml:space="preserve"> </w:t>
      </w:r>
      <w:r w:rsidR="001313AB">
        <w:rPr>
          <w:rFonts w:ascii="Times New Roman" w:hAnsi="Times New Roman"/>
          <w:b/>
          <w:bCs/>
          <w:sz w:val="28"/>
          <w:szCs w:val="28"/>
        </w:rPr>
        <w:br/>
      </w:r>
      <w:r w:rsidRPr="001313AB">
        <w:rPr>
          <w:rFonts w:ascii="Times New Roman" w:hAnsi="Times New Roman"/>
          <w:b/>
          <w:bCs/>
          <w:sz w:val="28"/>
          <w:szCs w:val="28"/>
        </w:rPr>
        <w:t>в рамках</w:t>
      </w:r>
      <w:r w:rsidR="001F2AE8" w:rsidRPr="001313AB">
        <w:rPr>
          <w:rFonts w:ascii="Times New Roman" w:hAnsi="Times New Roman"/>
          <w:b/>
          <w:bCs/>
          <w:sz w:val="28"/>
          <w:szCs w:val="28"/>
        </w:rPr>
        <w:t xml:space="preserve"> реализации</w:t>
      </w:r>
      <w:r w:rsidRPr="001313AB">
        <w:rPr>
          <w:rFonts w:ascii="Times New Roman" w:hAnsi="Times New Roman"/>
          <w:b/>
          <w:bCs/>
          <w:sz w:val="28"/>
          <w:szCs w:val="28"/>
        </w:rPr>
        <w:t xml:space="preserve"> Программы</w:t>
      </w:r>
    </w:p>
    <w:p w:rsidR="004303B5" w:rsidRPr="004303B5" w:rsidRDefault="004303B5" w:rsidP="004303B5">
      <w:pPr>
        <w:jc w:val="both"/>
        <w:rPr>
          <w:rFonts w:ascii="Times New Roman" w:hAnsi="Times New Roman"/>
          <w:sz w:val="28"/>
          <w:szCs w:val="28"/>
        </w:rPr>
      </w:pPr>
    </w:p>
    <w:p w:rsidR="004303B5" w:rsidRPr="004303B5" w:rsidRDefault="004F6D5A" w:rsidP="004303B5">
      <w:pPr>
        <w:jc w:val="both"/>
        <w:rPr>
          <w:rFonts w:ascii="Times New Roman" w:hAnsi="Times New Roman"/>
          <w:sz w:val="28"/>
          <w:szCs w:val="28"/>
        </w:rPr>
      </w:pPr>
      <w:r>
        <w:rPr>
          <w:rFonts w:ascii="Times New Roman" w:hAnsi="Times New Roman"/>
          <w:sz w:val="28"/>
          <w:szCs w:val="28"/>
        </w:rPr>
        <w:tab/>
      </w:r>
      <w:r w:rsidR="001F2AE8">
        <w:rPr>
          <w:rFonts w:ascii="Times New Roman" w:hAnsi="Times New Roman"/>
          <w:sz w:val="28"/>
          <w:szCs w:val="28"/>
        </w:rPr>
        <w:t>Рекомендуемый перечень х</w:t>
      </w:r>
      <w:r w:rsidR="001F2AE8" w:rsidRPr="001F2AE8">
        <w:rPr>
          <w:rFonts w:ascii="Times New Roman" w:hAnsi="Times New Roman"/>
          <w:sz w:val="28"/>
          <w:szCs w:val="28"/>
        </w:rPr>
        <w:t>арактеристик</w:t>
      </w:r>
      <w:r w:rsidR="001F2AE8">
        <w:rPr>
          <w:rFonts w:ascii="Times New Roman" w:hAnsi="Times New Roman"/>
          <w:sz w:val="28"/>
          <w:szCs w:val="28"/>
        </w:rPr>
        <w:t xml:space="preserve"> </w:t>
      </w:r>
      <w:r w:rsidR="001F2AE8" w:rsidRPr="001F2AE8">
        <w:rPr>
          <w:rFonts w:ascii="Times New Roman" w:hAnsi="Times New Roman"/>
          <w:sz w:val="28"/>
          <w:szCs w:val="28"/>
        </w:rPr>
        <w:t xml:space="preserve">проектируемых (строящихся) и приобретаемых жилых помещений, которые будут предоставлены гражданам в рамках реализации </w:t>
      </w:r>
      <w:r w:rsidR="00516B67">
        <w:rPr>
          <w:rFonts w:ascii="Times New Roman" w:hAnsi="Times New Roman"/>
          <w:sz w:val="28"/>
          <w:szCs w:val="28"/>
        </w:rPr>
        <w:t>П</w:t>
      </w:r>
      <w:r w:rsidR="001F2AE8" w:rsidRPr="001F2AE8">
        <w:rPr>
          <w:rFonts w:ascii="Times New Roman" w:hAnsi="Times New Roman"/>
          <w:sz w:val="28"/>
          <w:szCs w:val="28"/>
        </w:rPr>
        <w:t>рограммы</w:t>
      </w:r>
      <w:r w:rsidR="00D10F14">
        <w:rPr>
          <w:rFonts w:ascii="Times New Roman" w:hAnsi="Times New Roman"/>
          <w:sz w:val="28"/>
          <w:szCs w:val="28"/>
        </w:rPr>
        <w:t>,</w:t>
      </w:r>
      <w:r w:rsidR="001F2AE8" w:rsidRPr="001F2AE8">
        <w:rPr>
          <w:rFonts w:ascii="Times New Roman" w:hAnsi="Times New Roman"/>
          <w:sz w:val="28"/>
          <w:szCs w:val="28"/>
        </w:rPr>
        <w:t xml:space="preserve"> представлен в приложении </w:t>
      </w:r>
      <w:r w:rsidR="00D10F14">
        <w:rPr>
          <w:rFonts w:ascii="Times New Roman" w:hAnsi="Times New Roman"/>
          <w:sz w:val="28"/>
          <w:szCs w:val="28"/>
        </w:rPr>
        <w:t>№</w:t>
      </w:r>
      <w:r w:rsidR="001F2AE8" w:rsidRPr="001F2AE8">
        <w:rPr>
          <w:rFonts w:ascii="Times New Roman" w:hAnsi="Times New Roman"/>
          <w:sz w:val="28"/>
          <w:szCs w:val="28"/>
        </w:rPr>
        <w:t xml:space="preserve"> 2 к </w:t>
      </w:r>
      <w:r w:rsidR="004303B5" w:rsidRPr="004303B5">
        <w:rPr>
          <w:rFonts w:ascii="Times New Roman" w:hAnsi="Times New Roman"/>
          <w:sz w:val="28"/>
          <w:szCs w:val="28"/>
        </w:rPr>
        <w:t>настоящей Программе.</w:t>
      </w:r>
    </w:p>
    <w:p w:rsidR="004303B5" w:rsidRPr="004303B5" w:rsidRDefault="004303B5" w:rsidP="004303B5">
      <w:pPr>
        <w:jc w:val="both"/>
        <w:rPr>
          <w:rFonts w:ascii="Times New Roman" w:hAnsi="Times New Roman"/>
          <w:sz w:val="28"/>
          <w:szCs w:val="28"/>
        </w:rPr>
      </w:pPr>
    </w:p>
    <w:p w:rsidR="004303B5" w:rsidRPr="001313AB" w:rsidRDefault="004303B5" w:rsidP="004F6D5A">
      <w:pPr>
        <w:jc w:val="center"/>
        <w:rPr>
          <w:rFonts w:ascii="Times New Roman" w:hAnsi="Times New Roman"/>
          <w:b/>
          <w:bCs/>
          <w:sz w:val="28"/>
          <w:szCs w:val="28"/>
        </w:rPr>
      </w:pPr>
      <w:r w:rsidRPr="001313AB">
        <w:rPr>
          <w:rFonts w:ascii="Times New Roman" w:hAnsi="Times New Roman"/>
          <w:b/>
          <w:bCs/>
          <w:sz w:val="28"/>
          <w:szCs w:val="28"/>
        </w:rPr>
        <w:t>5. Критерии очередности участия в Программе</w:t>
      </w:r>
    </w:p>
    <w:p w:rsidR="004303B5" w:rsidRPr="004303B5" w:rsidRDefault="004303B5" w:rsidP="004F6D5A">
      <w:pPr>
        <w:jc w:val="center"/>
        <w:rPr>
          <w:rFonts w:ascii="Times New Roman" w:hAnsi="Times New Roman"/>
          <w:sz w:val="28"/>
          <w:szCs w:val="28"/>
        </w:rPr>
      </w:pPr>
      <w:r w:rsidRPr="001313AB">
        <w:rPr>
          <w:rFonts w:ascii="Times New Roman" w:hAnsi="Times New Roman"/>
          <w:b/>
          <w:bCs/>
          <w:sz w:val="28"/>
          <w:szCs w:val="28"/>
        </w:rPr>
        <w:t>муниципальных образований</w:t>
      </w:r>
    </w:p>
    <w:p w:rsidR="004303B5" w:rsidRPr="004303B5" w:rsidRDefault="004303B5" w:rsidP="004303B5">
      <w:pPr>
        <w:jc w:val="both"/>
        <w:rPr>
          <w:rFonts w:ascii="Times New Roman" w:hAnsi="Times New Roman"/>
          <w:sz w:val="28"/>
          <w:szCs w:val="28"/>
        </w:rPr>
      </w:pPr>
    </w:p>
    <w:p w:rsidR="004303B5" w:rsidRPr="00576321" w:rsidRDefault="004F6D5A" w:rsidP="004303B5">
      <w:pPr>
        <w:jc w:val="both"/>
        <w:rPr>
          <w:rFonts w:ascii="Times New Roman" w:hAnsi="Times New Roman"/>
          <w:sz w:val="28"/>
          <w:szCs w:val="28"/>
        </w:rPr>
      </w:pPr>
      <w:r>
        <w:rPr>
          <w:rFonts w:ascii="Times New Roman" w:hAnsi="Times New Roman"/>
          <w:sz w:val="28"/>
          <w:szCs w:val="28"/>
        </w:rPr>
        <w:tab/>
      </w:r>
      <w:r w:rsidR="004303B5" w:rsidRPr="00576321">
        <w:rPr>
          <w:rFonts w:ascii="Times New Roman" w:hAnsi="Times New Roman"/>
          <w:sz w:val="28"/>
          <w:szCs w:val="28"/>
        </w:rPr>
        <w:t xml:space="preserve">При формировании Программы в целях определения очередности включения муниципальных образований в Программу Министерством строительства и жилищно-коммунального хозяйства </w:t>
      </w:r>
      <w:r w:rsidR="001313AB" w:rsidRPr="00576321">
        <w:rPr>
          <w:rFonts w:ascii="Times New Roman" w:hAnsi="Times New Roman"/>
          <w:sz w:val="28"/>
          <w:szCs w:val="28"/>
        </w:rPr>
        <w:br/>
      </w:r>
      <w:r w:rsidR="004303B5" w:rsidRPr="00576321">
        <w:rPr>
          <w:rFonts w:ascii="Times New Roman" w:hAnsi="Times New Roman"/>
          <w:sz w:val="28"/>
          <w:szCs w:val="28"/>
        </w:rPr>
        <w:t>Кабардино-Балкарской Республики была проведена оценка готовности муниципальных образований к реализации программных мероприятий.</w:t>
      </w:r>
    </w:p>
    <w:p w:rsidR="004303B5" w:rsidRPr="00576321" w:rsidRDefault="004F6D5A" w:rsidP="004303B5">
      <w:pPr>
        <w:jc w:val="both"/>
        <w:rPr>
          <w:rFonts w:ascii="Times New Roman" w:hAnsi="Times New Roman"/>
          <w:sz w:val="28"/>
          <w:szCs w:val="28"/>
        </w:rPr>
      </w:pPr>
      <w:r w:rsidRPr="00576321">
        <w:rPr>
          <w:rFonts w:ascii="Times New Roman" w:hAnsi="Times New Roman"/>
          <w:sz w:val="28"/>
          <w:szCs w:val="28"/>
        </w:rPr>
        <w:tab/>
      </w:r>
      <w:r w:rsidR="004303B5" w:rsidRPr="00576321">
        <w:rPr>
          <w:rFonts w:ascii="Times New Roman" w:hAnsi="Times New Roman"/>
          <w:sz w:val="28"/>
          <w:szCs w:val="28"/>
        </w:rPr>
        <w:t>Критериями очередности участия в Программе муниципальных образований являются:</w:t>
      </w:r>
    </w:p>
    <w:p w:rsidR="00730D52" w:rsidRPr="00576321" w:rsidRDefault="004F6D5A" w:rsidP="004303B5">
      <w:pPr>
        <w:jc w:val="both"/>
        <w:rPr>
          <w:rFonts w:ascii="Times New Roman" w:hAnsi="Times New Roman"/>
          <w:sz w:val="28"/>
          <w:szCs w:val="28"/>
        </w:rPr>
      </w:pPr>
      <w:r w:rsidRPr="00576321">
        <w:rPr>
          <w:rFonts w:ascii="Times New Roman" w:hAnsi="Times New Roman"/>
          <w:sz w:val="28"/>
          <w:szCs w:val="28"/>
        </w:rPr>
        <w:lastRenderedPageBreak/>
        <w:tab/>
      </w:r>
      <w:r w:rsidR="00730D52" w:rsidRPr="00576321">
        <w:rPr>
          <w:rFonts w:ascii="Times New Roman" w:hAnsi="Times New Roman"/>
          <w:sz w:val="28"/>
          <w:szCs w:val="28"/>
        </w:rPr>
        <w:t>дата</w:t>
      </w:r>
      <w:r w:rsidR="004303B5" w:rsidRPr="00576321">
        <w:rPr>
          <w:rFonts w:ascii="Times New Roman" w:hAnsi="Times New Roman"/>
          <w:sz w:val="28"/>
          <w:szCs w:val="28"/>
        </w:rPr>
        <w:t xml:space="preserve"> признания</w:t>
      </w:r>
      <w:r w:rsidR="00730D52" w:rsidRPr="00576321">
        <w:rPr>
          <w:rFonts w:ascii="Times New Roman" w:hAnsi="Times New Roman"/>
          <w:sz w:val="28"/>
          <w:szCs w:val="28"/>
        </w:rPr>
        <w:t xml:space="preserve"> многоквартирн</w:t>
      </w:r>
      <w:r w:rsidR="0011593F" w:rsidRPr="00576321">
        <w:rPr>
          <w:rFonts w:ascii="Times New Roman" w:hAnsi="Times New Roman"/>
          <w:sz w:val="28"/>
          <w:szCs w:val="28"/>
        </w:rPr>
        <w:t>ых</w:t>
      </w:r>
      <w:r w:rsidR="00730D52" w:rsidRPr="00576321">
        <w:rPr>
          <w:rFonts w:ascii="Times New Roman" w:hAnsi="Times New Roman"/>
          <w:sz w:val="28"/>
          <w:szCs w:val="28"/>
        </w:rPr>
        <w:t xml:space="preserve"> дом</w:t>
      </w:r>
      <w:r w:rsidR="0011593F" w:rsidRPr="00576321">
        <w:rPr>
          <w:rFonts w:ascii="Times New Roman" w:hAnsi="Times New Roman"/>
          <w:sz w:val="28"/>
          <w:szCs w:val="28"/>
        </w:rPr>
        <w:t>ов</w:t>
      </w:r>
      <w:r w:rsidR="00730D52" w:rsidRPr="00576321">
        <w:rPr>
          <w:rFonts w:ascii="Times New Roman" w:hAnsi="Times New Roman"/>
          <w:sz w:val="28"/>
          <w:szCs w:val="28"/>
        </w:rPr>
        <w:t xml:space="preserve"> аварийным</w:t>
      </w:r>
      <w:r w:rsidR="0011593F" w:rsidRPr="00576321">
        <w:rPr>
          <w:rFonts w:ascii="Times New Roman" w:hAnsi="Times New Roman"/>
          <w:sz w:val="28"/>
          <w:szCs w:val="28"/>
        </w:rPr>
        <w:t>и</w:t>
      </w:r>
      <w:r w:rsidR="00730D52" w:rsidRPr="00576321">
        <w:rPr>
          <w:rFonts w:ascii="Times New Roman" w:hAnsi="Times New Roman"/>
          <w:sz w:val="28"/>
          <w:szCs w:val="28"/>
        </w:rPr>
        <w:t xml:space="preserve"> </w:t>
      </w:r>
      <w:r w:rsidR="0011593F" w:rsidRPr="00576321">
        <w:rPr>
          <w:rFonts w:ascii="Times New Roman" w:hAnsi="Times New Roman"/>
          <w:sz w:val="28"/>
          <w:szCs w:val="28"/>
        </w:rPr>
        <w:br/>
      </w:r>
      <w:r w:rsidR="00730D52" w:rsidRPr="00576321">
        <w:rPr>
          <w:rFonts w:ascii="Times New Roman" w:hAnsi="Times New Roman"/>
          <w:sz w:val="28"/>
          <w:szCs w:val="28"/>
        </w:rPr>
        <w:t>и подлежащим</w:t>
      </w:r>
      <w:r w:rsidR="0011593F" w:rsidRPr="00576321">
        <w:rPr>
          <w:rFonts w:ascii="Times New Roman" w:hAnsi="Times New Roman"/>
          <w:sz w:val="28"/>
          <w:szCs w:val="28"/>
        </w:rPr>
        <w:t>и</w:t>
      </w:r>
      <w:r w:rsidR="00730D52" w:rsidRPr="00576321">
        <w:rPr>
          <w:rFonts w:ascii="Times New Roman" w:hAnsi="Times New Roman"/>
          <w:sz w:val="28"/>
          <w:szCs w:val="28"/>
        </w:rPr>
        <w:t xml:space="preserve"> сносу или реконструкци</w:t>
      </w:r>
      <w:r w:rsidR="0011593F" w:rsidRPr="00576321">
        <w:rPr>
          <w:rFonts w:ascii="Times New Roman" w:hAnsi="Times New Roman"/>
          <w:sz w:val="28"/>
          <w:szCs w:val="28"/>
        </w:rPr>
        <w:t xml:space="preserve">и, которые расположены </w:t>
      </w:r>
      <w:r w:rsidR="0011593F" w:rsidRPr="00576321">
        <w:rPr>
          <w:rFonts w:ascii="Times New Roman" w:hAnsi="Times New Roman"/>
          <w:sz w:val="28"/>
          <w:szCs w:val="28"/>
        </w:rPr>
        <w:br/>
        <w:t xml:space="preserve">на территории муниципального образования. В случае если несколько многоквартирных домов, признанных аварийными и подлежащими сносу или реконструкции в разные годы, расположены в границах одного элемента планировочной структуры (квартала, микрорайона) </w:t>
      </w:r>
      <w:r w:rsidR="00516B67" w:rsidRPr="00576321">
        <w:rPr>
          <w:rFonts w:ascii="Times New Roman" w:hAnsi="Times New Roman"/>
          <w:sz w:val="28"/>
          <w:szCs w:val="28"/>
        </w:rPr>
        <w:br/>
      </w:r>
      <w:r w:rsidR="0011593F" w:rsidRPr="00576321">
        <w:rPr>
          <w:rFonts w:ascii="Times New Roman" w:hAnsi="Times New Roman"/>
          <w:sz w:val="28"/>
          <w:szCs w:val="28"/>
        </w:rPr>
        <w:t>или смежных элементов планировочной структуры, переселение граждан из этих домов может осуществляться в рамках одного этапа Программы</w:t>
      </w:r>
      <w:r w:rsidR="00730D52" w:rsidRPr="00576321">
        <w:rPr>
          <w:rFonts w:ascii="Times New Roman" w:hAnsi="Times New Roman"/>
          <w:sz w:val="28"/>
          <w:szCs w:val="28"/>
        </w:rPr>
        <w:t>;</w:t>
      </w:r>
    </w:p>
    <w:p w:rsidR="004303B5" w:rsidRPr="00576321" w:rsidRDefault="00730D52" w:rsidP="004303B5">
      <w:pPr>
        <w:jc w:val="both"/>
        <w:rPr>
          <w:rFonts w:ascii="Times New Roman" w:hAnsi="Times New Roman"/>
          <w:sz w:val="28"/>
          <w:szCs w:val="28"/>
        </w:rPr>
      </w:pPr>
      <w:r w:rsidRPr="00576321">
        <w:rPr>
          <w:rFonts w:ascii="Times New Roman" w:hAnsi="Times New Roman"/>
          <w:sz w:val="28"/>
          <w:szCs w:val="28"/>
        </w:rPr>
        <w:tab/>
      </w:r>
      <w:r w:rsidR="004303B5" w:rsidRPr="00576321">
        <w:rPr>
          <w:rFonts w:ascii="Times New Roman" w:hAnsi="Times New Roman"/>
          <w:sz w:val="28"/>
          <w:szCs w:val="28"/>
        </w:rPr>
        <w:t>наличи</w:t>
      </w:r>
      <w:r w:rsidRPr="00576321">
        <w:rPr>
          <w:rFonts w:ascii="Times New Roman" w:hAnsi="Times New Roman"/>
          <w:sz w:val="28"/>
          <w:szCs w:val="28"/>
        </w:rPr>
        <w:t>е</w:t>
      </w:r>
      <w:r w:rsidR="004303B5" w:rsidRPr="00576321">
        <w:rPr>
          <w:rFonts w:ascii="Times New Roman" w:hAnsi="Times New Roman"/>
          <w:sz w:val="28"/>
          <w:szCs w:val="28"/>
        </w:rPr>
        <w:t xml:space="preserve"> угрозы обрушения </w:t>
      </w:r>
      <w:r w:rsidRPr="00576321">
        <w:rPr>
          <w:rFonts w:ascii="Times New Roman" w:hAnsi="Times New Roman"/>
          <w:sz w:val="28"/>
          <w:szCs w:val="28"/>
        </w:rPr>
        <w:t>многоквартирного дома</w:t>
      </w:r>
      <w:r w:rsidR="0011593F" w:rsidRPr="00576321">
        <w:rPr>
          <w:rFonts w:ascii="Times New Roman" w:hAnsi="Times New Roman"/>
          <w:sz w:val="28"/>
          <w:szCs w:val="28"/>
        </w:rPr>
        <w:t>;</w:t>
      </w:r>
    </w:p>
    <w:p w:rsidR="004303B5" w:rsidRPr="00576321" w:rsidRDefault="004F6D5A" w:rsidP="004303B5">
      <w:pPr>
        <w:jc w:val="both"/>
        <w:rPr>
          <w:rFonts w:ascii="Times New Roman" w:hAnsi="Times New Roman"/>
          <w:sz w:val="28"/>
          <w:szCs w:val="28"/>
        </w:rPr>
      </w:pPr>
      <w:r w:rsidRPr="00576321">
        <w:rPr>
          <w:rFonts w:ascii="Times New Roman" w:hAnsi="Times New Roman"/>
          <w:sz w:val="28"/>
          <w:szCs w:val="28"/>
        </w:rPr>
        <w:tab/>
      </w:r>
      <w:r w:rsidR="004303B5" w:rsidRPr="00576321">
        <w:rPr>
          <w:rFonts w:ascii="Times New Roman" w:hAnsi="Times New Roman"/>
          <w:sz w:val="28"/>
          <w:szCs w:val="28"/>
        </w:rPr>
        <w:t>наличие земельных участков под строительство домов;</w:t>
      </w:r>
    </w:p>
    <w:p w:rsidR="004303B5" w:rsidRPr="00576321" w:rsidRDefault="004F6D5A" w:rsidP="004303B5">
      <w:pPr>
        <w:jc w:val="both"/>
        <w:rPr>
          <w:rFonts w:ascii="Times New Roman" w:hAnsi="Times New Roman"/>
          <w:sz w:val="28"/>
          <w:szCs w:val="28"/>
        </w:rPr>
      </w:pPr>
      <w:r w:rsidRPr="00576321">
        <w:rPr>
          <w:rFonts w:ascii="Times New Roman" w:hAnsi="Times New Roman"/>
          <w:sz w:val="28"/>
          <w:szCs w:val="28"/>
        </w:rPr>
        <w:tab/>
      </w:r>
      <w:r w:rsidR="004303B5" w:rsidRPr="00576321">
        <w:rPr>
          <w:rFonts w:ascii="Times New Roman" w:hAnsi="Times New Roman"/>
          <w:sz w:val="28"/>
          <w:szCs w:val="28"/>
        </w:rPr>
        <w:t>наличие готового (построенного) жилищного фонда;</w:t>
      </w:r>
    </w:p>
    <w:p w:rsidR="004303B5" w:rsidRPr="004303B5" w:rsidRDefault="004F6D5A" w:rsidP="004303B5">
      <w:pPr>
        <w:jc w:val="both"/>
        <w:rPr>
          <w:rFonts w:ascii="Times New Roman" w:hAnsi="Times New Roman"/>
          <w:sz w:val="28"/>
          <w:szCs w:val="28"/>
        </w:rPr>
      </w:pPr>
      <w:r w:rsidRPr="00576321">
        <w:rPr>
          <w:rFonts w:ascii="Times New Roman" w:hAnsi="Times New Roman"/>
          <w:sz w:val="28"/>
          <w:szCs w:val="28"/>
        </w:rPr>
        <w:tab/>
      </w:r>
      <w:r w:rsidR="004303B5" w:rsidRPr="00576321">
        <w:rPr>
          <w:rFonts w:ascii="Times New Roman" w:hAnsi="Times New Roman"/>
          <w:sz w:val="28"/>
          <w:szCs w:val="28"/>
        </w:rPr>
        <w:t xml:space="preserve">наличие технических условий по присоединению объекта строительства к сетям </w:t>
      </w:r>
      <w:proofErr w:type="spellStart"/>
      <w:r w:rsidR="004303B5" w:rsidRPr="00576321">
        <w:rPr>
          <w:rFonts w:ascii="Times New Roman" w:hAnsi="Times New Roman"/>
          <w:sz w:val="28"/>
          <w:szCs w:val="28"/>
        </w:rPr>
        <w:t>электро</w:t>
      </w:r>
      <w:proofErr w:type="spellEnd"/>
      <w:r w:rsidR="004303B5" w:rsidRPr="00576321">
        <w:rPr>
          <w:rFonts w:ascii="Times New Roman" w:hAnsi="Times New Roman"/>
          <w:sz w:val="28"/>
          <w:szCs w:val="28"/>
        </w:rPr>
        <w:t>-, тепло- и водоснабжения, водоотведения.</w:t>
      </w:r>
    </w:p>
    <w:p w:rsidR="0011593F" w:rsidRPr="004303B5" w:rsidRDefault="0011593F" w:rsidP="004303B5">
      <w:pPr>
        <w:jc w:val="both"/>
        <w:rPr>
          <w:rFonts w:ascii="Times New Roman" w:hAnsi="Times New Roman"/>
          <w:sz w:val="28"/>
          <w:szCs w:val="28"/>
        </w:rPr>
      </w:pPr>
    </w:p>
    <w:p w:rsidR="004303B5" w:rsidRPr="009549A0" w:rsidRDefault="004303B5" w:rsidP="004F6D5A">
      <w:pPr>
        <w:jc w:val="center"/>
        <w:rPr>
          <w:rFonts w:ascii="Times New Roman" w:hAnsi="Times New Roman"/>
          <w:b/>
          <w:bCs/>
          <w:sz w:val="28"/>
          <w:szCs w:val="28"/>
        </w:rPr>
      </w:pPr>
      <w:r w:rsidRPr="009549A0">
        <w:rPr>
          <w:rFonts w:ascii="Times New Roman" w:hAnsi="Times New Roman"/>
          <w:b/>
          <w:bCs/>
          <w:sz w:val="28"/>
          <w:szCs w:val="28"/>
        </w:rPr>
        <w:t xml:space="preserve">6. </w:t>
      </w:r>
      <w:r w:rsidR="00344E5D" w:rsidRPr="009549A0">
        <w:rPr>
          <w:rFonts w:ascii="Times New Roman" w:hAnsi="Times New Roman"/>
          <w:b/>
          <w:bCs/>
          <w:sz w:val="28"/>
          <w:szCs w:val="28"/>
        </w:rPr>
        <w:t>Механизмы</w:t>
      </w:r>
      <w:r w:rsidRPr="009549A0">
        <w:rPr>
          <w:rFonts w:ascii="Times New Roman" w:hAnsi="Times New Roman"/>
          <w:b/>
          <w:bCs/>
          <w:sz w:val="28"/>
          <w:szCs w:val="28"/>
        </w:rPr>
        <w:t xml:space="preserve"> реализации Программы</w:t>
      </w:r>
    </w:p>
    <w:p w:rsidR="004303B5" w:rsidRPr="009549A0" w:rsidRDefault="004303B5" w:rsidP="004303B5">
      <w:pPr>
        <w:jc w:val="both"/>
        <w:rPr>
          <w:rFonts w:ascii="Times New Roman" w:hAnsi="Times New Roman"/>
          <w:sz w:val="28"/>
          <w:szCs w:val="28"/>
        </w:rPr>
      </w:pPr>
    </w:p>
    <w:p w:rsidR="004303B5" w:rsidRPr="009549A0" w:rsidRDefault="004F6D5A" w:rsidP="004303B5">
      <w:pPr>
        <w:jc w:val="both"/>
        <w:rPr>
          <w:rFonts w:ascii="Times New Roman" w:hAnsi="Times New Roman"/>
          <w:sz w:val="28"/>
          <w:szCs w:val="28"/>
        </w:rPr>
      </w:pPr>
      <w:r w:rsidRPr="009549A0">
        <w:rPr>
          <w:rFonts w:ascii="Times New Roman" w:hAnsi="Times New Roman"/>
          <w:sz w:val="28"/>
          <w:szCs w:val="28"/>
        </w:rPr>
        <w:tab/>
      </w:r>
      <w:r w:rsidR="004303B5" w:rsidRPr="009549A0">
        <w:rPr>
          <w:rFonts w:ascii="Times New Roman" w:hAnsi="Times New Roman"/>
          <w:sz w:val="28"/>
          <w:szCs w:val="28"/>
        </w:rPr>
        <w:t>Мероприятия Программы предусматривают применение комплекса экономических, организационных и нормативно-правовых мер.</w:t>
      </w:r>
    </w:p>
    <w:p w:rsidR="00865360" w:rsidRPr="00865360" w:rsidRDefault="00865360" w:rsidP="00FE0204">
      <w:pPr>
        <w:jc w:val="both"/>
        <w:rPr>
          <w:rFonts w:ascii="Times New Roman" w:hAnsi="Times New Roman"/>
          <w:sz w:val="28"/>
          <w:szCs w:val="28"/>
        </w:rPr>
      </w:pPr>
      <w:r>
        <w:rPr>
          <w:rFonts w:ascii="Times New Roman" w:hAnsi="Times New Roman"/>
          <w:sz w:val="28"/>
          <w:szCs w:val="28"/>
        </w:rPr>
        <w:t xml:space="preserve">          </w:t>
      </w:r>
      <w:proofErr w:type="gramStart"/>
      <w:r w:rsidRPr="00865360">
        <w:rPr>
          <w:rFonts w:ascii="Times New Roman" w:hAnsi="Times New Roman"/>
          <w:sz w:val="28"/>
          <w:szCs w:val="28"/>
        </w:rPr>
        <w:t>Мун</w:t>
      </w:r>
      <w:r w:rsidR="00AE40B5">
        <w:rPr>
          <w:rFonts w:ascii="Times New Roman" w:hAnsi="Times New Roman"/>
          <w:sz w:val="28"/>
          <w:szCs w:val="28"/>
        </w:rPr>
        <w:t xml:space="preserve">иципальная адресная программа сельского </w:t>
      </w:r>
      <w:r w:rsidRPr="00865360">
        <w:rPr>
          <w:rFonts w:ascii="Times New Roman" w:hAnsi="Times New Roman"/>
          <w:sz w:val="28"/>
          <w:szCs w:val="28"/>
        </w:rPr>
        <w:t>п</w:t>
      </w:r>
      <w:r w:rsidR="00AE40B5">
        <w:rPr>
          <w:rFonts w:ascii="Times New Roman" w:hAnsi="Times New Roman"/>
          <w:sz w:val="28"/>
          <w:szCs w:val="28"/>
        </w:rPr>
        <w:t>оселения</w:t>
      </w:r>
      <w:r w:rsidRPr="00865360">
        <w:rPr>
          <w:rFonts w:ascii="Times New Roman" w:hAnsi="Times New Roman"/>
          <w:sz w:val="28"/>
          <w:szCs w:val="28"/>
        </w:rPr>
        <w:t xml:space="preserve"> Красносельское Прохладненского муниципального района КБР по переселению граждан из аварийного жилищного фонда (далее – муниципальная программа) формируется в соответствии с методическими рекомендациями по </w:t>
      </w:r>
      <w:r w:rsidR="00FE0204">
        <w:rPr>
          <w:rFonts w:ascii="Times New Roman" w:hAnsi="Times New Roman"/>
          <w:sz w:val="28"/>
          <w:szCs w:val="28"/>
        </w:rPr>
        <w:t>формированию субъектами Российской Федерации</w:t>
      </w:r>
      <w:r w:rsidR="00FE0204" w:rsidRPr="004303B5">
        <w:rPr>
          <w:rFonts w:ascii="Times New Roman" w:hAnsi="Times New Roman"/>
          <w:sz w:val="28"/>
          <w:szCs w:val="28"/>
        </w:rPr>
        <w:t xml:space="preserve"> региональн</w:t>
      </w:r>
      <w:r w:rsidR="00FE0204">
        <w:rPr>
          <w:rFonts w:ascii="Times New Roman" w:hAnsi="Times New Roman"/>
          <w:sz w:val="28"/>
          <w:szCs w:val="28"/>
        </w:rPr>
        <w:t>ых</w:t>
      </w:r>
      <w:r w:rsidR="00FE0204" w:rsidRPr="004303B5">
        <w:rPr>
          <w:rFonts w:ascii="Times New Roman" w:hAnsi="Times New Roman"/>
          <w:sz w:val="28"/>
          <w:szCs w:val="28"/>
        </w:rPr>
        <w:t xml:space="preserve"> адресн</w:t>
      </w:r>
      <w:r w:rsidR="00FE0204">
        <w:rPr>
          <w:rFonts w:ascii="Times New Roman" w:hAnsi="Times New Roman"/>
          <w:sz w:val="28"/>
          <w:szCs w:val="28"/>
        </w:rPr>
        <w:t>ых</w:t>
      </w:r>
      <w:r w:rsidR="00FE0204" w:rsidRPr="004303B5">
        <w:rPr>
          <w:rFonts w:ascii="Times New Roman" w:hAnsi="Times New Roman"/>
          <w:sz w:val="28"/>
          <w:szCs w:val="28"/>
        </w:rPr>
        <w:t xml:space="preserve"> программ по переселению граждан из аварийного жилищного фонда</w:t>
      </w:r>
      <w:r w:rsidRPr="00865360">
        <w:rPr>
          <w:rFonts w:ascii="Times New Roman" w:hAnsi="Times New Roman"/>
          <w:sz w:val="28"/>
          <w:szCs w:val="28"/>
        </w:rPr>
        <w:t>, утвержденными приказом Министерства строительства и жилищно-коммунального хо</w:t>
      </w:r>
      <w:r w:rsidR="00FE0204">
        <w:rPr>
          <w:rFonts w:ascii="Times New Roman" w:hAnsi="Times New Roman"/>
          <w:sz w:val="28"/>
          <w:szCs w:val="28"/>
        </w:rPr>
        <w:t xml:space="preserve">зяйства Российской Федерации от </w:t>
      </w:r>
      <w:r w:rsidRPr="004303B5">
        <w:rPr>
          <w:rFonts w:ascii="Times New Roman" w:hAnsi="Times New Roman"/>
          <w:sz w:val="28"/>
          <w:szCs w:val="28"/>
        </w:rPr>
        <w:t>1</w:t>
      </w:r>
      <w:r>
        <w:rPr>
          <w:rFonts w:ascii="Times New Roman" w:hAnsi="Times New Roman"/>
          <w:sz w:val="28"/>
          <w:szCs w:val="28"/>
        </w:rPr>
        <w:t>1</w:t>
      </w:r>
      <w:r w:rsidRPr="004303B5">
        <w:rPr>
          <w:rFonts w:ascii="Times New Roman" w:hAnsi="Times New Roman"/>
          <w:sz w:val="28"/>
          <w:szCs w:val="28"/>
        </w:rPr>
        <w:t xml:space="preserve"> </w:t>
      </w:r>
      <w:r>
        <w:rPr>
          <w:rFonts w:ascii="Times New Roman" w:hAnsi="Times New Roman"/>
          <w:sz w:val="28"/>
          <w:szCs w:val="28"/>
        </w:rPr>
        <w:t>ноября</w:t>
      </w:r>
      <w:r w:rsidRPr="004303B5">
        <w:rPr>
          <w:rFonts w:ascii="Times New Roman" w:hAnsi="Times New Roman"/>
          <w:sz w:val="28"/>
          <w:szCs w:val="28"/>
        </w:rPr>
        <w:t xml:space="preserve"> 202</w:t>
      </w:r>
      <w:r>
        <w:rPr>
          <w:rFonts w:ascii="Times New Roman" w:hAnsi="Times New Roman"/>
          <w:sz w:val="28"/>
          <w:szCs w:val="28"/>
        </w:rPr>
        <w:t>1</w:t>
      </w:r>
      <w:r w:rsidRPr="004303B5">
        <w:rPr>
          <w:rFonts w:ascii="Times New Roman" w:hAnsi="Times New Roman"/>
          <w:sz w:val="28"/>
          <w:szCs w:val="28"/>
        </w:rPr>
        <w:t xml:space="preserve"> г. </w:t>
      </w:r>
      <w:r>
        <w:rPr>
          <w:rFonts w:ascii="Times New Roman" w:hAnsi="Times New Roman"/>
          <w:sz w:val="28"/>
          <w:szCs w:val="28"/>
        </w:rPr>
        <w:t>№</w:t>
      </w:r>
      <w:r w:rsidRPr="004303B5">
        <w:rPr>
          <w:rFonts w:ascii="Times New Roman" w:hAnsi="Times New Roman"/>
          <w:sz w:val="28"/>
          <w:szCs w:val="28"/>
        </w:rPr>
        <w:t xml:space="preserve"> </w:t>
      </w:r>
      <w:r>
        <w:rPr>
          <w:rFonts w:ascii="Times New Roman" w:hAnsi="Times New Roman"/>
          <w:sz w:val="28"/>
          <w:szCs w:val="28"/>
        </w:rPr>
        <w:t>817</w:t>
      </w:r>
      <w:r w:rsidR="00FE0204">
        <w:rPr>
          <w:rFonts w:ascii="Times New Roman" w:hAnsi="Times New Roman"/>
          <w:sz w:val="28"/>
          <w:szCs w:val="28"/>
        </w:rPr>
        <w:t>/пр</w:t>
      </w:r>
      <w:r>
        <w:rPr>
          <w:rFonts w:ascii="Times New Roman" w:hAnsi="Times New Roman"/>
          <w:sz w:val="28"/>
          <w:szCs w:val="28"/>
        </w:rPr>
        <w:t>.</w:t>
      </w:r>
      <w:proofErr w:type="gramEnd"/>
    </w:p>
    <w:p w:rsidR="008640ED" w:rsidRPr="009549A0" w:rsidRDefault="008640ED" w:rsidP="00865360">
      <w:pPr>
        <w:jc w:val="both"/>
        <w:rPr>
          <w:rFonts w:ascii="Times New Roman" w:hAnsi="Times New Roman"/>
          <w:sz w:val="28"/>
          <w:szCs w:val="28"/>
        </w:rPr>
      </w:pPr>
      <w:r w:rsidRPr="009549A0">
        <w:rPr>
          <w:rFonts w:ascii="Times New Roman" w:hAnsi="Times New Roman"/>
          <w:sz w:val="28"/>
          <w:szCs w:val="28"/>
        </w:rPr>
        <w:tab/>
        <w:t xml:space="preserve">Выбор способов реализации </w:t>
      </w:r>
      <w:r w:rsidR="001C17B9">
        <w:rPr>
          <w:rFonts w:ascii="Times New Roman" w:hAnsi="Times New Roman"/>
          <w:sz w:val="28"/>
          <w:szCs w:val="28"/>
        </w:rPr>
        <w:t>П</w:t>
      </w:r>
      <w:r w:rsidRPr="009549A0">
        <w:rPr>
          <w:rFonts w:ascii="Times New Roman" w:hAnsi="Times New Roman"/>
          <w:sz w:val="28"/>
          <w:szCs w:val="28"/>
        </w:rPr>
        <w:t>рограммы с учетом обеспечения прав и законных интересов переселяемых граждан осуществляется из числа следующих:</w:t>
      </w:r>
    </w:p>
    <w:p w:rsidR="004303B5" w:rsidRDefault="008640ED" w:rsidP="000D1160">
      <w:pPr>
        <w:jc w:val="both"/>
        <w:rPr>
          <w:rFonts w:ascii="Times New Roman" w:hAnsi="Times New Roman"/>
          <w:sz w:val="28"/>
          <w:szCs w:val="28"/>
        </w:rPr>
      </w:pPr>
      <w:r w:rsidRPr="009549A0">
        <w:rPr>
          <w:rFonts w:ascii="Times New Roman" w:hAnsi="Times New Roman"/>
          <w:sz w:val="28"/>
          <w:szCs w:val="28"/>
        </w:rPr>
        <w:tab/>
        <w:t xml:space="preserve">выплата </w:t>
      </w:r>
      <w:r w:rsidR="000D1160">
        <w:rPr>
          <w:rFonts w:ascii="Times New Roman" w:hAnsi="Times New Roman"/>
          <w:sz w:val="28"/>
          <w:szCs w:val="28"/>
        </w:rPr>
        <w:t>гражданам, в чьей собственности находятся жилые помещения, входящие в аварийный жилищный фонд, возмещение за изымаемые жилые помещения в соответствии с Жилищным кодексом Российской Федерации;</w:t>
      </w:r>
    </w:p>
    <w:p w:rsidR="000D1160" w:rsidRDefault="000D1160" w:rsidP="000D1160">
      <w:pPr>
        <w:jc w:val="both"/>
        <w:rPr>
          <w:rFonts w:ascii="Times New Roman" w:hAnsi="Times New Roman"/>
          <w:sz w:val="28"/>
          <w:szCs w:val="28"/>
        </w:rPr>
      </w:pPr>
      <w:r>
        <w:rPr>
          <w:rFonts w:ascii="Times New Roman" w:hAnsi="Times New Roman"/>
          <w:sz w:val="28"/>
          <w:szCs w:val="28"/>
        </w:rPr>
        <w:t xml:space="preserve">         </w:t>
      </w:r>
      <w:proofErr w:type="gramStart"/>
      <w:r w:rsidR="005B18A8">
        <w:rPr>
          <w:rFonts w:ascii="Times New Roman" w:hAnsi="Times New Roman"/>
          <w:sz w:val="28"/>
          <w:szCs w:val="28"/>
        </w:rPr>
        <w:t>строительство многоквартирных домов</w:t>
      </w:r>
      <w:r w:rsidR="002358F5">
        <w:rPr>
          <w:rFonts w:ascii="Times New Roman" w:hAnsi="Times New Roman"/>
          <w:sz w:val="28"/>
          <w:szCs w:val="28"/>
        </w:rPr>
        <w:t xml:space="preserve"> </w:t>
      </w:r>
      <w:r w:rsidR="005B18A8">
        <w:rPr>
          <w:rFonts w:ascii="Times New Roman" w:hAnsi="Times New Roman"/>
          <w:sz w:val="28"/>
          <w:szCs w:val="28"/>
        </w:rPr>
        <w:t xml:space="preserve">(в том числе подготовка проектной документации в целях строительства многоквартирных домов), приобретение жилых помещений в многоквартирных домах, строительство, приобретение домов блокированной застройки, строительство индивидуальных жилых домов по проектам, отобранным в соответствии с методикой, утвержденной Министерством </w:t>
      </w:r>
      <w:r w:rsidR="005B18A8">
        <w:rPr>
          <w:rFonts w:ascii="Times New Roman" w:hAnsi="Times New Roman"/>
          <w:sz w:val="28"/>
          <w:szCs w:val="28"/>
        </w:rPr>
        <w:lastRenderedPageBreak/>
        <w:t>строительства и жилищно-коммунального хозяйства Российской Федерации, а также приобретение таких индивидуальных жилых домов, в том числе для целей последующего предоставления гражданам жилых</w:t>
      </w:r>
      <w:proofErr w:type="gramEnd"/>
      <w:r w:rsidR="005B18A8">
        <w:rPr>
          <w:rFonts w:ascii="Times New Roman" w:hAnsi="Times New Roman"/>
          <w:sz w:val="28"/>
          <w:szCs w:val="28"/>
        </w:rPr>
        <w:t xml:space="preserve"> помещений по договору социального найма или договору найма жилого помещения жилищного фонда социального использования, или договору найма жилого помещения маневренного фонда в связи с переселением из аварийного жилищного фонда, или договору мены с собственником жилого помещения аварийного жилищного фонда;</w:t>
      </w:r>
    </w:p>
    <w:p w:rsidR="005B18A8" w:rsidRDefault="005B18A8" w:rsidP="000D1160">
      <w:pPr>
        <w:jc w:val="both"/>
        <w:rPr>
          <w:rFonts w:ascii="Times New Roman" w:hAnsi="Times New Roman"/>
          <w:sz w:val="28"/>
          <w:szCs w:val="28"/>
        </w:rPr>
      </w:pPr>
      <w:r>
        <w:rPr>
          <w:rFonts w:ascii="Times New Roman" w:hAnsi="Times New Roman"/>
          <w:sz w:val="28"/>
          <w:szCs w:val="28"/>
        </w:rPr>
        <w:t xml:space="preserve">         строительство наемных домов для целей последующего предоставления гражданам жилых помещений по договорам найма жилого помещения жилищного фонда социального использования;</w:t>
      </w:r>
    </w:p>
    <w:p w:rsidR="002358F5" w:rsidRDefault="005B18A8" w:rsidP="000D1160">
      <w:pPr>
        <w:jc w:val="both"/>
        <w:rPr>
          <w:rFonts w:ascii="Times New Roman" w:hAnsi="Times New Roman"/>
          <w:sz w:val="28"/>
          <w:szCs w:val="28"/>
        </w:rPr>
      </w:pPr>
      <w:r>
        <w:rPr>
          <w:rFonts w:ascii="Times New Roman" w:hAnsi="Times New Roman"/>
          <w:sz w:val="28"/>
          <w:szCs w:val="28"/>
        </w:rPr>
        <w:t xml:space="preserve">       </w:t>
      </w:r>
      <w:r w:rsidR="002358F5">
        <w:rPr>
          <w:rFonts w:ascii="Times New Roman" w:hAnsi="Times New Roman"/>
          <w:sz w:val="28"/>
          <w:szCs w:val="28"/>
        </w:rPr>
        <w:t xml:space="preserve">  </w:t>
      </w:r>
      <w:proofErr w:type="gramStart"/>
      <w:r w:rsidR="002358F5">
        <w:rPr>
          <w:rFonts w:ascii="Times New Roman" w:hAnsi="Times New Roman"/>
          <w:sz w:val="28"/>
          <w:szCs w:val="28"/>
        </w:rPr>
        <w:t>предоставление субсидий лицам, заключившим договоры о комплексном развитии территории жилой застройки в соответствии с Градостроительным кодексом Российской Федерации, на возмещение понесенных расходов на выполнение обязательств по созданию либо приобретению жилых помещений для предоставления гражданам, переселяемых из аварийного жилищного фонда, по передаче данных жилых помещений в государственную или муниципальную собственность, по уплате возмещения за изымаемые жилые помещения в многоквартирных домах, признанных</w:t>
      </w:r>
      <w:proofErr w:type="gramEnd"/>
      <w:r w:rsidR="002358F5">
        <w:rPr>
          <w:rFonts w:ascii="Times New Roman" w:hAnsi="Times New Roman"/>
          <w:sz w:val="28"/>
          <w:szCs w:val="28"/>
        </w:rPr>
        <w:t xml:space="preserve"> аварийными и подлежащими сносу или реконструкции, в целях реализации решения о комплексном развитии территории жилой застройки;</w:t>
      </w:r>
    </w:p>
    <w:p w:rsidR="005B18A8" w:rsidRDefault="002358F5" w:rsidP="002358F5">
      <w:pPr>
        <w:tabs>
          <w:tab w:val="left" w:pos="726"/>
        </w:tabs>
        <w:jc w:val="both"/>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tab/>
        <w:t>предоставление субсидии юридическому лицу, созданному субъектом Российской Федерации и обеспечивающему реализацию решения о комплексном развитии территории на оплату расходов;</w:t>
      </w:r>
    </w:p>
    <w:p w:rsidR="002358F5" w:rsidRPr="009549A0" w:rsidRDefault="002358F5" w:rsidP="002358F5">
      <w:pPr>
        <w:tabs>
          <w:tab w:val="left" w:pos="726"/>
        </w:tabs>
        <w:ind w:firstLine="709"/>
        <w:jc w:val="both"/>
        <w:rPr>
          <w:rFonts w:ascii="Times New Roman" w:hAnsi="Times New Roman"/>
          <w:sz w:val="28"/>
          <w:szCs w:val="28"/>
        </w:rPr>
      </w:pPr>
      <w:r>
        <w:rPr>
          <w:rFonts w:ascii="Times New Roman" w:hAnsi="Times New Roman"/>
          <w:sz w:val="28"/>
          <w:szCs w:val="28"/>
        </w:rPr>
        <w:t>приведение жилых помещений в состояние пригодное для постоянного проживания граждан</w:t>
      </w:r>
      <w:r w:rsidR="006F3C57">
        <w:rPr>
          <w:rFonts w:ascii="Times New Roman" w:hAnsi="Times New Roman"/>
          <w:sz w:val="28"/>
          <w:szCs w:val="28"/>
        </w:rPr>
        <w:t>.</w:t>
      </w:r>
    </w:p>
    <w:p w:rsidR="00E47B50" w:rsidRPr="009549A0" w:rsidRDefault="004F6D5A" w:rsidP="00E47B50">
      <w:pPr>
        <w:jc w:val="both"/>
        <w:rPr>
          <w:rFonts w:ascii="Times New Roman" w:hAnsi="Times New Roman"/>
          <w:sz w:val="28"/>
          <w:szCs w:val="28"/>
        </w:rPr>
      </w:pPr>
      <w:r w:rsidRPr="009549A0">
        <w:rPr>
          <w:rFonts w:ascii="Times New Roman" w:hAnsi="Times New Roman"/>
          <w:sz w:val="28"/>
          <w:szCs w:val="28"/>
        </w:rPr>
        <w:tab/>
      </w:r>
      <w:r w:rsidR="004303B5" w:rsidRPr="009549A0">
        <w:rPr>
          <w:rFonts w:ascii="Times New Roman" w:hAnsi="Times New Roman"/>
          <w:sz w:val="28"/>
          <w:szCs w:val="28"/>
        </w:rPr>
        <w:t>Завершающим мероприятием реализации Программы является снос аварийного жилищного фонда.</w:t>
      </w:r>
    </w:p>
    <w:p w:rsidR="004303B5" w:rsidRPr="004303B5" w:rsidRDefault="004303B5" w:rsidP="004303B5">
      <w:pPr>
        <w:jc w:val="both"/>
        <w:rPr>
          <w:rFonts w:ascii="Times New Roman" w:hAnsi="Times New Roman"/>
          <w:sz w:val="28"/>
          <w:szCs w:val="28"/>
        </w:rPr>
      </w:pPr>
    </w:p>
    <w:p w:rsidR="004303B5" w:rsidRPr="00CB49FD" w:rsidRDefault="004303B5" w:rsidP="004F6D5A">
      <w:pPr>
        <w:jc w:val="center"/>
        <w:rPr>
          <w:rFonts w:ascii="Times New Roman" w:hAnsi="Times New Roman"/>
          <w:b/>
          <w:bCs/>
          <w:sz w:val="28"/>
          <w:szCs w:val="28"/>
        </w:rPr>
      </w:pPr>
      <w:r w:rsidRPr="00CB49FD">
        <w:rPr>
          <w:rFonts w:ascii="Times New Roman" w:hAnsi="Times New Roman"/>
          <w:b/>
          <w:bCs/>
          <w:sz w:val="28"/>
          <w:szCs w:val="28"/>
        </w:rPr>
        <w:t xml:space="preserve">7. Определение размера возмещения </w:t>
      </w:r>
      <w:proofErr w:type="gramStart"/>
      <w:r w:rsidRPr="00CB49FD">
        <w:rPr>
          <w:rFonts w:ascii="Times New Roman" w:hAnsi="Times New Roman"/>
          <w:b/>
          <w:bCs/>
          <w:sz w:val="28"/>
          <w:szCs w:val="28"/>
        </w:rPr>
        <w:t>за</w:t>
      </w:r>
      <w:proofErr w:type="gramEnd"/>
      <w:r w:rsidRPr="00CB49FD">
        <w:rPr>
          <w:rFonts w:ascii="Times New Roman" w:hAnsi="Times New Roman"/>
          <w:b/>
          <w:bCs/>
          <w:sz w:val="28"/>
          <w:szCs w:val="28"/>
        </w:rPr>
        <w:t xml:space="preserve"> изымаемое жилое</w:t>
      </w:r>
    </w:p>
    <w:p w:rsidR="004303B5" w:rsidRPr="00CB49FD" w:rsidRDefault="004303B5" w:rsidP="004F6D5A">
      <w:pPr>
        <w:jc w:val="center"/>
        <w:rPr>
          <w:rFonts w:ascii="Times New Roman" w:hAnsi="Times New Roman"/>
          <w:b/>
          <w:bCs/>
          <w:sz w:val="28"/>
          <w:szCs w:val="28"/>
        </w:rPr>
      </w:pPr>
      <w:r w:rsidRPr="00CB49FD">
        <w:rPr>
          <w:rFonts w:ascii="Times New Roman" w:hAnsi="Times New Roman"/>
          <w:b/>
          <w:bCs/>
          <w:sz w:val="28"/>
          <w:szCs w:val="28"/>
        </w:rPr>
        <w:t>помещение, порядок уплаты гражданами части стоимости</w:t>
      </w:r>
    </w:p>
    <w:p w:rsidR="004303B5" w:rsidRPr="004303B5" w:rsidRDefault="004303B5" w:rsidP="004F6D5A">
      <w:pPr>
        <w:jc w:val="center"/>
        <w:rPr>
          <w:rFonts w:ascii="Times New Roman" w:hAnsi="Times New Roman"/>
          <w:sz w:val="28"/>
          <w:szCs w:val="28"/>
        </w:rPr>
      </w:pPr>
      <w:r w:rsidRPr="00CB49FD">
        <w:rPr>
          <w:rFonts w:ascii="Times New Roman" w:hAnsi="Times New Roman"/>
          <w:b/>
          <w:bCs/>
          <w:sz w:val="28"/>
          <w:szCs w:val="28"/>
        </w:rPr>
        <w:t>приобретаемых жилых помещений</w:t>
      </w:r>
    </w:p>
    <w:p w:rsidR="004303B5" w:rsidRPr="004303B5" w:rsidRDefault="004303B5" w:rsidP="004303B5">
      <w:pPr>
        <w:jc w:val="both"/>
        <w:rPr>
          <w:rFonts w:ascii="Times New Roman" w:hAnsi="Times New Roman"/>
          <w:sz w:val="28"/>
          <w:szCs w:val="28"/>
        </w:rPr>
      </w:pPr>
    </w:p>
    <w:p w:rsidR="0090516C" w:rsidRDefault="00E030BF" w:rsidP="0090516C">
      <w:pPr>
        <w:autoSpaceDE w:val="0"/>
        <w:autoSpaceDN w:val="0"/>
        <w:adjustRightInd w:val="0"/>
        <w:jc w:val="both"/>
        <w:rPr>
          <w:rFonts w:ascii="Times New Roman" w:hAnsi="Times New Roman"/>
          <w:sz w:val="28"/>
          <w:szCs w:val="28"/>
        </w:rPr>
      </w:pPr>
      <w:r w:rsidRPr="008B35D4">
        <w:rPr>
          <w:rFonts w:ascii="Times New Roman" w:hAnsi="Times New Roman"/>
          <w:sz w:val="28"/>
          <w:szCs w:val="28"/>
        </w:rPr>
        <w:tab/>
      </w:r>
      <w:r w:rsidR="0090516C">
        <w:rPr>
          <w:rFonts w:ascii="Times New Roman" w:hAnsi="Times New Roman"/>
          <w:sz w:val="28"/>
          <w:szCs w:val="28"/>
        </w:rPr>
        <w:t>Р</w:t>
      </w:r>
      <w:r w:rsidR="0090516C" w:rsidRPr="0090516C">
        <w:rPr>
          <w:rFonts w:ascii="Times New Roman" w:hAnsi="Times New Roman"/>
          <w:sz w:val="28"/>
          <w:szCs w:val="28"/>
        </w:rPr>
        <w:t>азмер возмещения за изымаемое жилое</w:t>
      </w:r>
      <w:r w:rsidR="0090516C">
        <w:rPr>
          <w:rFonts w:ascii="Times New Roman" w:hAnsi="Times New Roman"/>
          <w:sz w:val="28"/>
          <w:szCs w:val="28"/>
        </w:rPr>
        <w:t xml:space="preserve"> </w:t>
      </w:r>
      <w:r w:rsidR="0090516C" w:rsidRPr="0090516C">
        <w:rPr>
          <w:rFonts w:ascii="Times New Roman" w:hAnsi="Times New Roman"/>
          <w:sz w:val="28"/>
          <w:szCs w:val="28"/>
        </w:rPr>
        <w:t>помещение</w:t>
      </w:r>
      <w:r w:rsidR="0090516C">
        <w:rPr>
          <w:rFonts w:ascii="Times New Roman" w:hAnsi="Times New Roman"/>
          <w:sz w:val="28"/>
          <w:szCs w:val="28"/>
        </w:rPr>
        <w:t xml:space="preserve"> определяется </w:t>
      </w:r>
      <w:r w:rsidR="00991389">
        <w:rPr>
          <w:rFonts w:ascii="Times New Roman" w:hAnsi="Times New Roman"/>
          <w:sz w:val="28"/>
          <w:szCs w:val="28"/>
        </w:rPr>
        <w:br/>
      </w:r>
      <w:r w:rsidR="0090516C">
        <w:rPr>
          <w:rFonts w:ascii="Times New Roman" w:hAnsi="Times New Roman"/>
          <w:sz w:val="28"/>
          <w:szCs w:val="28"/>
        </w:rPr>
        <w:t>в соответствии со статьей 32 Жилищного кодекса Российской Федерации.</w:t>
      </w:r>
    </w:p>
    <w:p w:rsidR="00E030BF" w:rsidRPr="000F56FA" w:rsidRDefault="0090516C" w:rsidP="00E030BF">
      <w:pPr>
        <w:autoSpaceDE w:val="0"/>
        <w:autoSpaceDN w:val="0"/>
        <w:adjustRightInd w:val="0"/>
        <w:jc w:val="both"/>
        <w:rPr>
          <w:rFonts w:ascii="Times New Roman" w:hAnsi="Times New Roman"/>
          <w:sz w:val="28"/>
          <w:szCs w:val="28"/>
        </w:rPr>
      </w:pPr>
      <w:r>
        <w:rPr>
          <w:rFonts w:ascii="Times New Roman" w:hAnsi="Times New Roman"/>
          <w:sz w:val="28"/>
          <w:szCs w:val="28"/>
        </w:rPr>
        <w:tab/>
      </w:r>
      <w:r w:rsidR="000F56FA">
        <w:rPr>
          <w:rFonts w:ascii="Times New Roman" w:hAnsi="Times New Roman"/>
          <w:sz w:val="28"/>
          <w:szCs w:val="28"/>
        </w:rPr>
        <w:t xml:space="preserve">Финансовая поддержка за счет средств Фонда может расходоваться на выплату гражданам, в чьей собственности находятся жилые помещения, входящие в аварийный жилищный фонд, возмещения за изымаемые жилые помещения в соответствии с Жилищным кодексом Российской Федерации. </w:t>
      </w:r>
      <w:proofErr w:type="gramStart"/>
      <w:r w:rsidR="000F56FA">
        <w:rPr>
          <w:rFonts w:ascii="Times New Roman" w:hAnsi="Times New Roman"/>
          <w:sz w:val="28"/>
          <w:szCs w:val="28"/>
        </w:rPr>
        <w:t xml:space="preserve">При этом за счет средств </w:t>
      </w:r>
      <w:r w:rsidR="000F56FA">
        <w:rPr>
          <w:rFonts w:ascii="Times New Roman" w:hAnsi="Times New Roman"/>
          <w:sz w:val="28"/>
          <w:szCs w:val="28"/>
        </w:rPr>
        <w:lastRenderedPageBreak/>
        <w:t xml:space="preserve">Фонда может выплачиваться возмещение в части, не превышающей величину, рассчитанную как произведение общей площади изымаемого жилого помещения, трёх четвертей нормативной стоимости 1 кв. м. общей площади жилого помещения, определяемой Министерством строительства и жилищно-коммунального хозяйства Российской Федерации по субъектам Российской Федерации, установленной на </w:t>
      </w:r>
      <w:r w:rsidR="00A829F9">
        <w:rPr>
          <w:rFonts w:ascii="Times New Roman" w:hAnsi="Times New Roman"/>
          <w:sz w:val="28"/>
          <w:szCs w:val="28"/>
        </w:rPr>
        <w:t>1 квартал года подачи заявки и процента долевого финансирования за счет средств Фонда</w:t>
      </w:r>
      <w:proofErr w:type="gramEnd"/>
      <w:r w:rsidR="00A829F9">
        <w:rPr>
          <w:rFonts w:ascii="Times New Roman" w:hAnsi="Times New Roman"/>
          <w:sz w:val="28"/>
          <w:szCs w:val="28"/>
        </w:rPr>
        <w:t xml:space="preserve">, </w:t>
      </w:r>
      <w:proofErr w:type="gramStart"/>
      <w:r w:rsidR="00A829F9">
        <w:rPr>
          <w:rFonts w:ascii="Times New Roman" w:hAnsi="Times New Roman"/>
          <w:sz w:val="28"/>
          <w:szCs w:val="28"/>
        </w:rPr>
        <w:t>рассчитанного</w:t>
      </w:r>
      <w:proofErr w:type="gramEnd"/>
      <w:r w:rsidR="00A829F9">
        <w:rPr>
          <w:rFonts w:ascii="Times New Roman" w:hAnsi="Times New Roman"/>
          <w:sz w:val="28"/>
          <w:szCs w:val="28"/>
        </w:rPr>
        <w:t xml:space="preserve"> для Кабардино – Балкарской Республики. Оставшаяся часть возмещения выплачивается за счет средств республиканского бюджета Кабардино – Балкарской Республики и (или) местных бюджетов, источником которых не является финансовая поддержка за счет средств Фонда.</w:t>
      </w:r>
    </w:p>
    <w:p w:rsidR="00E030BF" w:rsidRDefault="00E030BF" w:rsidP="004303B5">
      <w:pPr>
        <w:jc w:val="both"/>
        <w:rPr>
          <w:rFonts w:ascii="Times New Roman" w:hAnsi="Times New Roman"/>
          <w:sz w:val="28"/>
          <w:szCs w:val="28"/>
        </w:rPr>
      </w:pPr>
      <w:r>
        <w:rPr>
          <w:rFonts w:ascii="Times New Roman" w:hAnsi="Times New Roman"/>
          <w:sz w:val="28"/>
          <w:szCs w:val="28"/>
        </w:rPr>
        <w:tab/>
      </w:r>
    </w:p>
    <w:p w:rsidR="004303B5" w:rsidRPr="00E6554B" w:rsidRDefault="00C87A19" w:rsidP="004F6D5A">
      <w:pPr>
        <w:jc w:val="center"/>
        <w:rPr>
          <w:rFonts w:ascii="Times New Roman" w:hAnsi="Times New Roman"/>
          <w:b/>
          <w:bCs/>
          <w:sz w:val="28"/>
          <w:szCs w:val="28"/>
        </w:rPr>
      </w:pPr>
      <w:r>
        <w:rPr>
          <w:rFonts w:ascii="Times New Roman" w:hAnsi="Times New Roman"/>
          <w:b/>
          <w:bCs/>
          <w:sz w:val="28"/>
          <w:szCs w:val="28"/>
        </w:rPr>
        <w:t>8</w:t>
      </w:r>
      <w:r w:rsidR="004303B5" w:rsidRPr="00E6554B">
        <w:rPr>
          <w:rFonts w:ascii="Times New Roman" w:hAnsi="Times New Roman"/>
          <w:b/>
          <w:bCs/>
          <w:sz w:val="28"/>
          <w:szCs w:val="28"/>
        </w:rPr>
        <w:t>. Обоснование объема средств на реализацию Программы</w:t>
      </w:r>
    </w:p>
    <w:p w:rsidR="004303B5" w:rsidRPr="004303B5" w:rsidRDefault="004303B5" w:rsidP="004303B5">
      <w:pPr>
        <w:jc w:val="both"/>
        <w:rPr>
          <w:rFonts w:ascii="Times New Roman" w:hAnsi="Times New Roman"/>
          <w:sz w:val="28"/>
          <w:szCs w:val="28"/>
        </w:rPr>
      </w:pPr>
    </w:p>
    <w:p w:rsidR="00165F78" w:rsidRDefault="004F6D5A" w:rsidP="004303B5">
      <w:pPr>
        <w:jc w:val="both"/>
        <w:rPr>
          <w:rFonts w:ascii="Times New Roman" w:hAnsi="Times New Roman"/>
          <w:sz w:val="28"/>
          <w:szCs w:val="28"/>
        </w:rPr>
      </w:pPr>
      <w:r>
        <w:rPr>
          <w:rFonts w:ascii="Times New Roman" w:hAnsi="Times New Roman"/>
          <w:sz w:val="28"/>
          <w:szCs w:val="28"/>
        </w:rPr>
        <w:tab/>
      </w:r>
      <w:proofErr w:type="gramStart"/>
      <w:r w:rsidR="00A829F9">
        <w:rPr>
          <w:rFonts w:ascii="Times New Roman" w:hAnsi="Times New Roman"/>
          <w:sz w:val="28"/>
          <w:szCs w:val="28"/>
        </w:rPr>
        <w:t>Расчет объема средств</w:t>
      </w:r>
      <w:r w:rsidR="004303B5" w:rsidRPr="004303B5">
        <w:rPr>
          <w:rFonts w:ascii="Times New Roman" w:hAnsi="Times New Roman"/>
          <w:sz w:val="28"/>
          <w:szCs w:val="28"/>
        </w:rPr>
        <w:t xml:space="preserve"> на реализацию Программы </w:t>
      </w:r>
      <w:r w:rsidR="00A829F9">
        <w:rPr>
          <w:rFonts w:ascii="Times New Roman" w:hAnsi="Times New Roman"/>
          <w:sz w:val="28"/>
          <w:szCs w:val="28"/>
        </w:rPr>
        <w:t xml:space="preserve"> осуществлен в зависимости от выбранных способов реализации Программы переселения из аварийного жилищного фонда, признанного таковым с 1 января 2017 года до 1 января 2022 года, предусмотренных пунктом 19 Правил предоставления финансовой поддержки на переселение граждан из аварийного жилищного фонда, утвержденных постановлением Правительства Российской Федерации от 20 августа 2022 года № 1469, планируемой стоимост</w:t>
      </w:r>
      <w:r w:rsidR="00165F78">
        <w:rPr>
          <w:rFonts w:ascii="Times New Roman" w:hAnsi="Times New Roman"/>
          <w:sz w:val="28"/>
          <w:szCs w:val="28"/>
        </w:rPr>
        <w:t>и жилых помещений</w:t>
      </w:r>
      <w:proofErr w:type="gramEnd"/>
      <w:r w:rsidR="00165F78">
        <w:rPr>
          <w:rFonts w:ascii="Times New Roman" w:hAnsi="Times New Roman"/>
          <w:sz w:val="28"/>
          <w:szCs w:val="28"/>
        </w:rPr>
        <w:t>, предоставляемых гражданам в расчете на 1 кв.м. общей площади жилых помещений, планируемого размера возмещения за изымаемое жилое помещение, выплачиваемого в соответствии со статьей 32 Жилищного кодекса Российской Федерации.</w:t>
      </w:r>
    </w:p>
    <w:p w:rsidR="00A829F9" w:rsidRDefault="00165F78" w:rsidP="004303B5">
      <w:pPr>
        <w:jc w:val="both"/>
        <w:rPr>
          <w:rFonts w:ascii="Times New Roman" w:hAnsi="Times New Roman"/>
          <w:sz w:val="28"/>
          <w:szCs w:val="28"/>
        </w:rPr>
      </w:pPr>
      <w:r>
        <w:rPr>
          <w:rFonts w:ascii="Times New Roman" w:hAnsi="Times New Roman"/>
          <w:sz w:val="28"/>
          <w:szCs w:val="28"/>
        </w:rPr>
        <w:t xml:space="preserve">         Общая площадь жилых помещений в аварийном жилищном фонде, подлежащем расселению в рамках программы в 2022 – 2025 годах, составляет 879,3 кв.м.,  в том числе:</w:t>
      </w:r>
    </w:p>
    <w:p w:rsidR="00165F78" w:rsidRDefault="00165F78" w:rsidP="004303B5">
      <w:pPr>
        <w:jc w:val="both"/>
        <w:rPr>
          <w:rFonts w:ascii="Times New Roman" w:hAnsi="Times New Roman"/>
          <w:sz w:val="28"/>
          <w:szCs w:val="28"/>
        </w:rPr>
      </w:pPr>
      <w:r>
        <w:rPr>
          <w:rFonts w:ascii="Times New Roman" w:hAnsi="Times New Roman"/>
          <w:sz w:val="28"/>
          <w:szCs w:val="28"/>
        </w:rPr>
        <w:t xml:space="preserve">         1 этап (2022-2023 годы) – 879,3 кв.м.;</w:t>
      </w:r>
    </w:p>
    <w:p w:rsidR="00165F78" w:rsidRDefault="00165F78" w:rsidP="004303B5">
      <w:pPr>
        <w:jc w:val="both"/>
        <w:rPr>
          <w:rFonts w:ascii="Times New Roman" w:hAnsi="Times New Roman"/>
          <w:sz w:val="28"/>
          <w:szCs w:val="28"/>
        </w:rPr>
      </w:pPr>
      <w:r>
        <w:rPr>
          <w:rFonts w:ascii="Times New Roman" w:hAnsi="Times New Roman"/>
          <w:sz w:val="28"/>
          <w:szCs w:val="28"/>
        </w:rPr>
        <w:t xml:space="preserve">         2 этап (2024 -2025 годы) – 0 кв.м.</w:t>
      </w:r>
    </w:p>
    <w:p w:rsidR="00165F78" w:rsidRPr="00720702" w:rsidRDefault="00165F78" w:rsidP="004303B5">
      <w:pPr>
        <w:jc w:val="both"/>
        <w:rPr>
          <w:rFonts w:ascii="Times New Roman" w:hAnsi="Times New Roman"/>
          <w:sz w:val="28"/>
          <w:szCs w:val="28"/>
        </w:rPr>
      </w:pPr>
      <w:r>
        <w:rPr>
          <w:rFonts w:ascii="Times New Roman" w:hAnsi="Times New Roman"/>
          <w:sz w:val="28"/>
          <w:szCs w:val="28"/>
        </w:rPr>
        <w:t xml:space="preserve">Расчетная стоимость переселения граждан из аварийного жилищного фонда </w:t>
      </w:r>
      <w:r w:rsidRPr="00720702">
        <w:rPr>
          <w:rFonts w:ascii="Times New Roman" w:hAnsi="Times New Roman"/>
          <w:sz w:val="28"/>
          <w:szCs w:val="28"/>
        </w:rPr>
        <w:t xml:space="preserve">составит </w:t>
      </w:r>
      <w:r w:rsidR="00720702" w:rsidRPr="00720702">
        <w:rPr>
          <w:rFonts w:ascii="Times New Roman" w:hAnsi="Times New Roman"/>
          <w:color w:val="000000"/>
          <w:sz w:val="28"/>
          <w:szCs w:val="28"/>
        </w:rPr>
        <w:t>32 963 663,63</w:t>
      </w:r>
      <w:r w:rsidR="00720702" w:rsidRPr="00720702">
        <w:rPr>
          <w:rFonts w:ascii="Times New Roman" w:hAnsi="Times New Roman"/>
          <w:sz w:val="28"/>
          <w:szCs w:val="28"/>
        </w:rPr>
        <w:t xml:space="preserve"> </w:t>
      </w:r>
      <w:r w:rsidRPr="00720702">
        <w:rPr>
          <w:rFonts w:ascii="Times New Roman" w:hAnsi="Times New Roman"/>
          <w:sz w:val="28"/>
          <w:szCs w:val="28"/>
        </w:rPr>
        <w:t>руб., в том числе:</w:t>
      </w:r>
    </w:p>
    <w:p w:rsidR="00165F78" w:rsidRDefault="00165F78" w:rsidP="00165F78">
      <w:pPr>
        <w:jc w:val="both"/>
        <w:rPr>
          <w:rFonts w:ascii="Times New Roman" w:hAnsi="Times New Roman"/>
          <w:sz w:val="28"/>
          <w:szCs w:val="28"/>
        </w:rPr>
      </w:pPr>
      <w:r w:rsidRPr="00720702">
        <w:rPr>
          <w:rFonts w:ascii="Times New Roman" w:hAnsi="Times New Roman"/>
          <w:sz w:val="28"/>
          <w:szCs w:val="28"/>
        </w:rPr>
        <w:t xml:space="preserve">         1 этап (2022-2023 годы) –   </w:t>
      </w:r>
      <w:r w:rsidR="00720702" w:rsidRPr="00720702">
        <w:rPr>
          <w:rFonts w:ascii="Times New Roman" w:hAnsi="Times New Roman"/>
          <w:color w:val="000000"/>
          <w:sz w:val="28"/>
          <w:szCs w:val="28"/>
        </w:rPr>
        <w:t xml:space="preserve">32 963 663,63 </w:t>
      </w:r>
      <w:r w:rsidRPr="00720702">
        <w:rPr>
          <w:rFonts w:ascii="Times New Roman" w:hAnsi="Times New Roman"/>
          <w:sz w:val="28"/>
          <w:szCs w:val="28"/>
        </w:rPr>
        <w:t>руб.;</w:t>
      </w:r>
    </w:p>
    <w:p w:rsidR="00826245" w:rsidRDefault="00165F78" w:rsidP="00826245">
      <w:pPr>
        <w:jc w:val="both"/>
        <w:rPr>
          <w:rFonts w:ascii="Times New Roman" w:hAnsi="Times New Roman"/>
          <w:sz w:val="28"/>
          <w:szCs w:val="28"/>
        </w:rPr>
      </w:pPr>
      <w:r>
        <w:rPr>
          <w:rFonts w:ascii="Times New Roman" w:hAnsi="Times New Roman"/>
          <w:sz w:val="28"/>
          <w:szCs w:val="28"/>
        </w:rPr>
        <w:t xml:space="preserve">         2 этап (2024 -2025 годы) – 0 руб.</w:t>
      </w:r>
    </w:p>
    <w:p w:rsidR="00685327" w:rsidRPr="004303B5" w:rsidRDefault="00826245" w:rsidP="00826245">
      <w:pPr>
        <w:jc w:val="both"/>
        <w:rPr>
          <w:rFonts w:ascii="Times New Roman" w:hAnsi="Times New Roman"/>
          <w:sz w:val="28"/>
          <w:szCs w:val="28"/>
        </w:rPr>
      </w:pPr>
      <w:r>
        <w:rPr>
          <w:rFonts w:ascii="Times New Roman" w:hAnsi="Times New Roman"/>
          <w:sz w:val="28"/>
          <w:szCs w:val="28"/>
        </w:rPr>
        <w:t>План реализации мероприятий по переселению граждан из аварийного жилищного фонда, признанного таковым с 1 января 2017 года до 1 января 2022 года, по способам переселения приведен в приложении № 3 к настоящей Программе.</w:t>
      </w:r>
      <w:r w:rsidR="00685327">
        <w:rPr>
          <w:rFonts w:ascii="Times New Roman" w:hAnsi="Times New Roman"/>
          <w:sz w:val="28"/>
          <w:szCs w:val="28"/>
        </w:rPr>
        <w:t xml:space="preserve"> </w:t>
      </w:r>
    </w:p>
    <w:p w:rsidR="004303B5" w:rsidRDefault="004F6D5A" w:rsidP="004303B5">
      <w:pPr>
        <w:jc w:val="both"/>
        <w:rPr>
          <w:rFonts w:ascii="Times New Roman" w:hAnsi="Times New Roman"/>
          <w:sz w:val="28"/>
          <w:szCs w:val="28"/>
        </w:rPr>
      </w:pPr>
      <w:r>
        <w:rPr>
          <w:rFonts w:ascii="Times New Roman" w:hAnsi="Times New Roman"/>
          <w:sz w:val="28"/>
          <w:szCs w:val="28"/>
        </w:rPr>
        <w:tab/>
      </w:r>
    </w:p>
    <w:p w:rsidR="004303B5" w:rsidRPr="00951803" w:rsidRDefault="00DF2A43" w:rsidP="004F6D5A">
      <w:pPr>
        <w:jc w:val="center"/>
        <w:rPr>
          <w:rFonts w:ascii="Times New Roman" w:hAnsi="Times New Roman"/>
          <w:b/>
          <w:bCs/>
          <w:sz w:val="28"/>
          <w:szCs w:val="28"/>
        </w:rPr>
      </w:pPr>
      <w:r>
        <w:rPr>
          <w:rFonts w:ascii="Times New Roman" w:hAnsi="Times New Roman"/>
          <w:b/>
          <w:bCs/>
          <w:sz w:val="28"/>
          <w:szCs w:val="28"/>
        </w:rPr>
        <w:t>9</w:t>
      </w:r>
      <w:r w:rsidR="004303B5" w:rsidRPr="00951803">
        <w:rPr>
          <w:rFonts w:ascii="Times New Roman" w:hAnsi="Times New Roman"/>
          <w:b/>
          <w:bCs/>
          <w:sz w:val="28"/>
          <w:szCs w:val="28"/>
        </w:rPr>
        <w:t>. Объем и источники долевого финансирования Программы</w:t>
      </w:r>
    </w:p>
    <w:p w:rsidR="004303B5" w:rsidRPr="004303B5" w:rsidRDefault="004303B5" w:rsidP="004303B5">
      <w:pPr>
        <w:jc w:val="both"/>
        <w:rPr>
          <w:rFonts w:ascii="Times New Roman" w:hAnsi="Times New Roman"/>
          <w:sz w:val="28"/>
          <w:szCs w:val="28"/>
        </w:rPr>
      </w:pPr>
    </w:p>
    <w:p w:rsidR="004303B5" w:rsidRPr="004303B5" w:rsidRDefault="004F6D5A" w:rsidP="004303B5">
      <w:pPr>
        <w:jc w:val="both"/>
        <w:rPr>
          <w:rFonts w:ascii="Times New Roman" w:hAnsi="Times New Roman"/>
          <w:sz w:val="28"/>
          <w:szCs w:val="28"/>
        </w:rPr>
      </w:pPr>
      <w:r>
        <w:rPr>
          <w:rFonts w:ascii="Times New Roman" w:hAnsi="Times New Roman"/>
          <w:sz w:val="28"/>
          <w:szCs w:val="28"/>
        </w:rPr>
        <w:tab/>
      </w:r>
      <w:r w:rsidR="004303B5" w:rsidRPr="004303B5">
        <w:rPr>
          <w:rFonts w:ascii="Times New Roman" w:hAnsi="Times New Roman"/>
          <w:sz w:val="28"/>
          <w:szCs w:val="28"/>
        </w:rPr>
        <w:t xml:space="preserve">Общий прогнозный объем финансирования Программы </w:t>
      </w:r>
      <w:r w:rsidR="00951803">
        <w:rPr>
          <w:rFonts w:ascii="Times New Roman" w:hAnsi="Times New Roman"/>
          <w:sz w:val="28"/>
          <w:szCs w:val="28"/>
        </w:rPr>
        <w:br/>
      </w:r>
      <w:r w:rsidR="004303B5" w:rsidRPr="004303B5">
        <w:rPr>
          <w:rFonts w:ascii="Times New Roman" w:hAnsi="Times New Roman"/>
          <w:sz w:val="28"/>
          <w:szCs w:val="28"/>
        </w:rPr>
        <w:t xml:space="preserve">в </w:t>
      </w:r>
      <w:r w:rsidR="00873993">
        <w:rPr>
          <w:rFonts w:ascii="Times New Roman" w:hAnsi="Times New Roman"/>
          <w:sz w:val="28"/>
          <w:szCs w:val="28"/>
        </w:rPr>
        <w:t>2022 – 2025</w:t>
      </w:r>
      <w:r w:rsidR="004303B5" w:rsidRPr="004303B5">
        <w:rPr>
          <w:rFonts w:ascii="Times New Roman" w:hAnsi="Times New Roman"/>
          <w:sz w:val="28"/>
          <w:szCs w:val="28"/>
        </w:rPr>
        <w:t xml:space="preserve"> годах составляет </w:t>
      </w:r>
      <w:r w:rsidR="00720702" w:rsidRPr="00720702">
        <w:rPr>
          <w:rFonts w:ascii="Times New Roman" w:hAnsi="Times New Roman"/>
          <w:color w:val="000000"/>
          <w:sz w:val="28"/>
          <w:szCs w:val="28"/>
        </w:rPr>
        <w:t>32 963 663,63</w:t>
      </w:r>
      <w:r w:rsidR="004303B5" w:rsidRPr="004303B5">
        <w:rPr>
          <w:rFonts w:ascii="Times New Roman" w:hAnsi="Times New Roman"/>
          <w:sz w:val="28"/>
          <w:szCs w:val="28"/>
        </w:rPr>
        <w:t xml:space="preserve"> руб., в том числе </w:t>
      </w:r>
      <w:r w:rsidR="00951803">
        <w:rPr>
          <w:rFonts w:ascii="Times New Roman" w:hAnsi="Times New Roman"/>
          <w:sz w:val="28"/>
          <w:szCs w:val="28"/>
        </w:rPr>
        <w:br/>
      </w:r>
      <w:r w:rsidR="004303B5" w:rsidRPr="004303B5">
        <w:rPr>
          <w:rFonts w:ascii="Times New Roman" w:hAnsi="Times New Roman"/>
          <w:sz w:val="28"/>
          <w:szCs w:val="28"/>
        </w:rPr>
        <w:t>по источникам финансирования:</w:t>
      </w:r>
    </w:p>
    <w:p w:rsidR="004303B5" w:rsidRPr="004303B5" w:rsidRDefault="004F6D5A" w:rsidP="004303B5">
      <w:pPr>
        <w:jc w:val="both"/>
        <w:rPr>
          <w:rFonts w:ascii="Times New Roman" w:hAnsi="Times New Roman"/>
          <w:sz w:val="28"/>
          <w:szCs w:val="28"/>
        </w:rPr>
      </w:pPr>
      <w:r>
        <w:rPr>
          <w:rFonts w:ascii="Times New Roman" w:hAnsi="Times New Roman"/>
          <w:sz w:val="28"/>
          <w:szCs w:val="28"/>
        </w:rPr>
        <w:tab/>
      </w:r>
      <w:r w:rsidR="004303B5" w:rsidRPr="004303B5">
        <w:rPr>
          <w:rFonts w:ascii="Times New Roman" w:hAnsi="Times New Roman"/>
          <w:sz w:val="28"/>
          <w:szCs w:val="28"/>
        </w:rPr>
        <w:t xml:space="preserve">средства Фонда </w:t>
      </w:r>
      <w:r w:rsidR="003453C9">
        <w:rPr>
          <w:rFonts w:ascii="Times New Roman" w:hAnsi="Times New Roman"/>
          <w:sz w:val="28"/>
          <w:szCs w:val="28"/>
        </w:rPr>
        <w:t>–</w:t>
      </w:r>
      <w:r w:rsidR="004303B5" w:rsidRPr="004303B5">
        <w:rPr>
          <w:rFonts w:ascii="Times New Roman" w:hAnsi="Times New Roman"/>
          <w:sz w:val="28"/>
          <w:szCs w:val="28"/>
        </w:rPr>
        <w:t xml:space="preserve"> </w:t>
      </w:r>
      <w:r w:rsidR="00803628" w:rsidRPr="00803628">
        <w:rPr>
          <w:rFonts w:ascii="Times New Roman" w:hAnsi="Times New Roman"/>
          <w:color w:val="000000"/>
          <w:sz w:val="28"/>
          <w:szCs w:val="28"/>
        </w:rPr>
        <w:t>22 992 155,3</w:t>
      </w:r>
      <w:r w:rsidR="006014C7">
        <w:rPr>
          <w:rFonts w:ascii="Times New Roman" w:hAnsi="Times New Roman"/>
          <w:color w:val="000000"/>
          <w:sz w:val="28"/>
          <w:szCs w:val="28"/>
        </w:rPr>
        <w:t>8</w:t>
      </w:r>
      <w:r w:rsidR="00803628">
        <w:rPr>
          <w:rFonts w:ascii="Times New Roman" w:hAnsi="Times New Roman"/>
          <w:sz w:val="28"/>
          <w:szCs w:val="28"/>
        </w:rPr>
        <w:t xml:space="preserve"> </w:t>
      </w:r>
      <w:r w:rsidR="004303B5" w:rsidRPr="004303B5">
        <w:rPr>
          <w:rFonts w:ascii="Times New Roman" w:hAnsi="Times New Roman"/>
          <w:sz w:val="28"/>
          <w:szCs w:val="28"/>
        </w:rPr>
        <w:t>руб.;</w:t>
      </w:r>
    </w:p>
    <w:p w:rsidR="004303B5" w:rsidRPr="004303B5" w:rsidRDefault="004F6D5A" w:rsidP="004303B5">
      <w:pPr>
        <w:jc w:val="both"/>
        <w:rPr>
          <w:rFonts w:ascii="Times New Roman" w:hAnsi="Times New Roman"/>
          <w:sz w:val="28"/>
          <w:szCs w:val="28"/>
        </w:rPr>
      </w:pPr>
      <w:r>
        <w:rPr>
          <w:rFonts w:ascii="Times New Roman" w:hAnsi="Times New Roman"/>
          <w:sz w:val="28"/>
          <w:szCs w:val="28"/>
        </w:rPr>
        <w:tab/>
      </w:r>
      <w:r w:rsidR="004303B5" w:rsidRPr="004303B5">
        <w:rPr>
          <w:rFonts w:ascii="Times New Roman" w:hAnsi="Times New Roman"/>
          <w:sz w:val="28"/>
          <w:szCs w:val="28"/>
        </w:rPr>
        <w:t xml:space="preserve">средства республиканского бюджета Кабардино-Балкарской Республики </w:t>
      </w:r>
      <w:r w:rsidR="003453C9">
        <w:rPr>
          <w:rFonts w:ascii="Times New Roman" w:hAnsi="Times New Roman"/>
          <w:sz w:val="28"/>
          <w:szCs w:val="28"/>
        </w:rPr>
        <w:t>–</w:t>
      </w:r>
      <w:r w:rsidR="004303B5" w:rsidRPr="004303B5">
        <w:rPr>
          <w:rFonts w:ascii="Times New Roman" w:hAnsi="Times New Roman"/>
          <w:sz w:val="28"/>
          <w:szCs w:val="28"/>
        </w:rPr>
        <w:t xml:space="preserve"> </w:t>
      </w:r>
      <w:r w:rsidR="00803628" w:rsidRPr="00803628">
        <w:rPr>
          <w:rFonts w:ascii="Times New Roman" w:hAnsi="Times New Roman"/>
          <w:color w:val="000000"/>
          <w:sz w:val="28"/>
          <w:szCs w:val="28"/>
        </w:rPr>
        <w:t>9 971 508,2</w:t>
      </w:r>
      <w:r w:rsidR="006014C7">
        <w:rPr>
          <w:rFonts w:ascii="Times New Roman" w:hAnsi="Times New Roman"/>
          <w:color w:val="000000"/>
          <w:sz w:val="28"/>
          <w:szCs w:val="28"/>
        </w:rPr>
        <w:t>5</w:t>
      </w:r>
      <w:r w:rsidR="00803628">
        <w:rPr>
          <w:rFonts w:ascii="Times New Roman" w:hAnsi="Times New Roman"/>
          <w:color w:val="000000"/>
          <w:sz w:val="17"/>
          <w:szCs w:val="17"/>
        </w:rPr>
        <w:t xml:space="preserve"> </w:t>
      </w:r>
      <w:r w:rsidR="004303B5" w:rsidRPr="004303B5">
        <w:rPr>
          <w:rFonts w:ascii="Times New Roman" w:hAnsi="Times New Roman"/>
          <w:sz w:val="28"/>
          <w:szCs w:val="28"/>
        </w:rPr>
        <w:t>руб.;</w:t>
      </w:r>
    </w:p>
    <w:p w:rsidR="004303B5" w:rsidRPr="004303B5" w:rsidRDefault="004F6D5A" w:rsidP="004303B5">
      <w:pPr>
        <w:jc w:val="both"/>
        <w:rPr>
          <w:rFonts w:ascii="Times New Roman" w:hAnsi="Times New Roman"/>
          <w:sz w:val="28"/>
          <w:szCs w:val="28"/>
        </w:rPr>
      </w:pPr>
      <w:r>
        <w:rPr>
          <w:rFonts w:ascii="Times New Roman" w:hAnsi="Times New Roman"/>
          <w:sz w:val="28"/>
          <w:szCs w:val="28"/>
        </w:rPr>
        <w:tab/>
      </w:r>
      <w:r w:rsidR="003453C9">
        <w:rPr>
          <w:rFonts w:ascii="Times New Roman" w:hAnsi="Times New Roman"/>
          <w:sz w:val="28"/>
          <w:szCs w:val="28"/>
        </w:rPr>
        <w:t>средства местного бюджета</w:t>
      </w:r>
      <w:r w:rsidR="004303B5" w:rsidRPr="004303B5">
        <w:rPr>
          <w:rFonts w:ascii="Times New Roman" w:hAnsi="Times New Roman"/>
          <w:sz w:val="28"/>
          <w:szCs w:val="28"/>
        </w:rPr>
        <w:t xml:space="preserve"> </w:t>
      </w:r>
      <w:r w:rsidR="00914ECC">
        <w:rPr>
          <w:rFonts w:ascii="Times New Roman" w:hAnsi="Times New Roman"/>
          <w:sz w:val="28"/>
          <w:szCs w:val="28"/>
        </w:rPr>
        <w:t>–</w:t>
      </w:r>
      <w:r w:rsidR="004303B5" w:rsidRPr="004303B5">
        <w:rPr>
          <w:rFonts w:ascii="Times New Roman" w:hAnsi="Times New Roman"/>
          <w:sz w:val="28"/>
          <w:szCs w:val="28"/>
        </w:rPr>
        <w:t xml:space="preserve"> </w:t>
      </w:r>
      <w:r w:rsidR="003453C9">
        <w:rPr>
          <w:rFonts w:ascii="Times New Roman" w:hAnsi="Times New Roman"/>
          <w:sz w:val="28"/>
          <w:szCs w:val="28"/>
        </w:rPr>
        <w:t>0</w:t>
      </w:r>
      <w:r w:rsidR="00914ECC">
        <w:rPr>
          <w:rFonts w:ascii="Times New Roman" w:hAnsi="Times New Roman"/>
          <w:sz w:val="28"/>
          <w:szCs w:val="28"/>
        </w:rPr>
        <w:t>,00</w:t>
      </w:r>
      <w:r w:rsidR="004303B5" w:rsidRPr="004303B5">
        <w:rPr>
          <w:rFonts w:ascii="Times New Roman" w:hAnsi="Times New Roman"/>
          <w:sz w:val="28"/>
          <w:szCs w:val="28"/>
        </w:rPr>
        <w:t xml:space="preserve"> руб.</w:t>
      </w:r>
    </w:p>
    <w:p w:rsidR="004303B5" w:rsidRDefault="004F6D5A" w:rsidP="004303B5">
      <w:pPr>
        <w:jc w:val="both"/>
        <w:rPr>
          <w:rFonts w:ascii="Times New Roman" w:hAnsi="Times New Roman"/>
          <w:sz w:val="28"/>
          <w:szCs w:val="28"/>
        </w:rPr>
      </w:pPr>
      <w:r>
        <w:rPr>
          <w:rFonts w:ascii="Times New Roman" w:hAnsi="Times New Roman"/>
          <w:sz w:val="28"/>
          <w:szCs w:val="28"/>
        </w:rPr>
        <w:tab/>
      </w:r>
      <w:r w:rsidR="004303B5" w:rsidRPr="004303B5">
        <w:rPr>
          <w:rFonts w:ascii="Times New Roman" w:hAnsi="Times New Roman"/>
          <w:sz w:val="28"/>
          <w:szCs w:val="28"/>
        </w:rPr>
        <w:t>План</w:t>
      </w:r>
      <w:r w:rsidR="00DF2A43">
        <w:rPr>
          <w:rFonts w:ascii="Times New Roman" w:hAnsi="Times New Roman"/>
          <w:sz w:val="28"/>
          <w:szCs w:val="28"/>
        </w:rPr>
        <w:t xml:space="preserve"> </w:t>
      </w:r>
      <w:r w:rsidR="004303B5" w:rsidRPr="004303B5">
        <w:rPr>
          <w:rFonts w:ascii="Times New Roman" w:hAnsi="Times New Roman"/>
          <w:sz w:val="28"/>
          <w:szCs w:val="28"/>
        </w:rPr>
        <w:t>мероприятий по переселению граждан</w:t>
      </w:r>
      <w:r w:rsidR="0075500C">
        <w:rPr>
          <w:rFonts w:ascii="Times New Roman" w:hAnsi="Times New Roman"/>
          <w:sz w:val="28"/>
          <w:szCs w:val="28"/>
        </w:rPr>
        <w:t xml:space="preserve"> </w:t>
      </w:r>
      <w:r w:rsidR="004303B5" w:rsidRPr="004303B5">
        <w:rPr>
          <w:rFonts w:ascii="Times New Roman" w:hAnsi="Times New Roman"/>
          <w:sz w:val="28"/>
          <w:szCs w:val="28"/>
        </w:rPr>
        <w:t xml:space="preserve">из аварийного жилищного фонда, признанного таковым </w:t>
      </w:r>
      <w:r w:rsidR="00720702">
        <w:rPr>
          <w:rFonts w:ascii="Times New Roman" w:hAnsi="Times New Roman"/>
          <w:sz w:val="28"/>
          <w:szCs w:val="28"/>
        </w:rPr>
        <w:t>с</w:t>
      </w:r>
      <w:r w:rsidR="0075500C">
        <w:rPr>
          <w:rFonts w:ascii="Times New Roman" w:hAnsi="Times New Roman"/>
          <w:sz w:val="28"/>
          <w:szCs w:val="28"/>
        </w:rPr>
        <w:t xml:space="preserve"> </w:t>
      </w:r>
      <w:r w:rsidR="004303B5" w:rsidRPr="004303B5">
        <w:rPr>
          <w:rFonts w:ascii="Times New Roman" w:hAnsi="Times New Roman"/>
          <w:sz w:val="28"/>
          <w:szCs w:val="28"/>
        </w:rPr>
        <w:t>1 января 2017 г.</w:t>
      </w:r>
      <w:r w:rsidR="00720702">
        <w:rPr>
          <w:rFonts w:ascii="Times New Roman" w:hAnsi="Times New Roman"/>
          <w:sz w:val="28"/>
          <w:szCs w:val="28"/>
        </w:rPr>
        <w:t xml:space="preserve"> до 1 января 2022 года,</w:t>
      </w:r>
      <w:r w:rsidR="004303B5" w:rsidRPr="004303B5">
        <w:rPr>
          <w:rFonts w:ascii="Times New Roman" w:hAnsi="Times New Roman"/>
          <w:sz w:val="28"/>
          <w:szCs w:val="28"/>
        </w:rPr>
        <w:t xml:space="preserve"> приведен в приложении</w:t>
      </w:r>
      <w:r w:rsidR="0075500C">
        <w:rPr>
          <w:rFonts w:ascii="Times New Roman" w:hAnsi="Times New Roman"/>
          <w:sz w:val="28"/>
          <w:szCs w:val="28"/>
        </w:rPr>
        <w:t xml:space="preserve"> </w:t>
      </w:r>
      <w:r w:rsidR="00DA3265">
        <w:rPr>
          <w:rFonts w:ascii="Times New Roman" w:hAnsi="Times New Roman"/>
          <w:sz w:val="28"/>
          <w:szCs w:val="28"/>
        </w:rPr>
        <w:t>№</w:t>
      </w:r>
      <w:r w:rsidR="004303B5" w:rsidRPr="004303B5">
        <w:rPr>
          <w:rFonts w:ascii="Times New Roman" w:hAnsi="Times New Roman"/>
          <w:sz w:val="28"/>
          <w:szCs w:val="28"/>
        </w:rPr>
        <w:t xml:space="preserve"> 4</w:t>
      </w:r>
      <w:r w:rsidR="00DF2A43">
        <w:rPr>
          <w:rFonts w:ascii="Times New Roman" w:hAnsi="Times New Roman"/>
          <w:sz w:val="28"/>
          <w:szCs w:val="28"/>
        </w:rPr>
        <w:t xml:space="preserve"> </w:t>
      </w:r>
      <w:r w:rsidR="004303B5" w:rsidRPr="004303B5">
        <w:rPr>
          <w:rFonts w:ascii="Times New Roman" w:hAnsi="Times New Roman"/>
          <w:sz w:val="28"/>
          <w:szCs w:val="28"/>
        </w:rPr>
        <w:t>к настоящей Программе.</w:t>
      </w:r>
    </w:p>
    <w:p w:rsidR="00991389" w:rsidRDefault="00991389" w:rsidP="004303B5">
      <w:pPr>
        <w:jc w:val="both"/>
        <w:rPr>
          <w:rFonts w:ascii="Times New Roman" w:hAnsi="Times New Roman"/>
          <w:sz w:val="28"/>
          <w:szCs w:val="28"/>
        </w:rPr>
      </w:pPr>
    </w:p>
    <w:p w:rsidR="004303B5" w:rsidRPr="004303B5" w:rsidRDefault="001803E7" w:rsidP="004303B5">
      <w:pPr>
        <w:jc w:val="both"/>
        <w:rPr>
          <w:rFonts w:ascii="Times New Roman" w:hAnsi="Times New Roman"/>
          <w:sz w:val="28"/>
          <w:szCs w:val="28"/>
        </w:rPr>
      </w:pPr>
      <w:r>
        <w:rPr>
          <w:rFonts w:ascii="Times New Roman" w:hAnsi="Times New Roman"/>
          <w:sz w:val="28"/>
          <w:szCs w:val="28"/>
        </w:rPr>
        <w:tab/>
      </w:r>
    </w:p>
    <w:p w:rsidR="004303B5" w:rsidRPr="00951803" w:rsidRDefault="004303B5" w:rsidP="004F6D5A">
      <w:pPr>
        <w:jc w:val="center"/>
        <w:rPr>
          <w:rFonts w:ascii="Times New Roman" w:hAnsi="Times New Roman"/>
          <w:b/>
          <w:bCs/>
          <w:sz w:val="28"/>
          <w:szCs w:val="28"/>
        </w:rPr>
      </w:pPr>
      <w:r w:rsidRPr="00951803">
        <w:rPr>
          <w:rFonts w:ascii="Times New Roman" w:hAnsi="Times New Roman"/>
          <w:b/>
          <w:bCs/>
          <w:sz w:val="28"/>
          <w:szCs w:val="28"/>
        </w:rPr>
        <w:t>1</w:t>
      </w:r>
      <w:r w:rsidR="0075500C">
        <w:rPr>
          <w:rFonts w:ascii="Times New Roman" w:hAnsi="Times New Roman"/>
          <w:b/>
          <w:bCs/>
          <w:sz w:val="28"/>
          <w:szCs w:val="28"/>
        </w:rPr>
        <w:t>0</w:t>
      </w:r>
      <w:r w:rsidRPr="00951803">
        <w:rPr>
          <w:rFonts w:ascii="Times New Roman" w:hAnsi="Times New Roman"/>
          <w:b/>
          <w:bCs/>
          <w:sz w:val="28"/>
          <w:szCs w:val="28"/>
        </w:rPr>
        <w:t>. Планируемые показатели выполнения Программы</w:t>
      </w:r>
    </w:p>
    <w:p w:rsidR="004303B5" w:rsidRPr="004303B5" w:rsidRDefault="004303B5" w:rsidP="004303B5">
      <w:pPr>
        <w:jc w:val="both"/>
        <w:rPr>
          <w:rFonts w:ascii="Times New Roman" w:hAnsi="Times New Roman"/>
          <w:sz w:val="28"/>
          <w:szCs w:val="28"/>
        </w:rPr>
      </w:pPr>
    </w:p>
    <w:p w:rsidR="004303B5" w:rsidRPr="004303B5" w:rsidRDefault="004F6D5A" w:rsidP="004303B5">
      <w:pPr>
        <w:jc w:val="both"/>
        <w:rPr>
          <w:rFonts w:ascii="Times New Roman" w:hAnsi="Times New Roman"/>
          <w:sz w:val="28"/>
          <w:szCs w:val="28"/>
        </w:rPr>
      </w:pPr>
      <w:r>
        <w:rPr>
          <w:rFonts w:ascii="Times New Roman" w:hAnsi="Times New Roman"/>
          <w:sz w:val="28"/>
          <w:szCs w:val="28"/>
        </w:rPr>
        <w:tab/>
      </w:r>
      <w:r w:rsidR="004303B5" w:rsidRPr="004303B5">
        <w:rPr>
          <w:rFonts w:ascii="Times New Roman" w:hAnsi="Times New Roman"/>
          <w:sz w:val="28"/>
          <w:szCs w:val="28"/>
        </w:rPr>
        <w:t xml:space="preserve">В результате реализации Программы планируется переселение </w:t>
      </w:r>
      <w:r w:rsidR="00951803">
        <w:rPr>
          <w:rFonts w:ascii="Times New Roman" w:hAnsi="Times New Roman"/>
          <w:sz w:val="28"/>
          <w:szCs w:val="28"/>
        </w:rPr>
        <w:br/>
      </w:r>
      <w:r w:rsidR="003453C9">
        <w:rPr>
          <w:rFonts w:ascii="Times New Roman" w:hAnsi="Times New Roman"/>
          <w:sz w:val="28"/>
          <w:szCs w:val="28"/>
        </w:rPr>
        <w:t>41</w:t>
      </w:r>
      <w:r w:rsidR="004303B5" w:rsidRPr="004303B5">
        <w:rPr>
          <w:rFonts w:ascii="Times New Roman" w:hAnsi="Times New Roman"/>
          <w:sz w:val="28"/>
          <w:szCs w:val="28"/>
        </w:rPr>
        <w:t xml:space="preserve"> граждан</w:t>
      </w:r>
      <w:r w:rsidR="00AE40B5">
        <w:rPr>
          <w:rFonts w:ascii="Times New Roman" w:hAnsi="Times New Roman"/>
          <w:sz w:val="28"/>
          <w:szCs w:val="28"/>
        </w:rPr>
        <w:t>ина</w:t>
      </w:r>
      <w:r w:rsidR="004303B5" w:rsidRPr="004303B5">
        <w:rPr>
          <w:rFonts w:ascii="Times New Roman" w:hAnsi="Times New Roman"/>
          <w:sz w:val="28"/>
          <w:szCs w:val="28"/>
        </w:rPr>
        <w:t xml:space="preserve"> из </w:t>
      </w:r>
      <w:r w:rsidR="00AE40B5">
        <w:rPr>
          <w:rFonts w:ascii="Times New Roman" w:hAnsi="Times New Roman"/>
          <w:sz w:val="28"/>
          <w:szCs w:val="28"/>
        </w:rPr>
        <w:t>2</w:t>
      </w:r>
      <w:r w:rsidR="004303B5" w:rsidRPr="004303B5">
        <w:rPr>
          <w:rFonts w:ascii="Times New Roman" w:hAnsi="Times New Roman"/>
          <w:sz w:val="28"/>
          <w:szCs w:val="28"/>
        </w:rPr>
        <w:t xml:space="preserve"> многоквартирных домов, признанных </w:t>
      </w:r>
      <w:r w:rsidR="00720702">
        <w:rPr>
          <w:rFonts w:ascii="Times New Roman" w:hAnsi="Times New Roman"/>
          <w:sz w:val="28"/>
          <w:szCs w:val="28"/>
        </w:rPr>
        <w:t>с</w:t>
      </w:r>
      <w:r w:rsidR="004303B5" w:rsidRPr="004303B5">
        <w:rPr>
          <w:rFonts w:ascii="Times New Roman" w:hAnsi="Times New Roman"/>
          <w:sz w:val="28"/>
          <w:szCs w:val="28"/>
        </w:rPr>
        <w:t xml:space="preserve"> </w:t>
      </w:r>
      <w:r w:rsidR="00991389">
        <w:rPr>
          <w:rFonts w:ascii="Times New Roman" w:hAnsi="Times New Roman"/>
          <w:sz w:val="28"/>
          <w:szCs w:val="28"/>
        </w:rPr>
        <w:br/>
      </w:r>
      <w:r w:rsidR="004303B5" w:rsidRPr="004303B5">
        <w:rPr>
          <w:rFonts w:ascii="Times New Roman" w:hAnsi="Times New Roman"/>
          <w:sz w:val="28"/>
          <w:szCs w:val="28"/>
        </w:rPr>
        <w:t>1 января 2017 г.</w:t>
      </w:r>
      <w:r w:rsidR="00720702" w:rsidRPr="00720702">
        <w:rPr>
          <w:rFonts w:ascii="Times New Roman" w:hAnsi="Times New Roman"/>
          <w:sz w:val="28"/>
          <w:szCs w:val="28"/>
        </w:rPr>
        <w:t xml:space="preserve"> </w:t>
      </w:r>
      <w:r w:rsidR="00720702">
        <w:rPr>
          <w:rFonts w:ascii="Times New Roman" w:hAnsi="Times New Roman"/>
          <w:sz w:val="28"/>
          <w:szCs w:val="28"/>
        </w:rPr>
        <w:t xml:space="preserve">до 1 января 2022 года </w:t>
      </w:r>
      <w:r w:rsidR="004303B5" w:rsidRPr="004303B5">
        <w:rPr>
          <w:rFonts w:ascii="Times New Roman" w:hAnsi="Times New Roman"/>
          <w:sz w:val="28"/>
          <w:szCs w:val="28"/>
        </w:rPr>
        <w:t xml:space="preserve"> в установленном порядке аварийными, общей площадью расселяемых жилых помещений </w:t>
      </w:r>
      <w:r w:rsidR="00AE40B5">
        <w:rPr>
          <w:rFonts w:ascii="Times New Roman" w:hAnsi="Times New Roman"/>
          <w:sz w:val="28"/>
          <w:szCs w:val="28"/>
        </w:rPr>
        <w:t>879,30</w:t>
      </w:r>
      <w:r w:rsidR="004303B5" w:rsidRPr="004303B5">
        <w:rPr>
          <w:rFonts w:ascii="Times New Roman" w:hAnsi="Times New Roman"/>
          <w:sz w:val="28"/>
          <w:szCs w:val="28"/>
        </w:rPr>
        <w:t xml:space="preserve"> кв. м, при финансовой поддержке Фонда.</w:t>
      </w:r>
    </w:p>
    <w:p w:rsidR="004303B5" w:rsidRPr="004303B5" w:rsidRDefault="004F6D5A" w:rsidP="004303B5">
      <w:pPr>
        <w:jc w:val="both"/>
        <w:rPr>
          <w:rFonts w:ascii="Times New Roman" w:hAnsi="Times New Roman"/>
          <w:sz w:val="28"/>
          <w:szCs w:val="28"/>
        </w:rPr>
      </w:pPr>
      <w:r>
        <w:rPr>
          <w:rFonts w:ascii="Times New Roman" w:hAnsi="Times New Roman"/>
          <w:sz w:val="28"/>
          <w:szCs w:val="28"/>
        </w:rPr>
        <w:tab/>
      </w:r>
      <w:r w:rsidR="004303B5" w:rsidRPr="004303B5">
        <w:rPr>
          <w:rFonts w:ascii="Times New Roman" w:hAnsi="Times New Roman"/>
          <w:sz w:val="28"/>
          <w:szCs w:val="28"/>
        </w:rPr>
        <w:t xml:space="preserve">Планируемые показатели переселения граждан из аварийного жилищного фонда, признанного таковым </w:t>
      </w:r>
      <w:r w:rsidR="00720702">
        <w:rPr>
          <w:rFonts w:ascii="Times New Roman" w:hAnsi="Times New Roman"/>
          <w:sz w:val="28"/>
          <w:szCs w:val="28"/>
        </w:rPr>
        <w:t>с</w:t>
      </w:r>
      <w:r w:rsidR="004303B5" w:rsidRPr="004303B5">
        <w:rPr>
          <w:rFonts w:ascii="Times New Roman" w:hAnsi="Times New Roman"/>
          <w:sz w:val="28"/>
          <w:szCs w:val="28"/>
        </w:rPr>
        <w:t xml:space="preserve"> 1 января 201</w:t>
      </w:r>
      <w:r w:rsidR="00A54658">
        <w:rPr>
          <w:rFonts w:ascii="Times New Roman" w:hAnsi="Times New Roman"/>
          <w:sz w:val="28"/>
          <w:szCs w:val="28"/>
        </w:rPr>
        <w:t>7</w:t>
      </w:r>
      <w:r w:rsidR="004303B5" w:rsidRPr="004303B5">
        <w:rPr>
          <w:rFonts w:ascii="Times New Roman" w:hAnsi="Times New Roman"/>
          <w:sz w:val="28"/>
          <w:szCs w:val="28"/>
        </w:rPr>
        <w:t xml:space="preserve"> г.</w:t>
      </w:r>
      <w:r w:rsidR="00720702" w:rsidRPr="00720702">
        <w:rPr>
          <w:rFonts w:ascii="Times New Roman" w:hAnsi="Times New Roman"/>
          <w:sz w:val="28"/>
          <w:szCs w:val="28"/>
        </w:rPr>
        <w:t xml:space="preserve"> </w:t>
      </w:r>
      <w:r w:rsidR="00720702">
        <w:rPr>
          <w:rFonts w:ascii="Times New Roman" w:hAnsi="Times New Roman"/>
          <w:sz w:val="28"/>
          <w:szCs w:val="28"/>
        </w:rPr>
        <w:t>до 1 января 2022 года</w:t>
      </w:r>
      <w:r w:rsidR="00991389">
        <w:rPr>
          <w:rFonts w:ascii="Times New Roman" w:hAnsi="Times New Roman"/>
          <w:sz w:val="28"/>
          <w:szCs w:val="28"/>
        </w:rPr>
        <w:t>,</w:t>
      </w:r>
      <w:r w:rsidR="004303B5" w:rsidRPr="004303B5">
        <w:rPr>
          <w:rFonts w:ascii="Times New Roman" w:hAnsi="Times New Roman"/>
          <w:sz w:val="28"/>
          <w:szCs w:val="28"/>
        </w:rPr>
        <w:t xml:space="preserve"> приведены в приложении </w:t>
      </w:r>
      <w:r w:rsidR="00DA3265">
        <w:rPr>
          <w:rFonts w:ascii="Times New Roman" w:hAnsi="Times New Roman"/>
          <w:sz w:val="28"/>
          <w:szCs w:val="28"/>
        </w:rPr>
        <w:t>№</w:t>
      </w:r>
      <w:r w:rsidR="004303B5" w:rsidRPr="004303B5">
        <w:rPr>
          <w:rFonts w:ascii="Times New Roman" w:hAnsi="Times New Roman"/>
          <w:sz w:val="28"/>
          <w:szCs w:val="28"/>
        </w:rPr>
        <w:t xml:space="preserve"> 5 к настоящей Программе.</w:t>
      </w:r>
    </w:p>
    <w:p w:rsidR="004303B5" w:rsidRPr="004303B5" w:rsidRDefault="004303B5" w:rsidP="004303B5">
      <w:pPr>
        <w:jc w:val="both"/>
        <w:rPr>
          <w:rFonts w:ascii="Times New Roman" w:hAnsi="Times New Roman"/>
          <w:sz w:val="28"/>
          <w:szCs w:val="28"/>
        </w:rPr>
      </w:pPr>
    </w:p>
    <w:p w:rsidR="004303B5" w:rsidRPr="00951803" w:rsidRDefault="004303B5" w:rsidP="004F6D5A">
      <w:pPr>
        <w:jc w:val="center"/>
        <w:rPr>
          <w:rFonts w:ascii="Times New Roman" w:hAnsi="Times New Roman"/>
          <w:b/>
          <w:bCs/>
          <w:sz w:val="28"/>
          <w:szCs w:val="28"/>
        </w:rPr>
      </w:pPr>
      <w:r w:rsidRPr="00951803">
        <w:rPr>
          <w:rFonts w:ascii="Times New Roman" w:hAnsi="Times New Roman"/>
          <w:b/>
          <w:bCs/>
          <w:sz w:val="28"/>
          <w:szCs w:val="28"/>
        </w:rPr>
        <w:t>1</w:t>
      </w:r>
      <w:r w:rsidR="0075500C">
        <w:rPr>
          <w:rFonts w:ascii="Times New Roman" w:hAnsi="Times New Roman"/>
          <w:b/>
          <w:bCs/>
          <w:sz w:val="28"/>
          <w:szCs w:val="28"/>
        </w:rPr>
        <w:t>1</w:t>
      </w:r>
      <w:r w:rsidRPr="00951803">
        <w:rPr>
          <w:rFonts w:ascii="Times New Roman" w:hAnsi="Times New Roman"/>
          <w:b/>
          <w:bCs/>
          <w:sz w:val="28"/>
          <w:szCs w:val="28"/>
        </w:rPr>
        <w:t>. Порядок проведения мониторинга</w:t>
      </w:r>
    </w:p>
    <w:p w:rsidR="004303B5" w:rsidRPr="00951803" w:rsidRDefault="004303B5" w:rsidP="004F6D5A">
      <w:pPr>
        <w:jc w:val="center"/>
        <w:rPr>
          <w:rFonts w:ascii="Times New Roman" w:hAnsi="Times New Roman"/>
          <w:b/>
          <w:bCs/>
          <w:sz w:val="28"/>
          <w:szCs w:val="28"/>
        </w:rPr>
      </w:pPr>
      <w:r w:rsidRPr="00951803">
        <w:rPr>
          <w:rFonts w:ascii="Times New Roman" w:hAnsi="Times New Roman"/>
          <w:b/>
          <w:bCs/>
          <w:sz w:val="28"/>
          <w:szCs w:val="28"/>
        </w:rPr>
        <w:t xml:space="preserve">и </w:t>
      </w:r>
      <w:proofErr w:type="gramStart"/>
      <w:r w:rsidRPr="00951803">
        <w:rPr>
          <w:rFonts w:ascii="Times New Roman" w:hAnsi="Times New Roman"/>
          <w:b/>
          <w:bCs/>
          <w:sz w:val="28"/>
          <w:szCs w:val="28"/>
        </w:rPr>
        <w:t>контроля за</w:t>
      </w:r>
      <w:proofErr w:type="gramEnd"/>
      <w:r w:rsidRPr="00951803">
        <w:rPr>
          <w:rFonts w:ascii="Times New Roman" w:hAnsi="Times New Roman"/>
          <w:b/>
          <w:bCs/>
          <w:sz w:val="28"/>
          <w:szCs w:val="28"/>
        </w:rPr>
        <w:t xml:space="preserve"> ходом реализации Программы</w:t>
      </w:r>
    </w:p>
    <w:p w:rsidR="004303B5" w:rsidRPr="00951803" w:rsidRDefault="004303B5" w:rsidP="004303B5">
      <w:pPr>
        <w:jc w:val="both"/>
        <w:rPr>
          <w:rFonts w:ascii="Times New Roman" w:hAnsi="Times New Roman"/>
          <w:b/>
          <w:bCs/>
          <w:sz w:val="28"/>
          <w:szCs w:val="28"/>
        </w:rPr>
      </w:pPr>
    </w:p>
    <w:p w:rsidR="004303B5" w:rsidRPr="004303B5" w:rsidRDefault="004F6D5A" w:rsidP="004303B5">
      <w:pPr>
        <w:jc w:val="both"/>
        <w:rPr>
          <w:rFonts w:ascii="Times New Roman" w:hAnsi="Times New Roman"/>
          <w:sz w:val="28"/>
          <w:szCs w:val="28"/>
        </w:rPr>
      </w:pPr>
      <w:r>
        <w:rPr>
          <w:rFonts w:ascii="Times New Roman" w:hAnsi="Times New Roman"/>
          <w:sz w:val="28"/>
          <w:szCs w:val="28"/>
        </w:rPr>
        <w:tab/>
      </w:r>
      <w:r w:rsidR="004303B5" w:rsidRPr="004303B5">
        <w:rPr>
          <w:rFonts w:ascii="Times New Roman" w:hAnsi="Times New Roman"/>
          <w:sz w:val="28"/>
          <w:szCs w:val="28"/>
        </w:rPr>
        <w:t xml:space="preserve">Министерство строительства и жилищно-коммунального хозяйства Кабардино-Балкарской Республики, ответственное за реализацию Программы, осуществляет мониторинг и </w:t>
      </w:r>
      <w:proofErr w:type="gramStart"/>
      <w:r w:rsidR="004303B5" w:rsidRPr="004303B5">
        <w:rPr>
          <w:rFonts w:ascii="Times New Roman" w:hAnsi="Times New Roman"/>
          <w:sz w:val="28"/>
          <w:szCs w:val="28"/>
        </w:rPr>
        <w:t>контроль за</w:t>
      </w:r>
      <w:proofErr w:type="gramEnd"/>
      <w:r w:rsidR="004303B5" w:rsidRPr="004303B5">
        <w:rPr>
          <w:rFonts w:ascii="Times New Roman" w:hAnsi="Times New Roman"/>
          <w:sz w:val="28"/>
          <w:szCs w:val="28"/>
        </w:rPr>
        <w:t xml:space="preserve"> ходом реализации программы</w:t>
      </w:r>
      <w:r w:rsidR="00206AE8">
        <w:rPr>
          <w:rFonts w:ascii="Times New Roman" w:hAnsi="Times New Roman"/>
          <w:sz w:val="28"/>
          <w:szCs w:val="28"/>
        </w:rPr>
        <w:t xml:space="preserve"> и расходования денежных средств, предусмотренных на реализацию мероприятий </w:t>
      </w:r>
      <w:r w:rsidR="00DB0FE4">
        <w:rPr>
          <w:rFonts w:ascii="Times New Roman" w:hAnsi="Times New Roman"/>
          <w:sz w:val="28"/>
          <w:szCs w:val="28"/>
        </w:rPr>
        <w:t>П</w:t>
      </w:r>
      <w:r w:rsidR="00206AE8">
        <w:rPr>
          <w:rFonts w:ascii="Times New Roman" w:hAnsi="Times New Roman"/>
          <w:sz w:val="28"/>
          <w:szCs w:val="28"/>
        </w:rPr>
        <w:t>рограммы.</w:t>
      </w:r>
    </w:p>
    <w:p w:rsidR="004303B5" w:rsidRPr="004303B5" w:rsidRDefault="004F6D5A" w:rsidP="004303B5">
      <w:pPr>
        <w:jc w:val="both"/>
        <w:rPr>
          <w:rFonts w:ascii="Times New Roman" w:hAnsi="Times New Roman"/>
          <w:sz w:val="28"/>
          <w:szCs w:val="28"/>
        </w:rPr>
      </w:pPr>
      <w:r>
        <w:rPr>
          <w:rFonts w:ascii="Times New Roman" w:hAnsi="Times New Roman"/>
          <w:sz w:val="28"/>
          <w:szCs w:val="28"/>
        </w:rPr>
        <w:tab/>
      </w:r>
      <w:proofErr w:type="gramStart"/>
      <w:r w:rsidR="00AE40B5">
        <w:rPr>
          <w:rFonts w:ascii="Times New Roman" w:hAnsi="Times New Roman"/>
          <w:sz w:val="28"/>
          <w:szCs w:val="28"/>
        </w:rPr>
        <w:t xml:space="preserve">Местная администрация </w:t>
      </w:r>
      <w:r w:rsidR="00914ECC">
        <w:rPr>
          <w:rFonts w:ascii="Times New Roman" w:hAnsi="Times New Roman"/>
          <w:sz w:val="28"/>
          <w:szCs w:val="28"/>
        </w:rPr>
        <w:t xml:space="preserve">сельского поселения Красносельское Прохладненского муниципального района </w:t>
      </w:r>
      <w:r w:rsidR="00914ECC" w:rsidRPr="004303B5">
        <w:rPr>
          <w:rFonts w:ascii="Times New Roman" w:hAnsi="Times New Roman"/>
          <w:sz w:val="28"/>
          <w:szCs w:val="28"/>
        </w:rPr>
        <w:t xml:space="preserve">Кабардино-Балкарской Республики </w:t>
      </w:r>
      <w:r w:rsidR="004303B5" w:rsidRPr="004303B5">
        <w:rPr>
          <w:rFonts w:ascii="Times New Roman" w:hAnsi="Times New Roman"/>
          <w:sz w:val="28"/>
          <w:szCs w:val="28"/>
        </w:rPr>
        <w:t>представля</w:t>
      </w:r>
      <w:r w:rsidR="00914ECC">
        <w:rPr>
          <w:rFonts w:ascii="Times New Roman" w:hAnsi="Times New Roman"/>
          <w:sz w:val="28"/>
          <w:szCs w:val="28"/>
        </w:rPr>
        <w:t>е</w:t>
      </w:r>
      <w:r w:rsidR="004303B5" w:rsidRPr="004303B5">
        <w:rPr>
          <w:rFonts w:ascii="Times New Roman" w:hAnsi="Times New Roman"/>
          <w:sz w:val="28"/>
          <w:szCs w:val="28"/>
        </w:rPr>
        <w:t>т в Министерство строительства и жилищно-коммунального хозяйства Кабардино-Балкарской Республики информацию (отчеты) о ходе</w:t>
      </w:r>
      <w:r w:rsidR="00DB0FE4">
        <w:rPr>
          <w:rFonts w:ascii="Times New Roman" w:hAnsi="Times New Roman"/>
          <w:sz w:val="28"/>
          <w:szCs w:val="28"/>
        </w:rPr>
        <w:t xml:space="preserve"> </w:t>
      </w:r>
      <w:r w:rsidR="004303B5" w:rsidRPr="004303B5">
        <w:rPr>
          <w:rFonts w:ascii="Times New Roman" w:hAnsi="Times New Roman"/>
          <w:sz w:val="28"/>
          <w:szCs w:val="28"/>
        </w:rPr>
        <w:t>выполнения</w:t>
      </w:r>
      <w:r w:rsidR="00DB0FE4">
        <w:rPr>
          <w:rFonts w:ascii="Times New Roman" w:hAnsi="Times New Roman"/>
          <w:sz w:val="28"/>
          <w:szCs w:val="28"/>
        </w:rPr>
        <w:t xml:space="preserve"> Программы</w:t>
      </w:r>
      <w:r w:rsidR="004303B5" w:rsidRPr="004303B5">
        <w:rPr>
          <w:rFonts w:ascii="Times New Roman" w:hAnsi="Times New Roman"/>
          <w:sz w:val="28"/>
          <w:szCs w:val="28"/>
        </w:rPr>
        <w:t xml:space="preserve"> в рамках заключаемого соглашения по форме и в сроки</w:t>
      </w:r>
      <w:r w:rsidR="00914ECC">
        <w:rPr>
          <w:rFonts w:ascii="Times New Roman" w:hAnsi="Times New Roman"/>
          <w:sz w:val="28"/>
          <w:szCs w:val="28"/>
        </w:rPr>
        <w:t xml:space="preserve">, устанавливаемые Министерством </w:t>
      </w:r>
      <w:r w:rsidR="004303B5" w:rsidRPr="004303B5">
        <w:rPr>
          <w:rFonts w:ascii="Times New Roman" w:hAnsi="Times New Roman"/>
          <w:sz w:val="28"/>
          <w:szCs w:val="28"/>
        </w:rPr>
        <w:t xml:space="preserve">строительства и жилищно-коммунального хозяйства Кабардино-Балкарской Республики, за подписью главы местной администрации </w:t>
      </w:r>
      <w:r w:rsidR="00914ECC">
        <w:rPr>
          <w:rFonts w:ascii="Times New Roman" w:hAnsi="Times New Roman"/>
          <w:sz w:val="28"/>
          <w:szCs w:val="28"/>
        </w:rPr>
        <w:t xml:space="preserve">сельского поселения Красносельское Прохладненского муниципального района </w:t>
      </w:r>
      <w:r w:rsidR="00914ECC" w:rsidRPr="004303B5">
        <w:rPr>
          <w:rFonts w:ascii="Times New Roman" w:hAnsi="Times New Roman"/>
          <w:sz w:val="28"/>
          <w:szCs w:val="28"/>
        </w:rPr>
        <w:t>Кабардино-Балкарской Республики</w:t>
      </w:r>
      <w:r w:rsidR="004303B5" w:rsidRPr="004303B5">
        <w:rPr>
          <w:rFonts w:ascii="Times New Roman" w:hAnsi="Times New Roman"/>
          <w:sz w:val="28"/>
          <w:szCs w:val="28"/>
        </w:rPr>
        <w:t>.</w:t>
      </w:r>
      <w:proofErr w:type="gramEnd"/>
    </w:p>
    <w:p w:rsidR="00EB301B" w:rsidRDefault="004F6D5A" w:rsidP="00EB301B">
      <w:pPr>
        <w:jc w:val="both"/>
        <w:rPr>
          <w:rFonts w:ascii="Times New Roman" w:hAnsi="Times New Roman"/>
          <w:sz w:val="28"/>
          <w:szCs w:val="28"/>
        </w:rPr>
      </w:pPr>
      <w:r>
        <w:rPr>
          <w:rFonts w:ascii="Times New Roman" w:hAnsi="Times New Roman"/>
          <w:sz w:val="28"/>
          <w:szCs w:val="28"/>
        </w:rPr>
        <w:lastRenderedPageBreak/>
        <w:tab/>
      </w:r>
      <w:proofErr w:type="gramStart"/>
      <w:r w:rsidR="004303B5" w:rsidRPr="004303B5">
        <w:rPr>
          <w:rFonts w:ascii="Times New Roman" w:hAnsi="Times New Roman"/>
          <w:sz w:val="28"/>
          <w:szCs w:val="28"/>
        </w:rPr>
        <w:t xml:space="preserve">Ответственность за достоверность и полноту представляемой </w:t>
      </w:r>
      <w:r w:rsidR="00951803">
        <w:rPr>
          <w:rFonts w:ascii="Times New Roman" w:hAnsi="Times New Roman"/>
          <w:sz w:val="28"/>
          <w:szCs w:val="28"/>
        </w:rPr>
        <w:br/>
      </w:r>
      <w:r w:rsidR="004303B5" w:rsidRPr="004303B5">
        <w:rPr>
          <w:rFonts w:ascii="Times New Roman" w:hAnsi="Times New Roman"/>
          <w:sz w:val="28"/>
          <w:szCs w:val="28"/>
        </w:rPr>
        <w:t xml:space="preserve">в Министерство строительства и жилищно-коммунального хозяйства Кабардино-Балкарской Республики информации (отчетов) возлагается </w:t>
      </w:r>
      <w:r w:rsidR="001803E7">
        <w:rPr>
          <w:rFonts w:ascii="Times New Roman" w:hAnsi="Times New Roman"/>
          <w:sz w:val="28"/>
          <w:szCs w:val="28"/>
        </w:rPr>
        <w:br/>
      </w:r>
      <w:r w:rsidR="004303B5" w:rsidRPr="004303B5">
        <w:rPr>
          <w:rFonts w:ascii="Times New Roman" w:hAnsi="Times New Roman"/>
          <w:sz w:val="28"/>
          <w:szCs w:val="28"/>
        </w:rPr>
        <w:t xml:space="preserve">на </w:t>
      </w:r>
      <w:r w:rsidR="004303B5" w:rsidRPr="003E12AE">
        <w:rPr>
          <w:rFonts w:ascii="Times New Roman" w:hAnsi="Times New Roman"/>
          <w:sz w:val="28"/>
          <w:szCs w:val="28"/>
        </w:rPr>
        <w:t>глав</w:t>
      </w:r>
      <w:r w:rsidR="00914ECC">
        <w:rPr>
          <w:rFonts w:ascii="Times New Roman" w:hAnsi="Times New Roman"/>
          <w:sz w:val="28"/>
          <w:szCs w:val="28"/>
        </w:rPr>
        <w:t>у местной</w:t>
      </w:r>
      <w:r w:rsidR="004303B5" w:rsidRPr="003E12AE">
        <w:rPr>
          <w:rFonts w:ascii="Times New Roman" w:hAnsi="Times New Roman"/>
          <w:sz w:val="28"/>
          <w:szCs w:val="28"/>
        </w:rPr>
        <w:t xml:space="preserve"> администраци</w:t>
      </w:r>
      <w:r w:rsidR="00914ECC">
        <w:rPr>
          <w:rFonts w:ascii="Times New Roman" w:hAnsi="Times New Roman"/>
          <w:sz w:val="28"/>
          <w:szCs w:val="28"/>
        </w:rPr>
        <w:t>и</w:t>
      </w:r>
      <w:r w:rsidR="004303B5" w:rsidRPr="003E12AE">
        <w:rPr>
          <w:rFonts w:ascii="Times New Roman" w:hAnsi="Times New Roman"/>
          <w:sz w:val="28"/>
          <w:szCs w:val="28"/>
        </w:rPr>
        <w:t xml:space="preserve"> </w:t>
      </w:r>
      <w:r w:rsidR="00914ECC">
        <w:rPr>
          <w:rFonts w:ascii="Times New Roman" w:hAnsi="Times New Roman"/>
          <w:sz w:val="28"/>
          <w:szCs w:val="28"/>
        </w:rPr>
        <w:t xml:space="preserve">сельского поселения Красносельское Прохладненского муниципального района </w:t>
      </w:r>
      <w:r w:rsidR="00914ECC" w:rsidRPr="004303B5">
        <w:rPr>
          <w:rFonts w:ascii="Times New Roman" w:hAnsi="Times New Roman"/>
          <w:sz w:val="28"/>
          <w:szCs w:val="28"/>
        </w:rPr>
        <w:t>Кабардино-Балкарской Республики</w:t>
      </w:r>
      <w:r w:rsidR="004303B5" w:rsidRPr="003E12AE">
        <w:rPr>
          <w:rFonts w:ascii="Times New Roman" w:hAnsi="Times New Roman"/>
          <w:sz w:val="28"/>
          <w:szCs w:val="28"/>
        </w:rPr>
        <w:t>.</w:t>
      </w:r>
      <w:r w:rsidR="003E12AE">
        <w:rPr>
          <w:rFonts w:ascii="Times New Roman" w:hAnsi="Times New Roman"/>
          <w:sz w:val="28"/>
          <w:szCs w:val="28"/>
        </w:rPr>
        <w:t xml:space="preserve"> </w:t>
      </w:r>
      <w:proofErr w:type="gramEnd"/>
    </w:p>
    <w:p w:rsidR="003E12AE" w:rsidRPr="003E12AE" w:rsidRDefault="003E12AE" w:rsidP="003E12AE">
      <w:pPr>
        <w:jc w:val="both"/>
        <w:rPr>
          <w:rFonts w:ascii="Times New Roman" w:hAnsi="Times New Roman"/>
          <w:sz w:val="28"/>
          <w:szCs w:val="28"/>
        </w:rPr>
      </w:pPr>
      <w:r>
        <w:rPr>
          <w:rFonts w:ascii="Times New Roman" w:hAnsi="Times New Roman"/>
          <w:sz w:val="28"/>
          <w:szCs w:val="28"/>
        </w:rPr>
        <w:tab/>
      </w:r>
      <w:proofErr w:type="gramStart"/>
      <w:r>
        <w:rPr>
          <w:rFonts w:ascii="Times New Roman" w:hAnsi="Times New Roman"/>
          <w:sz w:val="28"/>
          <w:szCs w:val="28"/>
        </w:rPr>
        <w:t>М</w:t>
      </w:r>
      <w:r w:rsidRPr="004303B5">
        <w:rPr>
          <w:rFonts w:ascii="Times New Roman" w:hAnsi="Times New Roman"/>
          <w:sz w:val="28"/>
          <w:szCs w:val="28"/>
        </w:rPr>
        <w:t xml:space="preserve">ониторинг и контроль за ходом реализации </w:t>
      </w:r>
      <w:r w:rsidR="00DB0FE4">
        <w:rPr>
          <w:rFonts w:ascii="Times New Roman" w:hAnsi="Times New Roman"/>
          <w:sz w:val="28"/>
          <w:szCs w:val="28"/>
        </w:rPr>
        <w:t>П</w:t>
      </w:r>
      <w:r w:rsidRPr="004303B5">
        <w:rPr>
          <w:rFonts w:ascii="Times New Roman" w:hAnsi="Times New Roman"/>
          <w:sz w:val="28"/>
          <w:szCs w:val="28"/>
        </w:rPr>
        <w:t>рограммы</w:t>
      </w:r>
      <w:r>
        <w:rPr>
          <w:rFonts w:ascii="Times New Roman" w:hAnsi="Times New Roman"/>
          <w:sz w:val="28"/>
          <w:szCs w:val="28"/>
        </w:rPr>
        <w:t xml:space="preserve"> </w:t>
      </w:r>
      <w:r w:rsidR="00951803">
        <w:rPr>
          <w:rFonts w:ascii="Times New Roman" w:hAnsi="Times New Roman"/>
          <w:sz w:val="28"/>
          <w:szCs w:val="28"/>
        </w:rPr>
        <w:br/>
      </w:r>
      <w:r>
        <w:rPr>
          <w:rFonts w:ascii="Times New Roman" w:hAnsi="Times New Roman"/>
          <w:sz w:val="28"/>
          <w:szCs w:val="28"/>
        </w:rPr>
        <w:t xml:space="preserve">и расходования денежных средств осуществляется в соответствии </w:t>
      </w:r>
      <w:r w:rsidR="00951803">
        <w:rPr>
          <w:rFonts w:ascii="Times New Roman" w:hAnsi="Times New Roman"/>
          <w:sz w:val="28"/>
          <w:szCs w:val="28"/>
        </w:rPr>
        <w:br/>
      </w:r>
      <w:r>
        <w:rPr>
          <w:rFonts w:ascii="Times New Roman" w:hAnsi="Times New Roman"/>
          <w:sz w:val="28"/>
          <w:szCs w:val="28"/>
        </w:rPr>
        <w:t xml:space="preserve">с </w:t>
      </w:r>
      <w:r w:rsidR="00E2205B">
        <w:rPr>
          <w:rFonts w:ascii="Times New Roman" w:hAnsi="Times New Roman"/>
          <w:sz w:val="28"/>
          <w:szCs w:val="28"/>
        </w:rPr>
        <w:t>П</w:t>
      </w:r>
      <w:r>
        <w:rPr>
          <w:rFonts w:ascii="Times New Roman" w:hAnsi="Times New Roman"/>
          <w:sz w:val="28"/>
          <w:szCs w:val="28"/>
        </w:rPr>
        <w:t xml:space="preserve">орядком </w:t>
      </w:r>
      <w:r w:rsidRPr="003E12AE">
        <w:rPr>
          <w:rFonts w:ascii="Times New Roman" w:hAnsi="Times New Roman"/>
          <w:sz w:val="28"/>
          <w:szCs w:val="28"/>
        </w:rPr>
        <w:t xml:space="preserve">проведения мониторинга реализации региональных адресных программ по переселению граждан из многоквартирных домов, признанных в установленном порядке </w:t>
      </w:r>
      <w:r w:rsidR="00720702">
        <w:rPr>
          <w:rFonts w:ascii="Times New Roman" w:hAnsi="Times New Roman"/>
          <w:sz w:val="28"/>
          <w:szCs w:val="28"/>
        </w:rPr>
        <w:t>после</w:t>
      </w:r>
      <w:r w:rsidRPr="003E12AE">
        <w:rPr>
          <w:rFonts w:ascii="Times New Roman" w:hAnsi="Times New Roman"/>
          <w:sz w:val="28"/>
          <w:szCs w:val="28"/>
        </w:rPr>
        <w:t xml:space="preserve"> 1 января 2017 года </w:t>
      </w:r>
      <w:r w:rsidR="00951803">
        <w:rPr>
          <w:rFonts w:ascii="Times New Roman" w:hAnsi="Times New Roman"/>
          <w:sz w:val="28"/>
          <w:szCs w:val="28"/>
        </w:rPr>
        <w:br/>
      </w:r>
      <w:r w:rsidRPr="003E12AE">
        <w:rPr>
          <w:rFonts w:ascii="Times New Roman" w:hAnsi="Times New Roman"/>
          <w:sz w:val="28"/>
          <w:szCs w:val="28"/>
        </w:rPr>
        <w:t>и применительно к положениям главы 6</w:t>
      </w:r>
      <w:r w:rsidRPr="00E2205B">
        <w:rPr>
          <w:rFonts w:ascii="Times New Roman" w:hAnsi="Times New Roman"/>
          <w:sz w:val="28"/>
          <w:szCs w:val="28"/>
          <w:vertAlign w:val="superscript"/>
        </w:rPr>
        <w:t>5</w:t>
      </w:r>
      <w:r w:rsidRPr="003E12AE">
        <w:rPr>
          <w:rFonts w:ascii="Times New Roman" w:hAnsi="Times New Roman"/>
          <w:sz w:val="28"/>
          <w:szCs w:val="28"/>
        </w:rPr>
        <w:t xml:space="preserve"> Федерального закона </w:t>
      </w:r>
      <w:r w:rsidR="00951803">
        <w:rPr>
          <w:rFonts w:ascii="Times New Roman" w:hAnsi="Times New Roman"/>
          <w:sz w:val="28"/>
          <w:szCs w:val="28"/>
        </w:rPr>
        <w:br/>
      </w:r>
      <w:r w:rsidRPr="003E12AE">
        <w:rPr>
          <w:rFonts w:ascii="Times New Roman" w:hAnsi="Times New Roman"/>
          <w:sz w:val="28"/>
          <w:szCs w:val="28"/>
        </w:rPr>
        <w:t>«О Фонде содействия реформированию жилищно-коммунального хозяйства» после 1 января 2017 года аварийными и подлежащими сносу</w:t>
      </w:r>
      <w:proofErr w:type="gramEnd"/>
      <w:r w:rsidRPr="003E12AE">
        <w:rPr>
          <w:rFonts w:ascii="Times New Roman" w:hAnsi="Times New Roman"/>
          <w:sz w:val="28"/>
          <w:szCs w:val="28"/>
        </w:rPr>
        <w:t xml:space="preserve"> или реконструкции в связи с физическим износом в процессе </w:t>
      </w:r>
      <w:r w:rsidR="00951803">
        <w:rPr>
          <w:rFonts w:ascii="Times New Roman" w:hAnsi="Times New Roman"/>
          <w:sz w:val="28"/>
          <w:szCs w:val="28"/>
        </w:rPr>
        <w:br/>
      </w:r>
      <w:r w:rsidRPr="003E12AE">
        <w:rPr>
          <w:rFonts w:ascii="Times New Roman" w:hAnsi="Times New Roman"/>
          <w:sz w:val="28"/>
          <w:szCs w:val="28"/>
        </w:rPr>
        <w:t xml:space="preserve">их эксплуатации, и выполнения условий предоставления финансовой поддержки за счет средств Фонда, предусмотренных Федеральным законом «О Фонде содействия реформированию </w:t>
      </w:r>
      <w:r w:rsidR="00E2205B">
        <w:rPr>
          <w:rFonts w:ascii="Times New Roman" w:hAnsi="Times New Roman"/>
          <w:sz w:val="28"/>
          <w:szCs w:val="28"/>
        </w:rPr>
        <w:br/>
      </w:r>
      <w:r w:rsidRPr="003E12AE">
        <w:rPr>
          <w:rFonts w:ascii="Times New Roman" w:hAnsi="Times New Roman"/>
          <w:sz w:val="28"/>
          <w:szCs w:val="28"/>
        </w:rPr>
        <w:t>жилищно-коммунального хозяйства»</w:t>
      </w:r>
      <w:r>
        <w:rPr>
          <w:rFonts w:ascii="Times New Roman" w:hAnsi="Times New Roman"/>
          <w:sz w:val="28"/>
          <w:szCs w:val="28"/>
        </w:rPr>
        <w:t>, утвержд</w:t>
      </w:r>
      <w:r w:rsidR="00E2205B">
        <w:rPr>
          <w:rFonts w:ascii="Times New Roman" w:hAnsi="Times New Roman"/>
          <w:sz w:val="28"/>
          <w:szCs w:val="28"/>
        </w:rPr>
        <w:t>енным</w:t>
      </w:r>
      <w:r>
        <w:rPr>
          <w:rFonts w:ascii="Times New Roman" w:hAnsi="Times New Roman"/>
          <w:sz w:val="28"/>
          <w:szCs w:val="28"/>
        </w:rPr>
        <w:t xml:space="preserve"> решением правления Фонда</w:t>
      </w:r>
      <w:r w:rsidR="00E2205B">
        <w:rPr>
          <w:rFonts w:ascii="Times New Roman" w:hAnsi="Times New Roman"/>
          <w:sz w:val="28"/>
          <w:szCs w:val="28"/>
        </w:rPr>
        <w:t xml:space="preserve"> от 14 апреля 2022 г., протокол № 1169</w:t>
      </w:r>
      <w:r>
        <w:rPr>
          <w:rFonts w:ascii="Times New Roman" w:hAnsi="Times New Roman"/>
          <w:sz w:val="28"/>
          <w:szCs w:val="28"/>
        </w:rPr>
        <w:t>.</w:t>
      </w:r>
    </w:p>
    <w:p w:rsidR="00F46513" w:rsidRDefault="00F46513" w:rsidP="00EB301B">
      <w:pPr>
        <w:jc w:val="both"/>
        <w:rPr>
          <w:rFonts w:ascii="Times New Roman" w:hAnsi="Times New Roman"/>
          <w:sz w:val="28"/>
          <w:szCs w:val="28"/>
        </w:rPr>
      </w:pPr>
    </w:p>
    <w:p w:rsidR="00F46513" w:rsidRPr="00F46513" w:rsidRDefault="00F46513" w:rsidP="00F46513">
      <w:pPr>
        <w:rPr>
          <w:rFonts w:ascii="Times New Roman" w:hAnsi="Times New Roman"/>
          <w:sz w:val="28"/>
          <w:szCs w:val="28"/>
        </w:rPr>
      </w:pPr>
    </w:p>
    <w:p w:rsidR="00F46513" w:rsidRPr="00F46513" w:rsidRDefault="00F46513" w:rsidP="00F46513">
      <w:pPr>
        <w:rPr>
          <w:rFonts w:ascii="Times New Roman" w:hAnsi="Times New Roman"/>
          <w:sz w:val="28"/>
          <w:szCs w:val="28"/>
        </w:rPr>
      </w:pPr>
    </w:p>
    <w:p w:rsidR="00F46513" w:rsidRPr="00F46513" w:rsidRDefault="00F46513" w:rsidP="00F46513">
      <w:pPr>
        <w:rPr>
          <w:rFonts w:ascii="Times New Roman" w:hAnsi="Times New Roman"/>
          <w:sz w:val="28"/>
          <w:szCs w:val="28"/>
        </w:rPr>
      </w:pPr>
    </w:p>
    <w:p w:rsidR="00F46513" w:rsidRPr="00F46513" w:rsidRDefault="00F46513" w:rsidP="00F46513">
      <w:pPr>
        <w:rPr>
          <w:rFonts w:ascii="Times New Roman" w:hAnsi="Times New Roman"/>
          <w:sz w:val="28"/>
          <w:szCs w:val="28"/>
        </w:rPr>
      </w:pPr>
    </w:p>
    <w:p w:rsidR="00F46513" w:rsidRPr="00F46513" w:rsidRDefault="00F46513" w:rsidP="00F46513">
      <w:pPr>
        <w:rPr>
          <w:rFonts w:ascii="Times New Roman" w:hAnsi="Times New Roman"/>
          <w:sz w:val="28"/>
          <w:szCs w:val="28"/>
        </w:rPr>
      </w:pPr>
    </w:p>
    <w:p w:rsidR="00F46513" w:rsidRPr="00F46513" w:rsidRDefault="00F46513" w:rsidP="00F46513">
      <w:pPr>
        <w:rPr>
          <w:rFonts w:ascii="Times New Roman" w:hAnsi="Times New Roman"/>
          <w:sz w:val="28"/>
          <w:szCs w:val="28"/>
        </w:rPr>
      </w:pPr>
    </w:p>
    <w:p w:rsidR="00F46513" w:rsidRPr="00F46513" w:rsidRDefault="00F46513" w:rsidP="00F46513">
      <w:pPr>
        <w:rPr>
          <w:rFonts w:ascii="Times New Roman" w:hAnsi="Times New Roman"/>
          <w:sz w:val="28"/>
          <w:szCs w:val="28"/>
        </w:rPr>
      </w:pPr>
    </w:p>
    <w:p w:rsidR="00F46513" w:rsidRPr="00F46513" w:rsidRDefault="00F46513" w:rsidP="00F46513">
      <w:pPr>
        <w:rPr>
          <w:rFonts w:ascii="Times New Roman" w:hAnsi="Times New Roman"/>
          <w:sz w:val="28"/>
          <w:szCs w:val="28"/>
        </w:rPr>
      </w:pPr>
    </w:p>
    <w:p w:rsidR="00F46513" w:rsidRPr="00F46513" w:rsidRDefault="00F46513" w:rsidP="00F46513">
      <w:pPr>
        <w:rPr>
          <w:rFonts w:ascii="Times New Roman" w:hAnsi="Times New Roman"/>
          <w:sz w:val="28"/>
          <w:szCs w:val="28"/>
        </w:rPr>
      </w:pPr>
    </w:p>
    <w:p w:rsidR="00F46513" w:rsidRPr="00F46513" w:rsidRDefault="00F46513" w:rsidP="00F46513">
      <w:pPr>
        <w:rPr>
          <w:rFonts w:ascii="Times New Roman" w:hAnsi="Times New Roman"/>
          <w:sz w:val="28"/>
          <w:szCs w:val="28"/>
        </w:rPr>
      </w:pPr>
    </w:p>
    <w:p w:rsidR="00F46513" w:rsidRPr="00F46513" w:rsidRDefault="00F46513" w:rsidP="00F46513">
      <w:pPr>
        <w:rPr>
          <w:rFonts w:ascii="Times New Roman" w:hAnsi="Times New Roman"/>
          <w:sz w:val="28"/>
          <w:szCs w:val="28"/>
        </w:rPr>
      </w:pPr>
    </w:p>
    <w:p w:rsidR="00F46513" w:rsidRPr="00F46513" w:rsidRDefault="00F46513" w:rsidP="00F46513">
      <w:pPr>
        <w:rPr>
          <w:rFonts w:ascii="Times New Roman" w:hAnsi="Times New Roman"/>
          <w:sz w:val="28"/>
          <w:szCs w:val="28"/>
        </w:rPr>
      </w:pPr>
    </w:p>
    <w:p w:rsidR="00F46513" w:rsidRPr="00F46513" w:rsidRDefault="00F46513" w:rsidP="00F46513">
      <w:pPr>
        <w:rPr>
          <w:rFonts w:ascii="Times New Roman" w:hAnsi="Times New Roman"/>
          <w:sz w:val="28"/>
          <w:szCs w:val="28"/>
        </w:rPr>
      </w:pPr>
    </w:p>
    <w:p w:rsidR="00F46513" w:rsidRPr="00F46513" w:rsidRDefault="00F46513" w:rsidP="00F46513">
      <w:pPr>
        <w:rPr>
          <w:rFonts w:ascii="Times New Roman" w:hAnsi="Times New Roman"/>
          <w:sz w:val="28"/>
          <w:szCs w:val="28"/>
        </w:rPr>
      </w:pPr>
    </w:p>
    <w:p w:rsidR="00F46513" w:rsidRPr="00F46513" w:rsidRDefault="00F46513" w:rsidP="00F46513">
      <w:pPr>
        <w:rPr>
          <w:rFonts w:ascii="Times New Roman" w:hAnsi="Times New Roman"/>
          <w:sz w:val="28"/>
          <w:szCs w:val="28"/>
        </w:rPr>
      </w:pPr>
    </w:p>
    <w:p w:rsidR="00F46513" w:rsidRPr="00F46513" w:rsidRDefault="00F46513" w:rsidP="00F46513">
      <w:pPr>
        <w:rPr>
          <w:rFonts w:ascii="Times New Roman" w:hAnsi="Times New Roman"/>
          <w:sz w:val="28"/>
          <w:szCs w:val="28"/>
        </w:rPr>
      </w:pPr>
    </w:p>
    <w:p w:rsidR="00F46513" w:rsidRPr="00F46513" w:rsidRDefault="00F46513" w:rsidP="00F46513">
      <w:pPr>
        <w:rPr>
          <w:rFonts w:ascii="Times New Roman" w:hAnsi="Times New Roman"/>
          <w:sz w:val="28"/>
          <w:szCs w:val="28"/>
        </w:rPr>
      </w:pPr>
    </w:p>
    <w:p w:rsidR="00F46513" w:rsidRPr="00F46513" w:rsidRDefault="00F46513" w:rsidP="00F46513">
      <w:pPr>
        <w:rPr>
          <w:rFonts w:ascii="Times New Roman" w:hAnsi="Times New Roman"/>
          <w:sz w:val="28"/>
          <w:szCs w:val="28"/>
        </w:rPr>
      </w:pPr>
    </w:p>
    <w:p w:rsidR="00F46513" w:rsidRDefault="00F46513" w:rsidP="00F46513">
      <w:pPr>
        <w:tabs>
          <w:tab w:val="left" w:pos="4986"/>
        </w:tabs>
        <w:rPr>
          <w:rFonts w:ascii="Times New Roman" w:hAnsi="Times New Roman"/>
          <w:sz w:val="28"/>
          <w:szCs w:val="28"/>
        </w:rPr>
      </w:pPr>
      <w:r>
        <w:rPr>
          <w:rFonts w:ascii="Times New Roman" w:hAnsi="Times New Roman"/>
          <w:sz w:val="28"/>
          <w:szCs w:val="28"/>
        </w:rPr>
        <w:tab/>
      </w:r>
    </w:p>
    <w:p w:rsidR="00F46513" w:rsidRDefault="00F46513" w:rsidP="00F46513">
      <w:pPr>
        <w:tabs>
          <w:tab w:val="left" w:pos="4986"/>
        </w:tabs>
        <w:rPr>
          <w:rFonts w:ascii="Times New Roman" w:hAnsi="Times New Roman"/>
          <w:sz w:val="28"/>
          <w:szCs w:val="28"/>
        </w:rPr>
      </w:pPr>
    </w:p>
    <w:p w:rsidR="00F46513" w:rsidRDefault="00F46513" w:rsidP="00F46513">
      <w:pPr>
        <w:rPr>
          <w:rFonts w:ascii="Times New Roman" w:hAnsi="Times New Roman"/>
          <w:sz w:val="28"/>
          <w:szCs w:val="28"/>
        </w:rPr>
      </w:pPr>
    </w:p>
    <w:p w:rsidR="00EB301B" w:rsidRPr="00F46513" w:rsidRDefault="00EB301B" w:rsidP="00F46513">
      <w:pPr>
        <w:rPr>
          <w:rFonts w:ascii="Times New Roman" w:hAnsi="Times New Roman"/>
          <w:sz w:val="28"/>
          <w:szCs w:val="28"/>
        </w:rPr>
        <w:sectPr w:rsidR="00EB301B" w:rsidRPr="00F46513" w:rsidSect="00BC15F1">
          <w:headerReference w:type="default" r:id="rId8"/>
          <w:pgSz w:w="11906" w:h="16838"/>
          <w:pgMar w:top="1418" w:right="1418" w:bottom="1701" w:left="1701" w:header="567" w:footer="0" w:gutter="0"/>
          <w:cols w:space="708"/>
          <w:titlePg/>
          <w:docGrid w:linePitch="360"/>
        </w:sectPr>
      </w:pPr>
    </w:p>
    <w:tbl>
      <w:tblPr>
        <w:tblStyle w:val="ad"/>
        <w:tblW w:w="0" w:type="auto"/>
        <w:tblInd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4A0"/>
      </w:tblPr>
      <w:tblGrid>
        <w:gridCol w:w="6905"/>
      </w:tblGrid>
      <w:tr w:rsidR="00C118A1" w:rsidRPr="003E12AE" w:rsidTr="00A55E43">
        <w:tc>
          <w:tcPr>
            <w:tcW w:w="6905" w:type="dxa"/>
          </w:tcPr>
          <w:p w:rsidR="00C118A1" w:rsidRPr="003E12AE" w:rsidRDefault="00C118A1" w:rsidP="00BE334E">
            <w:pPr>
              <w:jc w:val="center"/>
              <w:rPr>
                <w:rFonts w:ascii="Times New Roman" w:hAnsi="Times New Roman"/>
                <w:sz w:val="28"/>
                <w:szCs w:val="28"/>
              </w:rPr>
            </w:pPr>
            <w:r w:rsidRPr="003E12AE">
              <w:rPr>
                <w:rFonts w:ascii="Times New Roman" w:hAnsi="Times New Roman"/>
                <w:sz w:val="28"/>
                <w:szCs w:val="28"/>
              </w:rPr>
              <w:lastRenderedPageBreak/>
              <w:t>ПРИЛОЖЕНИЕ № 1</w:t>
            </w:r>
          </w:p>
          <w:p w:rsidR="00652802" w:rsidRPr="003E12AE" w:rsidRDefault="00C118A1" w:rsidP="00BE334E">
            <w:pPr>
              <w:jc w:val="center"/>
              <w:rPr>
                <w:rFonts w:ascii="Times New Roman" w:hAnsi="Times New Roman"/>
                <w:color w:val="000000"/>
                <w:sz w:val="28"/>
                <w:szCs w:val="28"/>
                <w:lang w:eastAsia="ru-RU" w:bidi="ru-RU"/>
              </w:rPr>
            </w:pPr>
            <w:r w:rsidRPr="003E12AE">
              <w:rPr>
                <w:rFonts w:ascii="Times New Roman" w:hAnsi="Times New Roman"/>
                <w:color w:val="000000"/>
                <w:sz w:val="28"/>
                <w:szCs w:val="28"/>
                <w:lang w:eastAsia="ru-RU" w:bidi="ru-RU"/>
              </w:rPr>
              <w:t xml:space="preserve">к </w:t>
            </w:r>
            <w:r w:rsidR="00810882">
              <w:rPr>
                <w:rFonts w:ascii="Times New Roman" w:hAnsi="Times New Roman"/>
                <w:color w:val="000000"/>
                <w:sz w:val="28"/>
                <w:szCs w:val="28"/>
                <w:lang w:eastAsia="ru-RU" w:bidi="ru-RU"/>
              </w:rPr>
              <w:t>муниципальн</w:t>
            </w:r>
            <w:r w:rsidRPr="003E12AE">
              <w:rPr>
                <w:rFonts w:ascii="Times New Roman" w:hAnsi="Times New Roman"/>
                <w:color w:val="000000"/>
                <w:sz w:val="28"/>
                <w:szCs w:val="28"/>
                <w:lang w:eastAsia="ru-RU" w:bidi="ru-RU"/>
              </w:rPr>
              <w:t xml:space="preserve">ой адресной программе </w:t>
            </w:r>
            <w:r w:rsidR="00E73817" w:rsidRPr="003E12AE">
              <w:rPr>
                <w:rFonts w:ascii="Times New Roman" w:hAnsi="Times New Roman"/>
                <w:color w:val="000000"/>
                <w:sz w:val="28"/>
                <w:szCs w:val="28"/>
                <w:lang w:eastAsia="ru-RU" w:bidi="ru-RU"/>
              </w:rPr>
              <w:t>«</w:t>
            </w:r>
            <w:r w:rsidRPr="003E12AE">
              <w:rPr>
                <w:rFonts w:ascii="Times New Roman" w:hAnsi="Times New Roman"/>
                <w:color w:val="000000"/>
                <w:sz w:val="28"/>
                <w:szCs w:val="28"/>
                <w:lang w:eastAsia="ru-RU" w:bidi="ru-RU"/>
              </w:rPr>
              <w:t>Переселение</w:t>
            </w:r>
          </w:p>
          <w:p w:rsidR="00C118A1" w:rsidRPr="003E12AE" w:rsidRDefault="00C118A1" w:rsidP="00BE334E">
            <w:pPr>
              <w:jc w:val="center"/>
              <w:rPr>
                <w:rFonts w:ascii="Times New Roman" w:hAnsi="Times New Roman"/>
                <w:sz w:val="28"/>
                <w:szCs w:val="28"/>
              </w:rPr>
            </w:pPr>
            <w:r w:rsidRPr="003E12AE">
              <w:rPr>
                <w:rFonts w:ascii="Times New Roman" w:hAnsi="Times New Roman"/>
                <w:color w:val="000000"/>
                <w:sz w:val="28"/>
                <w:szCs w:val="28"/>
                <w:lang w:eastAsia="ru-RU" w:bidi="ru-RU"/>
              </w:rPr>
              <w:t xml:space="preserve">граждан из аварийного жилищного фонда на территории </w:t>
            </w:r>
            <w:r w:rsidR="00810882">
              <w:rPr>
                <w:rFonts w:ascii="Times New Roman" w:hAnsi="Times New Roman"/>
                <w:color w:val="000000"/>
                <w:sz w:val="28"/>
                <w:szCs w:val="28"/>
                <w:lang w:eastAsia="ru-RU" w:bidi="ru-RU"/>
              </w:rPr>
              <w:t xml:space="preserve">сельского поселения Красносельское  Прохладненского муниципального района </w:t>
            </w:r>
            <w:r w:rsidRPr="003E12AE">
              <w:rPr>
                <w:rFonts w:ascii="Times New Roman" w:hAnsi="Times New Roman"/>
                <w:color w:val="000000"/>
                <w:sz w:val="28"/>
                <w:szCs w:val="28"/>
                <w:lang w:eastAsia="ru-RU" w:bidi="ru-RU"/>
              </w:rPr>
              <w:t>Кабардино-Балкарской Республики в 20</w:t>
            </w:r>
            <w:r w:rsidR="00873993" w:rsidRPr="003E12AE">
              <w:rPr>
                <w:rFonts w:ascii="Times New Roman" w:hAnsi="Times New Roman"/>
                <w:color w:val="000000"/>
                <w:sz w:val="28"/>
                <w:szCs w:val="28"/>
                <w:lang w:eastAsia="ru-RU" w:bidi="ru-RU"/>
              </w:rPr>
              <w:t>22</w:t>
            </w:r>
            <w:r w:rsidR="00855BE0" w:rsidRPr="003E12AE">
              <w:rPr>
                <w:rFonts w:ascii="Times New Roman" w:hAnsi="Times New Roman"/>
                <w:color w:val="000000"/>
                <w:sz w:val="28"/>
                <w:szCs w:val="28"/>
                <w:lang w:eastAsia="ru-RU" w:bidi="ru-RU"/>
              </w:rPr>
              <w:t xml:space="preserve"> – </w:t>
            </w:r>
            <w:r w:rsidRPr="003E12AE">
              <w:rPr>
                <w:rFonts w:ascii="Times New Roman" w:hAnsi="Times New Roman"/>
                <w:color w:val="000000"/>
                <w:sz w:val="28"/>
                <w:szCs w:val="28"/>
                <w:lang w:eastAsia="ru-RU" w:bidi="ru-RU"/>
              </w:rPr>
              <w:t>202</w:t>
            </w:r>
            <w:r w:rsidR="00873993" w:rsidRPr="003E12AE">
              <w:rPr>
                <w:rFonts w:ascii="Times New Roman" w:hAnsi="Times New Roman"/>
                <w:color w:val="000000"/>
                <w:sz w:val="28"/>
                <w:szCs w:val="28"/>
                <w:lang w:eastAsia="ru-RU" w:bidi="ru-RU"/>
              </w:rPr>
              <w:t>5</w:t>
            </w:r>
            <w:r w:rsidR="00855BE0" w:rsidRPr="003E12AE">
              <w:rPr>
                <w:rFonts w:ascii="Times New Roman" w:hAnsi="Times New Roman"/>
                <w:color w:val="000000"/>
                <w:sz w:val="28"/>
                <w:szCs w:val="28"/>
                <w:lang w:eastAsia="ru-RU" w:bidi="ru-RU"/>
              </w:rPr>
              <w:t xml:space="preserve"> </w:t>
            </w:r>
            <w:r w:rsidRPr="003E12AE">
              <w:rPr>
                <w:rFonts w:ascii="Times New Roman" w:hAnsi="Times New Roman"/>
                <w:color w:val="000000"/>
                <w:sz w:val="28"/>
                <w:szCs w:val="28"/>
                <w:lang w:eastAsia="ru-RU" w:bidi="ru-RU"/>
              </w:rPr>
              <w:t>годах</w:t>
            </w:r>
            <w:r w:rsidR="00E73817" w:rsidRPr="003E12AE">
              <w:rPr>
                <w:rFonts w:ascii="Times New Roman" w:hAnsi="Times New Roman"/>
                <w:color w:val="000000"/>
                <w:sz w:val="28"/>
                <w:szCs w:val="28"/>
                <w:lang w:eastAsia="ru-RU" w:bidi="ru-RU"/>
              </w:rPr>
              <w:t>»</w:t>
            </w:r>
          </w:p>
        </w:tc>
      </w:tr>
    </w:tbl>
    <w:p w:rsidR="008E4ADD" w:rsidRDefault="008E4ADD" w:rsidP="00EB20CA">
      <w:pPr>
        <w:pStyle w:val="aa"/>
        <w:ind w:left="4872"/>
        <w:rPr>
          <w:color w:val="000000"/>
          <w:sz w:val="28"/>
          <w:szCs w:val="28"/>
          <w:lang w:eastAsia="ru-RU" w:bidi="ru-RU"/>
        </w:rPr>
      </w:pPr>
    </w:p>
    <w:p w:rsidR="008E4ADD" w:rsidRDefault="00EB20CA" w:rsidP="008E4ADD">
      <w:pPr>
        <w:pStyle w:val="aa"/>
        <w:jc w:val="center"/>
        <w:rPr>
          <w:color w:val="000000"/>
          <w:sz w:val="28"/>
          <w:szCs w:val="28"/>
          <w:lang w:eastAsia="ru-RU" w:bidi="ru-RU"/>
        </w:rPr>
      </w:pPr>
      <w:r w:rsidRPr="008E4ADD">
        <w:rPr>
          <w:color w:val="000000"/>
          <w:sz w:val="28"/>
          <w:szCs w:val="28"/>
          <w:lang w:eastAsia="ru-RU" w:bidi="ru-RU"/>
        </w:rPr>
        <w:t>П</w:t>
      </w:r>
      <w:r w:rsidR="008E4ADD">
        <w:rPr>
          <w:color w:val="000000"/>
          <w:sz w:val="28"/>
          <w:szCs w:val="28"/>
          <w:lang w:eastAsia="ru-RU" w:bidi="ru-RU"/>
        </w:rPr>
        <w:t>ЕРЕЧЕНЬ</w:t>
      </w:r>
    </w:p>
    <w:p w:rsidR="00EB20CA" w:rsidRDefault="00EB20CA" w:rsidP="008E4ADD">
      <w:pPr>
        <w:pStyle w:val="aa"/>
        <w:jc w:val="center"/>
        <w:rPr>
          <w:color w:val="000000"/>
          <w:sz w:val="28"/>
          <w:szCs w:val="28"/>
          <w:lang w:eastAsia="ru-RU" w:bidi="ru-RU"/>
        </w:rPr>
      </w:pPr>
      <w:r w:rsidRPr="008E4ADD">
        <w:rPr>
          <w:color w:val="000000"/>
          <w:sz w:val="28"/>
          <w:szCs w:val="28"/>
          <w:lang w:eastAsia="ru-RU" w:bidi="ru-RU"/>
        </w:rPr>
        <w:t xml:space="preserve">многоквартирных домов, признанных аварийными </w:t>
      </w:r>
      <w:r w:rsidR="00BA7759">
        <w:rPr>
          <w:color w:val="000000"/>
          <w:sz w:val="28"/>
          <w:szCs w:val="28"/>
          <w:lang w:eastAsia="ru-RU" w:bidi="ru-RU"/>
        </w:rPr>
        <w:t>с</w:t>
      </w:r>
      <w:r w:rsidRPr="008E4ADD">
        <w:rPr>
          <w:color w:val="000000"/>
          <w:sz w:val="28"/>
          <w:szCs w:val="28"/>
          <w:lang w:eastAsia="ru-RU" w:bidi="ru-RU"/>
        </w:rPr>
        <w:t xml:space="preserve"> 1 января 201</w:t>
      </w:r>
      <w:r w:rsidR="009724E3">
        <w:rPr>
          <w:color w:val="000000"/>
          <w:sz w:val="28"/>
          <w:szCs w:val="28"/>
          <w:lang w:eastAsia="ru-RU" w:bidi="ru-RU"/>
        </w:rPr>
        <w:t>7</w:t>
      </w:r>
      <w:r w:rsidRPr="008E4ADD">
        <w:rPr>
          <w:color w:val="000000"/>
          <w:sz w:val="28"/>
          <w:szCs w:val="28"/>
          <w:lang w:eastAsia="ru-RU" w:bidi="ru-RU"/>
        </w:rPr>
        <w:t xml:space="preserve"> г.</w:t>
      </w:r>
      <w:r w:rsidR="00BA7759">
        <w:rPr>
          <w:color w:val="000000"/>
          <w:sz w:val="28"/>
          <w:szCs w:val="28"/>
          <w:lang w:eastAsia="ru-RU" w:bidi="ru-RU"/>
        </w:rPr>
        <w:t xml:space="preserve"> до 1 января 2022 г.</w:t>
      </w:r>
    </w:p>
    <w:p w:rsidR="008E4ADD" w:rsidRPr="001F32D4" w:rsidRDefault="008E4ADD" w:rsidP="008E4ADD">
      <w:pPr>
        <w:pStyle w:val="aa"/>
        <w:jc w:val="center"/>
        <w:rPr>
          <w:color w:val="000000"/>
          <w:sz w:val="28"/>
          <w:szCs w:val="28"/>
          <w:lang w:eastAsia="ru-RU" w:bidi="ru-RU"/>
        </w:rPr>
      </w:pPr>
    </w:p>
    <w:tbl>
      <w:tblPr>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tblPr>
      <w:tblGrid>
        <w:gridCol w:w="277"/>
        <w:gridCol w:w="1246"/>
        <w:gridCol w:w="1874"/>
        <w:gridCol w:w="1418"/>
        <w:gridCol w:w="992"/>
        <w:gridCol w:w="912"/>
        <w:gridCol w:w="655"/>
        <w:gridCol w:w="814"/>
        <w:gridCol w:w="697"/>
        <w:gridCol w:w="854"/>
        <w:gridCol w:w="850"/>
        <w:gridCol w:w="1016"/>
        <w:gridCol w:w="720"/>
        <w:gridCol w:w="854"/>
        <w:gridCol w:w="1343"/>
        <w:gridCol w:w="1172"/>
      </w:tblGrid>
      <w:tr w:rsidR="00BA75DD" w:rsidRPr="001917C6" w:rsidTr="00F33648">
        <w:trPr>
          <w:trHeight w:hRule="exact" w:val="485"/>
          <w:jc w:val="center"/>
        </w:trPr>
        <w:tc>
          <w:tcPr>
            <w:tcW w:w="277" w:type="dxa"/>
            <w:vMerge w:val="restart"/>
            <w:shd w:val="clear" w:color="auto" w:fill="auto"/>
            <w:vAlign w:val="center"/>
          </w:tcPr>
          <w:p w:rsidR="00BA75DD" w:rsidRPr="001917C6" w:rsidRDefault="00BA75DD" w:rsidP="00C415D2">
            <w:pPr>
              <w:pStyle w:val="ac"/>
              <w:rPr>
                <w:sz w:val="16"/>
                <w:szCs w:val="16"/>
              </w:rPr>
            </w:pPr>
            <w:r w:rsidRPr="001917C6">
              <w:rPr>
                <w:color w:val="000000"/>
                <w:sz w:val="16"/>
                <w:szCs w:val="16"/>
                <w:lang w:eastAsia="ru-RU" w:bidi="ru-RU"/>
              </w:rPr>
              <w:t xml:space="preserve">№ </w:t>
            </w:r>
            <w:proofErr w:type="spellStart"/>
            <w:proofErr w:type="gramStart"/>
            <w:r w:rsidRPr="001917C6">
              <w:rPr>
                <w:color w:val="000000"/>
                <w:sz w:val="16"/>
                <w:szCs w:val="16"/>
                <w:lang w:eastAsia="ru-RU" w:bidi="ru-RU"/>
              </w:rPr>
              <w:t>п</w:t>
            </w:r>
            <w:proofErr w:type="spellEnd"/>
            <w:proofErr w:type="gramEnd"/>
            <w:r w:rsidRPr="001917C6">
              <w:rPr>
                <w:color w:val="000000"/>
                <w:sz w:val="16"/>
                <w:szCs w:val="16"/>
                <w:lang w:eastAsia="ru-RU" w:bidi="ru-RU"/>
              </w:rPr>
              <w:t>/</w:t>
            </w:r>
            <w:proofErr w:type="spellStart"/>
            <w:r w:rsidRPr="001917C6">
              <w:rPr>
                <w:color w:val="000000"/>
                <w:sz w:val="16"/>
                <w:szCs w:val="16"/>
                <w:lang w:eastAsia="ru-RU" w:bidi="ru-RU"/>
              </w:rPr>
              <w:t>п</w:t>
            </w:r>
            <w:proofErr w:type="spellEnd"/>
          </w:p>
        </w:tc>
        <w:tc>
          <w:tcPr>
            <w:tcW w:w="1246" w:type="dxa"/>
            <w:vMerge w:val="restart"/>
            <w:shd w:val="clear" w:color="auto" w:fill="auto"/>
            <w:vAlign w:val="center"/>
          </w:tcPr>
          <w:p w:rsidR="00BA75DD" w:rsidRPr="001917C6" w:rsidRDefault="00BA75DD" w:rsidP="00C415D2">
            <w:pPr>
              <w:pStyle w:val="ac"/>
              <w:spacing w:line="276" w:lineRule="auto"/>
              <w:rPr>
                <w:sz w:val="16"/>
                <w:szCs w:val="16"/>
              </w:rPr>
            </w:pPr>
            <w:r w:rsidRPr="001917C6">
              <w:rPr>
                <w:color w:val="000000"/>
                <w:sz w:val="16"/>
                <w:szCs w:val="16"/>
                <w:lang w:eastAsia="ru-RU" w:bidi="ru-RU"/>
              </w:rPr>
              <w:t>Наименование муниципального образования</w:t>
            </w:r>
          </w:p>
        </w:tc>
        <w:tc>
          <w:tcPr>
            <w:tcW w:w="1874" w:type="dxa"/>
            <w:vMerge w:val="restart"/>
            <w:shd w:val="clear" w:color="auto" w:fill="auto"/>
            <w:vAlign w:val="center"/>
          </w:tcPr>
          <w:p w:rsidR="00BA75DD" w:rsidRPr="001917C6" w:rsidRDefault="00BA75DD" w:rsidP="00C415D2">
            <w:pPr>
              <w:pStyle w:val="ac"/>
              <w:rPr>
                <w:sz w:val="16"/>
                <w:szCs w:val="16"/>
              </w:rPr>
            </w:pPr>
            <w:r w:rsidRPr="001917C6">
              <w:rPr>
                <w:color w:val="000000"/>
                <w:sz w:val="16"/>
                <w:szCs w:val="16"/>
                <w:lang w:eastAsia="ru-RU" w:bidi="ru-RU"/>
              </w:rPr>
              <w:t>Адрес многоквартирного дома</w:t>
            </w:r>
          </w:p>
        </w:tc>
        <w:tc>
          <w:tcPr>
            <w:tcW w:w="1418" w:type="dxa"/>
            <w:vMerge w:val="restart"/>
            <w:vAlign w:val="center"/>
          </w:tcPr>
          <w:p w:rsidR="00BA75DD" w:rsidRPr="001917C6" w:rsidRDefault="00BA75DD" w:rsidP="00C415D2">
            <w:pPr>
              <w:pStyle w:val="ac"/>
              <w:spacing w:line="271" w:lineRule="auto"/>
              <w:rPr>
                <w:color w:val="000000"/>
                <w:sz w:val="16"/>
                <w:szCs w:val="16"/>
                <w:lang w:eastAsia="ru-RU" w:bidi="ru-RU"/>
              </w:rPr>
            </w:pPr>
            <w:r>
              <w:rPr>
                <w:color w:val="000000"/>
                <w:sz w:val="16"/>
                <w:szCs w:val="16"/>
                <w:lang w:eastAsia="ru-RU" w:bidi="ru-RU"/>
              </w:rPr>
              <w:t>Тип</w:t>
            </w:r>
          </w:p>
        </w:tc>
        <w:tc>
          <w:tcPr>
            <w:tcW w:w="992" w:type="dxa"/>
            <w:vMerge w:val="restart"/>
            <w:vAlign w:val="center"/>
          </w:tcPr>
          <w:p w:rsidR="00BA75DD" w:rsidRPr="001917C6" w:rsidRDefault="00BA75DD" w:rsidP="00C415D2">
            <w:pPr>
              <w:pStyle w:val="ac"/>
              <w:spacing w:line="271" w:lineRule="auto"/>
              <w:rPr>
                <w:color w:val="000000"/>
                <w:sz w:val="16"/>
                <w:szCs w:val="16"/>
                <w:lang w:eastAsia="ru-RU" w:bidi="ru-RU"/>
              </w:rPr>
            </w:pPr>
            <w:r>
              <w:rPr>
                <w:color w:val="000000"/>
                <w:sz w:val="16"/>
                <w:szCs w:val="16"/>
                <w:lang w:eastAsia="ru-RU" w:bidi="ru-RU"/>
              </w:rPr>
              <w:t>Техническое состояние</w:t>
            </w:r>
          </w:p>
        </w:tc>
        <w:tc>
          <w:tcPr>
            <w:tcW w:w="912" w:type="dxa"/>
            <w:vMerge w:val="restart"/>
            <w:vAlign w:val="center"/>
          </w:tcPr>
          <w:p w:rsidR="00BA75DD" w:rsidRPr="001917C6" w:rsidRDefault="00BA75DD" w:rsidP="00C415D2">
            <w:pPr>
              <w:pStyle w:val="ac"/>
              <w:spacing w:line="271" w:lineRule="auto"/>
              <w:rPr>
                <w:color w:val="000000"/>
                <w:sz w:val="16"/>
                <w:szCs w:val="16"/>
                <w:lang w:eastAsia="ru-RU" w:bidi="ru-RU"/>
              </w:rPr>
            </w:pPr>
            <w:r>
              <w:rPr>
                <w:color w:val="000000"/>
                <w:sz w:val="16"/>
                <w:szCs w:val="16"/>
                <w:lang w:eastAsia="ru-RU" w:bidi="ru-RU"/>
              </w:rPr>
              <w:t>Принадлежность к объектам культурного наследия (да/нет)</w:t>
            </w:r>
          </w:p>
        </w:tc>
        <w:tc>
          <w:tcPr>
            <w:tcW w:w="655" w:type="dxa"/>
            <w:vMerge w:val="restart"/>
            <w:shd w:val="clear" w:color="auto" w:fill="auto"/>
            <w:vAlign w:val="center"/>
          </w:tcPr>
          <w:p w:rsidR="00BA75DD" w:rsidRPr="001917C6" w:rsidRDefault="00BA75DD" w:rsidP="00C415D2">
            <w:pPr>
              <w:pStyle w:val="ac"/>
              <w:spacing w:line="271" w:lineRule="auto"/>
              <w:rPr>
                <w:color w:val="000000"/>
                <w:sz w:val="16"/>
                <w:szCs w:val="16"/>
                <w:lang w:eastAsia="ru-RU" w:bidi="ru-RU"/>
              </w:rPr>
            </w:pPr>
            <w:r w:rsidRPr="001917C6">
              <w:rPr>
                <w:color w:val="000000"/>
                <w:sz w:val="16"/>
                <w:szCs w:val="16"/>
                <w:lang w:eastAsia="ru-RU" w:bidi="ru-RU"/>
              </w:rPr>
              <w:t>Год ввода дома</w:t>
            </w:r>
          </w:p>
          <w:p w:rsidR="00BA75DD" w:rsidRPr="001917C6" w:rsidRDefault="00BA75DD" w:rsidP="00C415D2">
            <w:pPr>
              <w:pStyle w:val="ac"/>
              <w:spacing w:line="271" w:lineRule="auto"/>
              <w:rPr>
                <w:sz w:val="16"/>
                <w:szCs w:val="16"/>
              </w:rPr>
            </w:pPr>
            <w:r w:rsidRPr="001917C6">
              <w:rPr>
                <w:color w:val="000000"/>
                <w:sz w:val="16"/>
                <w:szCs w:val="16"/>
                <w:lang w:eastAsia="ru-RU" w:bidi="ru-RU"/>
              </w:rPr>
              <w:t>в эксплуа</w:t>
            </w:r>
            <w:r w:rsidRPr="001917C6">
              <w:rPr>
                <w:color w:val="000000"/>
                <w:sz w:val="16"/>
                <w:szCs w:val="16"/>
                <w:lang w:eastAsia="ru-RU" w:bidi="ru-RU"/>
              </w:rPr>
              <w:softHyphen/>
              <w:t>тацию</w:t>
            </w:r>
          </w:p>
        </w:tc>
        <w:tc>
          <w:tcPr>
            <w:tcW w:w="814" w:type="dxa"/>
            <w:vMerge w:val="restart"/>
            <w:shd w:val="clear" w:color="auto" w:fill="auto"/>
            <w:vAlign w:val="center"/>
          </w:tcPr>
          <w:p w:rsidR="00BA75DD" w:rsidRPr="001917C6" w:rsidRDefault="00BA75DD" w:rsidP="00C415D2">
            <w:pPr>
              <w:pStyle w:val="ac"/>
              <w:spacing w:line="271" w:lineRule="auto"/>
              <w:rPr>
                <w:color w:val="000000"/>
                <w:sz w:val="16"/>
                <w:szCs w:val="16"/>
                <w:lang w:eastAsia="ru-RU" w:bidi="ru-RU"/>
              </w:rPr>
            </w:pPr>
            <w:r w:rsidRPr="001917C6">
              <w:rPr>
                <w:color w:val="000000"/>
                <w:sz w:val="16"/>
                <w:szCs w:val="16"/>
                <w:lang w:eastAsia="ru-RU" w:bidi="ru-RU"/>
              </w:rPr>
              <w:t>Дата</w:t>
            </w:r>
          </w:p>
          <w:p w:rsidR="00BA75DD" w:rsidRPr="001917C6" w:rsidRDefault="00BA75DD" w:rsidP="00C415D2">
            <w:pPr>
              <w:pStyle w:val="ac"/>
              <w:spacing w:line="271" w:lineRule="auto"/>
              <w:rPr>
                <w:color w:val="000000"/>
                <w:sz w:val="16"/>
                <w:szCs w:val="16"/>
                <w:lang w:eastAsia="ru-RU" w:bidi="ru-RU"/>
              </w:rPr>
            </w:pPr>
            <w:r w:rsidRPr="001917C6">
              <w:rPr>
                <w:color w:val="000000"/>
                <w:sz w:val="16"/>
                <w:szCs w:val="16"/>
                <w:lang w:eastAsia="ru-RU" w:bidi="ru-RU"/>
              </w:rPr>
              <w:t>призна</w:t>
            </w:r>
            <w:r w:rsidRPr="001917C6">
              <w:rPr>
                <w:color w:val="000000"/>
                <w:sz w:val="16"/>
                <w:szCs w:val="16"/>
                <w:lang w:eastAsia="ru-RU" w:bidi="ru-RU"/>
              </w:rPr>
              <w:softHyphen/>
              <w:t>ния много</w:t>
            </w:r>
            <w:r w:rsidRPr="001917C6">
              <w:rPr>
                <w:color w:val="000000"/>
                <w:sz w:val="16"/>
                <w:szCs w:val="16"/>
                <w:lang w:eastAsia="ru-RU" w:bidi="ru-RU"/>
              </w:rPr>
              <w:softHyphen/>
              <w:t>квар</w:t>
            </w:r>
            <w:r w:rsidRPr="001917C6">
              <w:rPr>
                <w:color w:val="000000"/>
                <w:sz w:val="16"/>
                <w:szCs w:val="16"/>
                <w:lang w:eastAsia="ru-RU" w:bidi="ru-RU"/>
              </w:rPr>
              <w:softHyphen/>
              <w:t>тир</w:t>
            </w:r>
            <w:r w:rsidRPr="001917C6">
              <w:rPr>
                <w:color w:val="000000"/>
                <w:sz w:val="16"/>
                <w:szCs w:val="16"/>
                <w:lang w:eastAsia="ru-RU" w:bidi="ru-RU"/>
              </w:rPr>
              <w:softHyphen/>
              <w:t>ного дома</w:t>
            </w:r>
          </w:p>
          <w:p w:rsidR="00BA75DD" w:rsidRPr="001917C6" w:rsidRDefault="00BA75DD" w:rsidP="00C415D2">
            <w:pPr>
              <w:pStyle w:val="ac"/>
              <w:spacing w:line="271" w:lineRule="auto"/>
              <w:rPr>
                <w:sz w:val="16"/>
                <w:szCs w:val="16"/>
              </w:rPr>
            </w:pPr>
            <w:r w:rsidRPr="001917C6">
              <w:rPr>
                <w:color w:val="000000"/>
                <w:sz w:val="16"/>
                <w:szCs w:val="16"/>
                <w:lang w:eastAsia="ru-RU" w:bidi="ru-RU"/>
              </w:rPr>
              <w:t>аварий</w:t>
            </w:r>
            <w:r w:rsidRPr="001917C6">
              <w:rPr>
                <w:color w:val="000000"/>
                <w:sz w:val="16"/>
                <w:szCs w:val="16"/>
                <w:lang w:eastAsia="ru-RU" w:bidi="ru-RU"/>
              </w:rPr>
              <w:softHyphen/>
              <w:t>ным</w:t>
            </w:r>
          </w:p>
        </w:tc>
        <w:tc>
          <w:tcPr>
            <w:tcW w:w="2401" w:type="dxa"/>
            <w:gridSpan w:val="3"/>
            <w:vMerge w:val="restart"/>
            <w:shd w:val="clear" w:color="auto" w:fill="auto"/>
            <w:vAlign w:val="center"/>
          </w:tcPr>
          <w:p w:rsidR="00BA75DD" w:rsidRPr="001917C6" w:rsidRDefault="00BA75DD" w:rsidP="00C415D2">
            <w:pPr>
              <w:pStyle w:val="ac"/>
              <w:spacing w:line="271" w:lineRule="auto"/>
              <w:rPr>
                <w:color w:val="000000"/>
                <w:sz w:val="16"/>
                <w:szCs w:val="16"/>
                <w:lang w:eastAsia="ru-RU" w:bidi="ru-RU"/>
              </w:rPr>
            </w:pPr>
            <w:r w:rsidRPr="001917C6">
              <w:rPr>
                <w:color w:val="000000"/>
                <w:sz w:val="16"/>
                <w:szCs w:val="16"/>
                <w:lang w:eastAsia="ru-RU" w:bidi="ru-RU"/>
              </w:rPr>
              <w:t>Сведения об аварийном жилищном фонде, подлежащем расселению</w:t>
            </w:r>
          </w:p>
          <w:p w:rsidR="00BA75DD" w:rsidRPr="001917C6" w:rsidRDefault="00BA75DD" w:rsidP="00C415D2">
            <w:pPr>
              <w:pStyle w:val="ac"/>
              <w:spacing w:line="276" w:lineRule="auto"/>
              <w:rPr>
                <w:color w:val="000000"/>
                <w:sz w:val="16"/>
                <w:szCs w:val="16"/>
                <w:lang w:eastAsia="ru-RU" w:bidi="ru-RU"/>
              </w:rPr>
            </w:pPr>
            <w:r w:rsidRPr="001917C6">
              <w:rPr>
                <w:color w:val="000000"/>
                <w:sz w:val="16"/>
                <w:szCs w:val="16"/>
                <w:lang w:eastAsia="ru-RU" w:bidi="ru-RU"/>
              </w:rPr>
              <w:t>до 31 декабря 2025 г.</w:t>
            </w:r>
          </w:p>
        </w:tc>
        <w:tc>
          <w:tcPr>
            <w:tcW w:w="1016" w:type="dxa"/>
            <w:vMerge w:val="restart"/>
            <w:shd w:val="clear" w:color="auto" w:fill="auto"/>
            <w:vAlign w:val="center"/>
          </w:tcPr>
          <w:p w:rsidR="00BA75DD" w:rsidRPr="001917C6" w:rsidRDefault="00BA75DD" w:rsidP="00C415D2">
            <w:pPr>
              <w:pStyle w:val="ac"/>
              <w:spacing w:line="276" w:lineRule="auto"/>
              <w:rPr>
                <w:sz w:val="16"/>
                <w:szCs w:val="16"/>
              </w:rPr>
            </w:pPr>
            <w:r w:rsidRPr="001917C6">
              <w:rPr>
                <w:color w:val="000000"/>
                <w:sz w:val="16"/>
                <w:szCs w:val="16"/>
                <w:lang w:eastAsia="ru-RU" w:bidi="ru-RU"/>
              </w:rPr>
              <w:t>Планируемая дата окончания переселения</w:t>
            </w:r>
          </w:p>
        </w:tc>
        <w:tc>
          <w:tcPr>
            <w:tcW w:w="720" w:type="dxa"/>
            <w:vMerge w:val="restart"/>
            <w:shd w:val="clear" w:color="auto" w:fill="auto"/>
            <w:vAlign w:val="center"/>
          </w:tcPr>
          <w:p w:rsidR="00BA75DD" w:rsidRPr="001917C6" w:rsidRDefault="00BA75DD" w:rsidP="00C415D2">
            <w:pPr>
              <w:pStyle w:val="ac"/>
              <w:spacing w:line="271" w:lineRule="auto"/>
              <w:rPr>
                <w:color w:val="000000"/>
                <w:sz w:val="16"/>
                <w:szCs w:val="16"/>
                <w:lang w:eastAsia="ru-RU" w:bidi="ru-RU"/>
              </w:rPr>
            </w:pPr>
            <w:r w:rsidRPr="001917C6">
              <w:rPr>
                <w:color w:val="000000"/>
                <w:sz w:val="16"/>
                <w:szCs w:val="16"/>
                <w:lang w:eastAsia="ru-RU" w:bidi="ru-RU"/>
              </w:rPr>
              <w:t>Площадь</w:t>
            </w:r>
          </w:p>
          <w:p w:rsidR="00BA75DD" w:rsidRPr="001917C6" w:rsidRDefault="00BA75DD" w:rsidP="00C415D2">
            <w:pPr>
              <w:pStyle w:val="ac"/>
              <w:spacing w:line="271" w:lineRule="auto"/>
              <w:rPr>
                <w:sz w:val="16"/>
                <w:szCs w:val="16"/>
              </w:rPr>
            </w:pPr>
            <w:proofErr w:type="gramStart"/>
            <w:r w:rsidRPr="001917C6">
              <w:rPr>
                <w:color w:val="000000"/>
                <w:sz w:val="16"/>
                <w:szCs w:val="16"/>
                <w:lang w:eastAsia="ru-RU" w:bidi="ru-RU"/>
              </w:rPr>
              <w:t>за</w:t>
            </w:r>
            <w:r w:rsidRPr="001917C6">
              <w:rPr>
                <w:color w:val="000000"/>
                <w:sz w:val="16"/>
                <w:szCs w:val="16"/>
                <w:lang w:eastAsia="ru-RU" w:bidi="ru-RU"/>
              </w:rPr>
              <w:softHyphen/>
              <w:t>стройки мно</w:t>
            </w:r>
            <w:r w:rsidRPr="001917C6">
              <w:rPr>
                <w:color w:val="000000"/>
                <w:sz w:val="16"/>
                <w:szCs w:val="16"/>
                <w:lang w:eastAsia="ru-RU" w:bidi="ru-RU"/>
              </w:rPr>
              <w:softHyphen/>
              <w:t>гоквар</w:t>
            </w:r>
            <w:r w:rsidRPr="001917C6">
              <w:rPr>
                <w:color w:val="000000"/>
                <w:sz w:val="16"/>
                <w:szCs w:val="16"/>
                <w:lang w:eastAsia="ru-RU" w:bidi="ru-RU"/>
              </w:rPr>
              <w:softHyphen/>
              <w:t>тирного дома</w:t>
            </w:r>
            <w:proofErr w:type="gramEnd"/>
          </w:p>
        </w:tc>
        <w:tc>
          <w:tcPr>
            <w:tcW w:w="3369" w:type="dxa"/>
            <w:gridSpan w:val="3"/>
            <w:shd w:val="clear" w:color="auto" w:fill="auto"/>
            <w:vAlign w:val="center"/>
          </w:tcPr>
          <w:p w:rsidR="00BA75DD" w:rsidRPr="001917C6" w:rsidRDefault="00BA75DD" w:rsidP="00C415D2">
            <w:pPr>
              <w:pStyle w:val="ac"/>
              <w:spacing w:line="276" w:lineRule="auto"/>
              <w:rPr>
                <w:sz w:val="16"/>
                <w:szCs w:val="16"/>
              </w:rPr>
            </w:pPr>
            <w:r w:rsidRPr="001917C6">
              <w:rPr>
                <w:color w:val="000000"/>
                <w:sz w:val="16"/>
                <w:szCs w:val="16"/>
                <w:lang w:eastAsia="ru-RU" w:bidi="ru-RU"/>
              </w:rPr>
              <w:t>Информация о формировании земельного участка под аварийным многоквартирным домом</w:t>
            </w:r>
          </w:p>
        </w:tc>
      </w:tr>
      <w:tr w:rsidR="00C415D2" w:rsidRPr="001917C6" w:rsidTr="00F33648">
        <w:trPr>
          <w:trHeight w:hRule="exact" w:val="1147"/>
          <w:jc w:val="center"/>
        </w:trPr>
        <w:tc>
          <w:tcPr>
            <w:tcW w:w="277" w:type="dxa"/>
            <w:vMerge/>
            <w:shd w:val="clear" w:color="auto" w:fill="auto"/>
            <w:vAlign w:val="center"/>
          </w:tcPr>
          <w:p w:rsidR="00BA75DD" w:rsidRPr="001917C6" w:rsidRDefault="00BA75DD" w:rsidP="00C415D2">
            <w:pPr>
              <w:jc w:val="center"/>
              <w:rPr>
                <w:rFonts w:ascii="Times New Roman" w:hAnsi="Times New Roman"/>
                <w:sz w:val="16"/>
                <w:szCs w:val="16"/>
              </w:rPr>
            </w:pPr>
          </w:p>
        </w:tc>
        <w:tc>
          <w:tcPr>
            <w:tcW w:w="1246" w:type="dxa"/>
            <w:vMerge/>
            <w:shd w:val="clear" w:color="auto" w:fill="auto"/>
            <w:vAlign w:val="center"/>
          </w:tcPr>
          <w:p w:rsidR="00BA75DD" w:rsidRPr="001917C6" w:rsidRDefault="00BA75DD" w:rsidP="00C415D2">
            <w:pPr>
              <w:jc w:val="center"/>
              <w:rPr>
                <w:rFonts w:ascii="Times New Roman" w:hAnsi="Times New Roman"/>
                <w:sz w:val="16"/>
                <w:szCs w:val="16"/>
              </w:rPr>
            </w:pPr>
          </w:p>
        </w:tc>
        <w:tc>
          <w:tcPr>
            <w:tcW w:w="1874" w:type="dxa"/>
            <w:vMerge/>
            <w:shd w:val="clear" w:color="auto" w:fill="auto"/>
            <w:vAlign w:val="center"/>
          </w:tcPr>
          <w:p w:rsidR="00BA75DD" w:rsidRPr="001917C6" w:rsidRDefault="00BA75DD" w:rsidP="00C415D2">
            <w:pPr>
              <w:jc w:val="center"/>
              <w:rPr>
                <w:rFonts w:ascii="Times New Roman" w:hAnsi="Times New Roman"/>
                <w:sz w:val="16"/>
                <w:szCs w:val="16"/>
              </w:rPr>
            </w:pPr>
          </w:p>
        </w:tc>
        <w:tc>
          <w:tcPr>
            <w:tcW w:w="1418" w:type="dxa"/>
            <w:vMerge/>
            <w:vAlign w:val="center"/>
          </w:tcPr>
          <w:p w:rsidR="00BA75DD" w:rsidRPr="001917C6" w:rsidRDefault="00BA75DD" w:rsidP="00C415D2">
            <w:pPr>
              <w:jc w:val="center"/>
              <w:rPr>
                <w:rFonts w:ascii="Times New Roman" w:hAnsi="Times New Roman"/>
                <w:sz w:val="16"/>
                <w:szCs w:val="16"/>
              </w:rPr>
            </w:pPr>
          </w:p>
        </w:tc>
        <w:tc>
          <w:tcPr>
            <w:tcW w:w="992" w:type="dxa"/>
            <w:vMerge/>
            <w:vAlign w:val="center"/>
          </w:tcPr>
          <w:p w:rsidR="00BA75DD" w:rsidRPr="001917C6" w:rsidRDefault="00BA75DD" w:rsidP="00C415D2">
            <w:pPr>
              <w:jc w:val="center"/>
              <w:rPr>
                <w:rFonts w:ascii="Times New Roman" w:hAnsi="Times New Roman"/>
                <w:sz w:val="16"/>
                <w:szCs w:val="16"/>
              </w:rPr>
            </w:pPr>
          </w:p>
        </w:tc>
        <w:tc>
          <w:tcPr>
            <w:tcW w:w="912" w:type="dxa"/>
            <w:vMerge/>
            <w:vAlign w:val="center"/>
          </w:tcPr>
          <w:p w:rsidR="00BA75DD" w:rsidRPr="001917C6" w:rsidRDefault="00BA75DD" w:rsidP="00C415D2">
            <w:pPr>
              <w:jc w:val="center"/>
              <w:rPr>
                <w:rFonts w:ascii="Times New Roman" w:hAnsi="Times New Roman"/>
                <w:sz w:val="16"/>
                <w:szCs w:val="16"/>
              </w:rPr>
            </w:pPr>
          </w:p>
        </w:tc>
        <w:tc>
          <w:tcPr>
            <w:tcW w:w="655" w:type="dxa"/>
            <w:vMerge/>
            <w:shd w:val="clear" w:color="auto" w:fill="auto"/>
            <w:vAlign w:val="center"/>
          </w:tcPr>
          <w:p w:rsidR="00BA75DD" w:rsidRPr="001917C6" w:rsidRDefault="00BA75DD" w:rsidP="00C415D2">
            <w:pPr>
              <w:jc w:val="center"/>
              <w:rPr>
                <w:rFonts w:ascii="Times New Roman" w:hAnsi="Times New Roman"/>
                <w:sz w:val="16"/>
                <w:szCs w:val="16"/>
              </w:rPr>
            </w:pPr>
          </w:p>
        </w:tc>
        <w:tc>
          <w:tcPr>
            <w:tcW w:w="814" w:type="dxa"/>
            <w:vMerge/>
            <w:shd w:val="clear" w:color="auto" w:fill="auto"/>
            <w:vAlign w:val="center"/>
          </w:tcPr>
          <w:p w:rsidR="00BA75DD" w:rsidRPr="001917C6" w:rsidRDefault="00BA75DD" w:rsidP="00C415D2">
            <w:pPr>
              <w:jc w:val="center"/>
              <w:rPr>
                <w:rFonts w:ascii="Times New Roman" w:hAnsi="Times New Roman"/>
                <w:sz w:val="16"/>
                <w:szCs w:val="16"/>
              </w:rPr>
            </w:pPr>
          </w:p>
        </w:tc>
        <w:tc>
          <w:tcPr>
            <w:tcW w:w="2401" w:type="dxa"/>
            <w:gridSpan w:val="3"/>
            <w:vMerge/>
            <w:shd w:val="clear" w:color="auto" w:fill="auto"/>
            <w:vAlign w:val="center"/>
          </w:tcPr>
          <w:p w:rsidR="00BA75DD" w:rsidRPr="001917C6" w:rsidRDefault="00BA75DD" w:rsidP="00C415D2">
            <w:pPr>
              <w:jc w:val="center"/>
              <w:rPr>
                <w:rFonts w:ascii="Times New Roman" w:hAnsi="Times New Roman"/>
                <w:sz w:val="16"/>
                <w:szCs w:val="16"/>
              </w:rPr>
            </w:pPr>
          </w:p>
        </w:tc>
        <w:tc>
          <w:tcPr>
            <w:tcW w:w="1016" w:type="dxa"/>
            <w:vMerge/>
            <w:shd w:val="clear" w:color="auto" w:fill="auto"/>
            <w:vAlign w:val="center"/>
          </w:tcPr>
          <w:p w:rsidR="00BA75DD" w:rsidRPr="001917C6" w:rsidRDefault="00BA75DD" w:rsidP="00C415D2">
            <w:pPr>
              <w:jc w:val="center"/>
              <w:rPr>
                <w:rFonts w:ascii="Times New Roman" w:hAnsi="Times New Roman"/>
                <w:sz w:val="16"/>
                <w:szCs w:val="16"/>
              </w:rPr>
            </w:pPr>
          </w:p>
        </w:tc>
        <w:tc>
          <w:tcPr>
            <w:tcW w:w="720" w:type="dxa"/>
            <w:vMerge/>
            <w:shd w:val="clear" w:color="auto" w:fill="auto"/>
            <w:vAlign w:val="center"/>
          </w:tcPr>
          <w:p w:rsidR="00BA75DD" w:rsidRPr="001917C6" w:rsidRDefault="00BA75DD" w:rsidP="00C415D2">
            <w:pPr>
              <w:jc w:val="center"/>
              <w:rPr>
                <w:rFonts w:ascii="Times New Roman" w:hAnsi="Times New Roman"/>
                <w:sz w:val="16"/>
                <w:szCs w:val="16"/>
              </w:rPr>
            </w:pPr>
          </w:p>
        </w:tc>
        <w:tc>
          <w:tcPr>
            <w:tcW w:w="854" w:type="dxa"/>
            <w:shd w:val="clear" w:color="auto" w:fill="auto"/>
            <w:vAlign w:val="center"/>
          </w:tcPr>
          <w:p w:rsidR="00BA75DD" w:rsidRPr="001917C6" w:rsidRDefault="00BA75DD" w:rsidP="00C415D2">
            <w:pPr>
              <w:jc w:val="center"/>
              <w:rPr>
                <w:rFonts w:ascii="Times New Roman" w:hAnsi="Times New Roman"/>
                <w:sz w:val="16"/>
                <w:szCs w:val="16"/>
              </w:rPr>
            </w:pPr>
            <w:r w:rsidRPr="001917C6">
              <w:rPr>
                <w:rFonts w:ascii="Times New Roman" w:hAnsi="Times New Roman"/>
                <w:sz w:val="16"/>
                <w:szCs w:val="16"/>
              </w:rPr>
              <w:t>площадь земельного участка</w:t>
            </w:r>
          </w:p>
        </w:tc>
        <w:tc>
          <w:tcPr>
            <w:tcW w:w="1343" w:type="dxa"/>
            <w:vMerge w:val="restart"/>
            <w:shd w:val="clear" w:color="auto" w:fill="auto"/>
            <w:vAlign w:val="center"/>
          </w:tcPr>
          <w:p w:rsidR="00BA75DD" w:rsidRPr="001917C6" w:rsidRDefault="00BA75DD" w:rsidP="00C415D2">
            <w:pPr>
              <w:jc w:val="center"/>
              <w:rPr>
                <w:rFonts w:ascii="Times New Roman" w:hAnsi="Times New Roman"/>
                <w:sz w:val="16"/>
                <w:szCs w:val="16"/>
              </w:rPr>
            </w:pPr>
            <w:r w:rsidRPr="001917C6">
              <w:rPr>
                <w:rFonts w:ascii="Times New Roman" w:hAnsi="Times New Roman"/>
                <w:sz w:val="16"/>
                <w:szCs w:val="16"/>
              </w:rPr>
              <w:t>кадастровый номер земельного участка</w:t>
            </w:r>
          </w:p>
        </w:tc>
        <w:tc>
          <w:tcPr>
            <w:tcW w:w="1172" w:type="dxa"/>
            <w:vMerge w:val="restart"/>
            <w:shd w:val="clear" w:color="auto" w:fill="auto"/>
            <w:vAlign w:val="center"/>
          </w:tcPr>
          <w:p w:rsidR="00BA75DD" w:rsidRPr="001917C6" w:rsidRDefault="00BA75DD" w:rsidP="00C415D2">
            <w:pPr>
              <w:jc w:val="center"/>
              <w:rPr>
                <w:rFonts w:ascii="Times New Roman" w:hAnsi="Times New Roman"/>
                <w:sz w:val="16"/>
                <w:szCs w:val="16"/>
              </w:rPr>
            </w:pPr>
            <w:proofErr w:type="gramStart"/>
            <w:r w:rsidRPr="001917C6">
              <w:rPr>
                <w:rFonts w:ascii="Times New Roman" w:hAnsi="Times New Roman"/>
                <w:sz w:val="16"/>
                <w:szCs w:val="16"/>
              </w:rPr>
              <w:t>характеристика земельного участка (сформирован</w:t>
            </w:r>
            <w:proofErr w:type="gramEnd"/>
          </w:p>
          <w:p w:rsidR="00BA75DD" w:rsidRPr="001917C6" w:rsidRDefault="00BA75DD" w:rsidP="00C415D2">
            <w:pPr>
              <w:jc w:val="center"/>
              <w:rPr>
                <w:rFonts w:ascii="Times New Roman" w:hAnsi="Times New Roman"/>
                <w:sz w:val="16"/>
                <w:szCs w:val="16"/>
              </w:rPr>
            </w:pPr>
            <w:r w:rsidRPr="001917C6">
              <w:rPr>
                <w:rFonts w:ascii="Times New Roman" w:hAnsi="Times New Roman"/>
                <w:sz w:val="16"/>
                <w:szCs w:val="16"/>
              </w:rPr>
              <w:t xml:space="preserve">под одним домом, не </w:t>
            </w:r>
            <w:proofErr w:type="gramStart"/>
            <w:r w:rsidRPr="001917C6">
              <w:rPr>
                <w:rFonts w:ascii="Times New Roman" w:hAnsi="Times New Roman"/>
                <w:sz w:val="16"/>
                <w:szCs w:val="16"/>
              </w:rPr>
              <w:t>сформирован</w:t>
            </w:r>
            <w:proofErr w:type="gramEnd"/>
            <w:r w:rsidRPr="001917C6">
              <w:rPr>
                <w:rFonts w:ascii="Times New Roman" w:hAnsi="Times New Roman"/>
                <w:sz w:val="16"/>
                <w:szCs w:val="16"/>
              </w:rPr>
              <w:t>)</w:t>
            </w:r>
          </w:p>
        </w:tc>
      </w:tr>
      <w:tr w:rsidR="00C415D2" w:rsidRPr="001917C6" w:rsidTr="00F33648">
        <w:trPr>
          <w:trHeight w:hRule="exact" w:val="664"/>
          <w:jc w:val="center"/>
        </w:trPr>
        <w:tc>
          <w:tcPr>
            <w:tcW w:w="277" w:type="dxa"/>
            <w:vMerge/>
            <w:shd w:val="clear" w:color="auto" w:fill="auto"/>
            <w:vAlign w:val="center"/>
          </w:tcPr>
          <w:p w:rsidR="00BA75DD" w:rsidRPr="001917C6" w:rsidRDefault="00BA75DD" w:rsidP="00C415D2">
            <w:pPr>
              <w:jc w:val="center"/>
              <w:rPr>
                <w:rFonts w:ascii="Times New Roman" w:hAnsi="Times New Roman"/>
                <w:sz w:val="16"/>
                <w:szCs w:val="16"/>
              </w:rPr>
            </w:pPr>
          </w:p>
        </w:tc>
        <w:tc>
          <w:tcPr>
            <w:tcW w:w="1246" w:type="dxa"/>
            <w:vMerge/>
            <w:shd w:val="clear" w:color="auto" w:fill="auto"/>
            <w:vAlign w:val="center"/>
          </w:tcPr>
          <w:p w:rsidR="00BA75DD" w:rsidRPr="001917C6" w:rsidRDefault="00BA75DD" w:rsidP="00C415D2">
            <w:pPr>
              <w:jc w:val="center"/>
              <w:rPr>
                <w:rFonts w:ascii="Times New Roman" w:hAnsi="Times New Roman"/>
                <w:sz w:val="16"/>
                <w:szCs w:val="16"/>
              </w:rPr>
            </w:pPr>
          </w:p>
        </w:tc>
        <w:tc>
          <w:tcPr>
            <w:tcW w:w="1874" w:type="dxa"/>
            <w:vMerge/>
            <w:shd w:val="clear" w:color="auto" w:fill="auto"/>
            <w:vAlign w:val="center"/>
          </w:tcPr>
          <w:p w:rsidR="00BA75DD" w:rsidRPr="001917C6" w:rsidRDefault="00BA75DD" w:rsidP="00C415D2">
            <w:pPr>
              <w:jc w:val="center"/>
              <w:rPr>
                <w:rFonts w:ascii="Times New Roman" w:hAnsi="Times New Roman"/>
                <w:sz w:val="16"/>
                <w:szCs w:val="16"/>
              </w:rPr>
            </w:pPr>
          </w:p>
        </w:tc>
        <w:tc>
          <w:tcPr>
            <w:tcW w:w="1418" w:type="dxa"/>
            <w:vMerge/>
            <w:vAlign w:val="center"/>
          </w:tcPr>
          <w:p w:rsidR="00BA75DD" w:rsidRPr="001917C6" w:rsidRDefault="00BA75DD" w:rsidP="00C415D2">
            <w:pPr>
              <w:jc w:val="center"/>
              <w:rPr>
                <w:rFonts w:ascii="Times New Roman" w:hAnsi="Times New Roman"/>
                <w:sz w:val="16"/>
                <w:szCs w:val="16"/>
              </w:rPr>
            </w:pPr>
          </w:p>
        </w:tc>
        <w:tc>
          <w:tcPr>
            <w:tcW w:w="992" w:type="dxa"/>
            <w:vMerge/>
            <w:vAlign w:val="center"/>
          </w:tcPr>
          <w:p w:rsidR="00BA75DD" w:rsidRPr="001917C6" w:rsidRDefault="00BA75DD" w:rsidP="00C415D2">
            <w:pPr>
              <w:jc w:val="center"/>
              <w:rPr>
                <w:rFonts w:ascii="Times New Roman" w:hAnsi="Times New Roman"/>
                <w:sz w:val="16"/>
                <w:szCs w:val="16"/>
              </w:rPr>
            </w:pPr>
          </w:p>
        </w:tc>
        <w:tc>
          <w:tcPr>
            <w:tcW w:w="912" w:type="dxa"/>
            <w:vMerge/>
            <w:vAlign w:val="center"/>
          </w:tcPr>
          <w:p w:rsidR="00BA75DD" w:rsidRPr="001917C6" w:rsidRDefault="00BA75DD" w:rsidP="00C415D2">
            <w:pPr>
              <w:jc w:val="center"/>
              <w:rPr>
                <w:rFonts w:ascii="Times New Roman" w:hAnsi="Times New Roman"/>
                <w:sz w:val="16"/>
                <w:szCs w:val="16"/>
              </w:rPr>
            </w:pPr>
          </w:p>
        </w:tc>
        <w:tc>
          <w:tcPr>
            <w:tcW w:w="655" w:type="dxa"/>
            <w:shd w:val="clear" w:color="auto" w:fill="auto"/>
            <w:vAlign w:val="center"/>
          </w:tcPr>
          <w:p w:rsidR="00BA75DD" w:rsidRPr="001917C6" w:rsidRDefault="00BA75DD" w:rsidP="00C415D2">
            <w:pPr>
              <w:jc w:val="center"/>
              <w:rPr>
                <w:rFonts w:ascii="Times New Roman" w:hAnsi="Times New Roman"/>
                <w:sz w:val="16"/>
                <w:szCs w:val="16"/>
              </w:rPr>
            </w:pPr>
            <w:r w:rsidRPr="001917C6">
              <w:rPr>
                <w:rFonts w:ascii="Times New Roman" w:hAnsi="Times New Roman"/>
                <w:sz w:val="16"/>
                <w:szCs w:val="16"/>
              </w:rPr>
              <w:t>год</w:t>
            </w:r>
          </w:p>
        </w:tc>
        <w:tc>
          <w:tcPr>
            <w:tcW w:w="814" w:type="dxa"/>
            <w:shd w:val="clear" w:color="auto" w:fill="auto"/>
            <w:vAlign w:val="center"/>
          </w:tcPr>
          <w:p w:rsidR="00BA75DD" w:rsidRPr="001917C6" w:rsidRDefault="00BA75DD" w:rsidP="00C415D2">
            <w:pPr>
              <w:jc w:val="center"/>
              <w:rPr>
                <w:rFonts w:ascii="Times New Roman" w:hAnsi="Times New Roman"/>
                <w:sz w:val="16"/>
                <w:szCs w:val="16"/>
              </w:rPr>
            </w:pPr>
            <w:r w:rsidRPr="001917C6">
              <w:rPr>
                <w:rFonts w:ascii="Times New Roman" w:hAnsi="Times New Roman"/>
                <w:sz w:val="16"/>
                <w:szCs w:val="16"/>
              </w:rPr>
              <w:t>дата</w:t>
            </w:r>
          </w:p>
        </w:tc>
        <w:tc>
          <w:tcPr>
            <w:tcW w:w="697" w:type="dxa"/>
            <w:shd w:val="clear" w:color="auto" w:fill="auto"/>
            <w:vAlign w:val="center"/>
          </w:tcPr>
          <w:p w:rsidR="00BA75DD" w:rsidRPr="001917C6" w:rsidRDefault="00BA75DD" w:rsidP="00C415D2">
            <w:pPr>
              <w:jc w:val="center"/>
              <w:rPr>
                <w:rFonts w:ascii="Times New Roman" w:hAnsi="Times New Roman"/>
                <w:sz w:val="16"/>
                <w:szCs w:val="16"/>
              </w:rPr>
            </w:pPr>
            <w:r w:rsidRPr="001917C6">
              <w:rPr>
                <w:rFonts w:ascii="Times New Roman" w:hAnsi="Times New Roman"/>
                <w:sz w:val="16"/>
                <w:szCs w:val="16"/>
              </w:rPr>
              <w:t>площадь,</w:t>
            </w:r>
          </w:p>
          <w:p w:rsidR="00BA75DD" w:rsidRPr="001917C6" w:rsidRDefault="00BA75DD" w:rsidP="00C415D2">
            <w:pPr>
              <w:jc w:val="center"/>
              <w:rPr>
                <w:rFonts w:ascii="Times New Roman" w:hAnsi="Times New Roman"/>
                <w:sz w:val="16"/>
                <w:szCs w:val="16"/>
              </w:rPr>
            </w:pPr>
            <w:r w:rsidRPr="001917C6">
              <w:rPr>
                <w:rFonts w:ascii="Times New Roman" w:hAnsi="Times New Roman"/>
                <w:sz w:val="16"/>
                <w:szCs w:val="16"/>
              </w:rPr>
              <w:t>кв. м</w:t>
            </w:r>
          </w:p>
        </w:tc>
        <w:tc>
          <w:tcPr>
            <w:tcW w:w="854" w:type="dxa"/>
            <w:shd w:val="clear" w:color="auto" w:fill="auto"/>
            <w:vAlign w:val="center"/>
          </w:tcPr>
          <w:p w:rsidR="00BA75DD" w:rsidRPr="001917C6" w:rsidRDefault="00BA75DD" w:rsidP="00C415D2">
            <w:pPr>
              <w:jc w:val="center"/>
              <w:rPr>
                <w:rFonts w:ascii="Times New Roman" w:hAnsi="Times New Roman"/>
                <w:sz w:val="16"/>
                <w:szCs w:val="16"/>
              </w:rPr>
            </w:pPr>
            <w:r w:rsidRPr="001917C6">
              <w:rPr>
                <w:rFonts w:ascii="Times New Roman" w:hAnsi="Times New Roman"/>
                <w:sz w:val="16"/>
                <w:szCs w:val="16"/>
              </w:rPr>
              <w:t>количество человек</w:t>
            </w:r>
          </w:p>
        </w:tc>
        <w:tc>
          <w:tcPr>
            <w:tcW w:w="850" w:type="dxa"/>
            <w:vAlign w:val="center"/>
          </w:tcPr>
          <w:p w:rsidR="00BA75DD" w:rsidRPr="001917C6" w:rsidRDefault="00BA75DD" w:rsidP="00C415D2">
            <w:pPr>
              <w:jc w:val="center"/>
              <w:rPr>
                <w:rFonts w:ascii="Times New Roman" w:hAnsi="Times New Roman"/>
                <w:sz w:val="16"/>
                <w:szCs w:val="16"/>
              </w:rPr>
            </w:pPr>
            <w:r w:rsidRPr="001917C6">
              <w:rPr>
                <w:rFonts w:ascii="Times New Roman" w:hAnsi="Times New Roman"/>
                <w:sz w:val="16"/>
                <w:szCs w:val="16"/>
              </w:rPr>
              <w:t xml:space="preserve">количество </w:t>
            </w:r>
            <w:r>
              <w:rPr>
                <w:rFonts w:ascii="Times New Roman" w:hAnsi="Times New Roman"/>
                <w:sz w:val="16"/>
                <w:szCs w:val="16"/>
              </w:rPr>
              <w:t>семей</w:t>
            </w:r>
          </w:p>
        </w:tc>
        <w:tc>
          <w:tcPr>
            <w:tcW w:w="1016" w:type="dxa"/>
            <w:shd w:val="clear" w:color="auto" w:fill="auto"/>
            <w:vAlign w:val="center"/>
          </w:tcPr>
          <w:p w:rsidR="00BA75DD" w:rsidRPr="001917C6" w:rsidRDefault="00BA75DD" w:rsidP="00C415D2">
            <w:pPr>
              <w:jc w:val="center"/>
              <w:rPr>
                <w:rFonts w:ascii="Times New Roman" w:hAnsi="Times New Roman"/>
                <w:sz w:val="16"/>
                <w:szCs w:val="16"/>
              </w:rPr>
            </w:pPr>
            <w:r w:rsidRPr="001917C6">
              <w:rPr>
                <w:rFonts w:ascii="Times New Roman" w:hAnsi="Times New Roman"/>
                <w:sz w:val="16"/>
                <w:szCs w:val="16"/>
              </w:rPr>
              <w:t>дата</w:t>
            </w:r>
          </w:p>
        </w:tc>
        <w:tc>
          <w:tcPr>
            <w:tcW w:w="720" w:type="dxa"/>
            <w:shd w:val="clear" w:color="auto" w:fill="auto"/>
            <w:vAlign w:val="center"/>
          </w:tcPr>
          <w:p w:rsidR="00BA75DD" w:rsidRPr="001917C6" w:rsidRDefault="00BA75DD" w:rsidP="00C415D2">
            <w:pPr>
              <w:jc w:val="center"/>
              <w:rPr>
                <w:rFonts w:ascii="Times New Roman" w:hAnsi="Times New Roman"/>
                <w:sz w:val="16"/>
                <w:szCs w:val="16"/>
              </w:rPr>
            </w:pPr>
            <w:r w:rsidRPr="001917C6">
              <w:rPr>
                <w:rFonts w:ascii="Times New Roman" w:hAnsi="Times New Roman"/>
                <w:sz w:val="16"/>
                <w:szCs w:val="16"/>
              </w:rPr>
              <w:t>кв. м</w:t>
            </w:r>
          </w:p>
        </w:tc>
        <w:tc>
          <w:tcPr>
            <w:tcW w:w="854" w:type="dxa"/>
            <w:shd w:val="clear" w:color="auto" w:fill="auto"/>
            <w:vAlign w:val="center"/>
          </w:tcPr>
          <w:p w:rsidR="00BA75DD" w:rsidRPr="001917C6" w:rsidRDefault="00BA75DD" w:rsidP="00C415D2">
            <w:pPr>
              <w:jc w:val="center"/>
              <w:rPr>
                <w:rFonts w:ascii="Times New Roman" w:hAnsi="Times New Roman"/>
                <w:sz w:val="16"/>
                <w:szCs w:val="16"/>
              </w:rPr>
            </w:pPr>
            <w:r w:rsidRPr="001917C6">
              <w:rPr>
                <w:rFonts w:ascii="Times New Roman" w:hAnsi="Times New Roman"/>
                <w:sz w:val="16"/>
                <w:szCs w:val="16"/>
              </w:rPr>
              <w:t>кв. м</w:t>
            </w:r>
          </w:p>
        </w:tc>
        <w:tc>
          <w:tcPr>
            <w:tcW w:w="1343" w:type="dxa"/>
            <w:vMerge/>
            <w:shd w:val="clear" w:color="auto" w:fill="auto"/>
            <w:vAlign w:val="center"/>
          </w:tcPr>
          <w:p w:rsidR="00BA75DD" w:rsidRPr="001917C6" w:rsidRDefault="00BA75DD" w:rsidP="00C415D2">
            <w:pPr>
              <w:jc w:val="center"/>
              <w:rPr>
                <w:rFonts w:ascii="Times New Roman" w:hAnsi="Times New Roman"/>
                <w:sz w:val="16"/>
                <w:szCs w:val="16"/>
              </w:rPr>
            </w:pPr>
          </w:p>
        </w:tc>
        <w:tc>
          <w:tcPr>
            <w:tcW w:w="1172" w:type="dxa"/>
            <w:vMerge/>
            <w:shd w:val="clear" w:color="auto" w:fill="auto"/>
            <w:vAlign w:val="center"/>
          </w:tcPr>
          <w:p w:rsidR="00BA75DD" w:rsidRPr="001917C6" w:rsidRDefault="00BA75DD" w:rsidP="00C415D2">
            <w:pPr>
              <w:jc w:val="center"/>
              <w:rPr>
                <w:rFonts w:ascii="Times New Roman" w:hAnsi="Times New Roman"/>
                <w:sz w:val="16"/>
                <w:szCs w:val="16"/>
              </w:rPr>
            </w:pPr>
          </w:p>
        </w:tc>
      </w:tr>
      <w:tr w:rsidR="00810882" w:rsidRPr="001917C6" w:rsidTr="00F33648">
        <w:trPr>
          <w:trHeight w:hRule="exact" w:val="421"/>
          <w:jc w:val="center"/>
        </w:trPr>
        <w:tc>
          <w:tcPr>
            <w:tcW w:w="3397" w:type="dxa"/>
            <w:gridSpan w:val="3"/>
            <w:shd w:val="clear" w:color="auto" w:fill="auto"/>
            <w:vAlign w:val="center"/>
          </w:tcPr>
          <w:p w:rsidR="00810882" w:rsidRPr="001917C6" w:rsidRDefault="00810882" w:rsidP="009C14F3">
            <w:pPr>
              <w:rPr>
                <w:rFonts w:ascii="Times New Roman" w:hAnsi="Times New Roman"/>
                <w:sz w:val="16"/>
                <w:szCs w:val="16"/>
              </w:rPr>
            </w:pPr>
            <w:r w:rsidRPr="001917C6">
              <w:rPr>
                <w:rFonts w:ascii="Times New Roman" w:hAnsi="Times New Roman"/>
                <w:sz w:val="16"/>
                <w:szCs w:val="16"/>
              </w:rPr>
              <w:t>Всего подлежит переселению</w:t>
            </w:r>
            <w:r>
              <w:rPr>
                <w:rFonts w:ascii="Times New Roman" w:hAnsi="Times New Roman"/>
                <w:sz w:val="16"/>
                <w:szCs w:val="16"/>
              </w:rPr>
              <w:br/>
            </w:r>
            <w:r w:rsidRPr="001917C6">
              <w:rPr>
                <w:rFonts w:ascii="Times New Roman" w:hAnsi="Times New Roman"/>
                <w:sz w:val="16"/>
                <w:szCs w:val="16"/>
              </w:rPr>
              <w:t>в 2022 – 2025 годах</w:t>
            </w:r>
          </w:p>
        </w:tc>
        <w:tc>
          <w:tcPr>
            <w:tcW w:w="1418" w:type="dxa"/>
            <w:vAlign w:val="center"/>
          </w:tcPr>
          <w:p w:rsidR="00810882" w:rsidRPr="001917C6" w:rsidRDefault="00810882" w:rsidP="009C14F3">
            <w:pPr>
              <w:jc w:val="center"/>
              <w:rPr>
                <w:rFonts w:ascii="Times New Roman" w:hAnsi="Times New Roman"/>
                <w:sz w:val="16"/>
                <w:szCs w:val="16"/>
              </w:rPr>
            </w:pPr>
            <w:proofErr w:type="spellStart"/>
            <w:r w:rsidRPr="001917C6">
              <w:rPr>
                <w:rFonts w:ascii="Times New Roman" w:hAnsi="Times New Roman"/>
                <w:sz w:val="16"/>
                <w:szCs w:val="16"/>
              </w:rPr>
              <w:t>x</w:t>
            </w:r>
            <w:proofErr w:type="spellEnd"/>
          </w:p>
        </w:tc>
        <w:tc>
          <w:tcPr>
            <w:tcW w:w="992" w:type="dxa"/>
            <w:vAlign w:val="center"/>
          </w:tcPr>
          <w:p w:rsidR="00810882" w:rsidRPr="001917C6" w:rsidRDefault="00810882" w:rsidP="009C14F3">
            <w:pPr>
              <w:jc w:val="center"/>
              <w:rPr>
                <w:rFonts w:ascii="Times New Roman" w:hAnsi="Times New Roman"/>
                <w:sz w:val="16"/>
                <w:szCs w:val="16"/>
              </w:rPr>
            </w:pPr>
            <w:proofErr w:type="spellStart"/>
            <w:r w:rsidRPr="001917C6">
              <w:rPr>
                <w:rFonts w:ascii="Times New Roman" w:hAnsi="Times New Roman"/>
                <w:sz w:val="16"/>
                <w:szCs w:val="16"/>
              </w:rPr>
              <w:t>x</w:t>
            </w:r>
            <w:proofErr w:type="spellEnd"/>
          </w:p>
        </w:tc>
        <w:tc>
          <w:tcPr>
            <w:tcW w:w="912" w:type="dxa"/>
            <w:vAlign w:val="center"/>
          </w:tcPr>
          <w:p w:rsidR="00810882" w:rsidRPr="001917C6" w:rsidRDefault="00810882" w:rsidP="009C14F3">
            <w:pPr>
              <w:jc w:val="center"/>
              <w:rPr>
                <w:rFonts w:ascii="Times New Roman" w:hAnsi="Times New Roman"/>
                <w:sz w:val="16"/>
                <w:szCs w:val="16"/>
              </w:rPr>
            </w:pPr>
            <w:proofErr w:type="spellStart"/>
            <w:r w:rsidRPr="001917C6">
              <w:rPr>
                <w:rFonts w:ascii="Times New Roman" w:hAnsi="Times New Roman"/>
                <w:sz w:val="16"/>
                <w:szCs w:val="16"/>
              </w:rPr>
              <w:t>x</w:t>
            </w:r>
            <w:proofErr w:type="spellEnd"/>
          </w:p>
        </w:tc>
        <w:tc>
          <w:tcPr>
            <w:tcW w:w="655" w:type="dxa"/>
            <w:shd w:val="clear" w:color="auto" w:fill="auto"/>
            <w:vAlign w:val="center"/>
          </w:tcPr>
          <w:p w:rsidR="00810882" w:rsidRPr="001917C6" w:rsidRDefault="00810882" w:rsidP="009C14F3">
            <w:pPr>
              <w:jc w:val="center"/>
              <w:rPr>
                <w:rFonts w:ascii="Times New Roman" w:hAnsi="Times New Roman"/>
                <w:sz w:val="16"/>
                <w:szCs w:val="16"/>
              </w:rPr>
            </w:pPr>
            <w:proofErr w:type="spellStart"/>
            <w:r w:rsidRPr="001917C6">
              <w:rPr>
                <w:rFonts w:ascii="Times New Roman" w:hAnsi="Times New Roman"/>
                <w:sz w:val="16"/>
                <w:szCs w:val="16"/>
              </w:rPr>
              <w:t>x</w:t>
            </w:r>
            <w:proofErr w:type="spellEnd"/>
          </w:p>
        </w:tc>
        <w:tc>
          <w:tcPr>
            <w:tcW w:w="814" w:type="dxa"/>
            <w:shd w:val="clear" w:color="auto" w:fill="auto"/>
            <w:vAlign w:val="center"/>
          </w:tcPr>
          <w:p w:rsidR="00810882" w:rsidRPr="001917C6" w:rsidRDefault="00810882" w:rsidP="009C14F3">
            <w:pPr>
              <w:jc w:val="center"/>
              <w:rPr>
                <w:rFonts w:ascii="Times New Roman" w:hAnsi="Times New Roman"/>
                <w:sz w:val="16"/>
                <w:szCs w:val="16"/>
              </w:rPr>
            </w:pPr>
            <w:proofErr w:type="spellStart"/>
            <w:r w:rsidRPr="001917C6">
              <w:rPr>
                <w:rFonts w:ascii="Times New Roman" w:hAnsi="Times New Roman"/>
                <w:sz w:val="16"/>
                <w:szCs w:val="16"/>
              </w:rPr>
              <w:t>x</w:t>
            </w:r>
            <w:proofErr w:type="spellEnd"/>
          </w:p>
        </w:tc>
        <w:tc>
          <w:tcPr>
            <w:tcW w:w="697" w:type="dxa"/>
            <w:shd w:val="clear" w:color="auto" w:fill="auto"/>
            <w:vAlign w:val="center"/>
          </w:tcPr>
          <w:p w:rsidR="00810882" w:rsidRPr="001917C6" w:rsidRDefault="00810882" w:rsidP="00456EC9">
            <w:pPr>
              <w:jc w:val="center"/>
              <w:rPr>
                <w:rFonts w:ascii="Times New Roman" w:hAnsi="Times New Roman"/>
                <w:sz w:val="16"/>
                <w:szCs w:val="16"/>
              </w:rPr>
            </w:pPr>
            <w:r>
              <w:rPr>
                <w:rFonts w:ascii="Times New Roman" w:hAnsi="Times New Roman"/>
                <w:sz w:val="16"/>
                <w:szCs w:val="16"/>
              </w:rPr>
              <w:t>879,30</w:t>
            </w:r>
          </w:p>
        </w:tc>
        <w:tc>
          <w:tcPr>
            <w:tcW w:w="854" w:type="dxa"/>
            <w:shd w:val="clear" w:color="auto" w:fill="auto"/>
            <w:vAlign w:val="center"/>
          </w:tcPr>
          <w:p w:rsidR="00810882" w:rsidRPr="001917C6" w:rsidRDefault="00810882" w:rsidP="00456EC9">
            <w:pPr>
              <w:jc w:val="center"/>
              <w:rPr>
                <w:rFonts w:ascii="Times New Roman" w:hAnsi="Times New Roman"/>
                <w:sz w:val="16"/>
                <w:szCs w:val="16"/>
              </w:rPr>
            </w:pPr>
            <w:r>
              <w:rPr>
                <w:rFonts w:ascii="Times New Roman" w:hAnsi="Times New Roman"/>
                <w:sz w:val="16"/>
                <w:szCs w:val="16"/>
              </w:rPr>
              <w:t>41</w:t>
            </w:r>
          </w:p>
        </w:tc>
        <w:tc>
          <w:tcPr>
            <w:tcW w:w="850" w:type="dxa"/>
            <w:vAlign w:val="center"/>
          </w:tcPr>
          <w:p w:rsidR="00810882" w:rsidRPr="001917C6" w:rsidRDefault="00810882" w:rsidP="006014C7">
            <w:pPr>
              <w:jc w:val="center"/>
              <w:rPr>
                <w:rFonts w:ascii="Times New Roman" w:hAnsi="Times New Roman"/>
                <w:sz w:val="16"/>
                <w:szCs w:val="16"/>
              </w:rPr>
            </w:pPr>
            <w:r>
              <w:rPr>
                <w:rFonts w:ascii="Times New Roman" w:hAnsi="Times New Roman"/>
                <w:sz w:val="16"/>
                <w:szCs w:val="16"/>
              </w:rPr>
              <w:t>1</w:t>
            </w:r>
            <w:r w:rsidR="006014C7">
              <w:rPr>
                <w:rFonts w:ascii="Times New Roman" w:hAnsi="Times New Roman"/>
                <w:sz w:val="16"/>
                <w:szCs w:val="16"/>
              </w:rPr>
              <w:t>6</w:t>
            </w:r>
          </w:p>
        </w:tc>
        <w:tc>
          <w:tcPr>
            <w:tcW w:w="1016" w:type="dxa"/>
            <w:shd w:val="clear" w:color="auto" w:fill="auto"/>
            <w:vAlign w:val="center"/>
          </w:tcPr>
          <w:p w:rsidR="00810882" w:rsidRPr="001917C6" w:rsidRDefault="00810882" w:rsidP="009C14F3">
            <w:pPr>
              <w:jc w:val="center"/>
              <w:rPr>
                <w:rFonts w:ascii="Times New Roman" w:hAnsi="Times New Roman"/>
                <w:sz w:val="16"/>
                <w:szCs w:val="16"/>
              </w:rPr>
            </w:pPr>
            <w:proofErr w:type="spellStart"/>
            <w:r w:rsidRPr="001917C6">
              <w:rPr>
                <w:rFonts w:ascii="Times New Roman" w:hAnsi="Times New Roman"/>
                <w:sz w:val="16"/>
                <w:szCs w:val="16"/>
              </w:rPr>
              <w:t>x</w:t>
            </w:r>
            <w:proofErr w:type="spellEnd"/>
          </w:p>
        </w:tc>
        <w:tc>
          <w:tcPr>
            <w:tcW w:w="720" w:type="dxa"/>
            <w:shd w:val="clear" w:color="auto" w:fill="auto"/>
            <w:vAlign w:val="center"/>
          </w:tcPr>
          <w:p w:rsidR="00810882" w:rsidRPr="001917C6" w:rsidRDefault="00E65C52" w:rsidP="009C14F3">
            <w:pPr>
              <w:jc w:val="center"/>
              <w:rPr>
                <w:rFonts w:ascii="Times New Roman" w:eastAsia="Times New Roman" w:hAnsi="Times New Roman"/>
                <w:color w:val="000000"/>
                <w:sz w:val="16"/>
                <w:szCs w:val="16"/>
              </w:rPr>
            </w:pPr>
            <w:r>
              <w:rPr>
                <w:rFonts w:ascii="Times New Roman" w:hAnsi="Times New Roman"/>
                <w:color w:val="000000"/>
                <w:sz w:val="16"/>
                <w:szCs w:val="16"/>
              </w:rPr>
              <w:t>1787,70</w:t>
            </w:r>
          </w:p>
        </w:tc>
        <w:tc>
          <w:tcPr>
            <w:tcW w:w="854" w:type="dxa"/>
            <w:shd w:val="clear" w:color="auto" w:fill="auto"/>
            <w:vAlign w:val="center"/>
          </w:tcPr>
          <w:p w:rsidR="00810882" w:rsidRPr="001917C6" w:rsidRDefault="00E65C52" w:rsidP="009C14F3">
            <w:pPr>
              <w:jc w:val="center"/>
              <w:rPr>
                <w:rFonts w:ascii="Times New Roman" w:hAnsi="Times New Roman"/>
                <w:color w:val="000000"/>
                <w:sz w:val="16"/>
                <w:szCs w:val="16"/>
              </w:rPr>
            </w:pPr>
            <w:r>
              <w:rPr>
                <w:rFonts w:ascii="Times New Roman" w:hAnsi="Times New Roman"/>
                <w:color w:val="000000"/>
                <w:sz w:val="16"/>
                <w:szCs w:val="16"/>
              </w:rPr>
              <w:t>2863,0</w:t>
            </w:r>
          </w:p>
        </w:tc>
        <w:tc>
          <w:tcPr>
            <w:tcW w:w="1343" w:type="dxa"/>
            <w:shd w:val="clear" w:color="auto" w:fill="auto"/>
            <w:vAlign w:val="center"/>
          </w:tcPr>
          <w:p w:rsidR="00810882" w:rsidRPr="001917C6" w:rsidRDefault="00810882" w:rsidP="009C14F3">
            <w:pPr>
              <w:jc w:val="center"/>
              <w:rPr>
                <w:rFonts w:ascii="Times New Roman" w:hAnsi="Times New Roman"/>
                <w:sz w:val="16"/>
                <w:szCs w:val="16"/>
              </w:rPr>
            </w:pPr>
            <w:proofErr w:type="spellStart"/>
            <w:r w:rsidRPr="001917C6">
              <w:rPr>
                <w:rFonts w:ascii="Times New Roman" w:hAnsi="Times New Roman"/>
                <w:sz w:val="16"/>
                <w:szCs w:val="16"/>
              </w:rPr>
              <w:t>x</w:t>
            </w:r>
            <w:proofErr w:type="spellEnd"/>
          </w:p>
        </w:tc>
        <w:tc>
          <w:tcPr>
            <w:tcW w:w="1172" w:type="dxa"/>
            <w:shd w:val="clear" w:color="auto" w:fill="auto"/>
            <w:vAlign w:val="center"/>
          </w:tcPr>
          <w:p w:rsidR="00810882" w:rsidRPr="001917C6" w:rsidRDefault="00810882" w:rsidP="009C14F3">
            <w:pPr>
              <w:jc w:val="center"/>
              <w:rPr>
                <w:rFonts w:ascii="Times New Roman" w:hAnsi="Times New Roman"/>
                <w:sz w:val="16"/>
                <w:szCs w:val="16"/>
              </w:rPr>
            </w:pPr>
            <w:proofErr w:type="spellStart"/>
            <w:r w:rsidRPr="001917C6">
              <w:rPr>
                <w:rFonts w:ascii="Times New Roman" w:hAnsi="Times New Roman"/>
                <w:sz w:val="16"/>
                <w:szCs w:val="16"/>
              </w:rPr>
              <w:t>x</w:t>
            </w:r>
            <w:proofErr w:type="spellEnd"/>
          </w:p>
        </w:tc>
      </w:tr>
      <w:tr w:rsidR="00810882" w:rsidRPr="001917C6" w:rsidTr="00F33648">
        <w:trPr>
          <w:trHeight w:hRule="exact" w:val="713"/>
          <w:jc w:val="center"/>
        </w:trPr>
        <w:tc>
          <w:tcPr>
            <w:tcW w:w="3397" w:type="dxa"/>
            <w:gridSpan w:val="3"/>
            <w:shd w:val="clear" w:color="auto" w:fill="auto"/>
            <w:vAlign w:val="center"/>
          </w:tcPr>
          <w:p w:rsidR="00810882" w:rsidRPr="001917C6" w:rsidRDefault="00810882" w:rsidP="00DB0FE4">
            <w:pPr>
              <w:rPr>
                <w:rFonts w:ascii="Times New Roman" w:hAnsi="Times New Roman"/>
                <w:sz w:val="16"/>
                <w:szCs w:val="16"/>
              </w:rPr>
            </w:pPr>
            <w:r w:rsidRPr="001917C6">
              <w:rPr>
                <w:rFonts w:ascii="Times New Roman" w:hAnsi="Times New Roman"/>
                <w:sz w:val="16"/>
                <w:szCs w:val="16"/>
              </w:rPr>
              <w:t xml:space="preserve">По </w:t>
            </w:r>
            <w:r>
              <w:rPr>
                <w:rFonts w:ascii="Times New Roman" w:hAnsi="Times New Roman"/>
                <w:sz w:val="16"/>
                <w:szCs w:val="16"/>
              </w:rPr>
              <w:t>П</w:t>
            </w:r>
            <w:r w:rsidRPr="001917C6">
              <w:rPr>
                <w:rFonts w:ascii="Times New Roman" w:hAnsi="Times New Roman"/>
                <w:sz w:val="16"/>
                <w:szCs w:val="16"/>
              </w:rPr>
              <w:t xml:space="preserve">рограмме, в рамках которой предусмотрено финансирование </w:t>
            </w:r>
            <w:r>
              <w:rPr>
                <w:rFonts w:ascii="Times New Roman" w:hAnsi="Times New Roman"/>
                <w:sz w:val="16"/>
                <w:szCs w:val="16"/>
              </w:rPr>
              <w:br/>
            </w:r>
            <w:r w:rsidRPr="001917C6">
              <w:rPr>
                <w:rFonts w:ascii="Times New Roman" w:hAnsi="Times New Roman"/>
                <w:sz w:val="16"/>
                <w:szCs w:val="16"/>
              </w:rPr>
              <w:t>за счет средств Фонда,</w:t>
            </w:r>
            <w:r>
              <w:rPr>
                <w:rFonts w:ascii="Times New Roman" w:hAnsi="Times New Roman"/>
                <w:sz w:val="16"/>
                <w:szCs w:val="16"/>
              </w:rPr>
              <w:t xml:space="preserve"> </w:t>
            </w:r>
            <w:r w:rsidRPr="001917C6">
              <w:rPr>
                <w:rFonts w:ascii="Times New Roman" w:hAnsi="Times New Roman"/>
                <w:sz w:val="16"/>
                <w:szCs w:val="16"/>
              </w:rPr>
              <w:t>в том числе:</w:t>
            </w:r>
          </w:p>
        </w:tc>
        <w:tc>
          <w:tcPr>
            <w:tcW w:w="1418" w:type="dxa"/>
            <w:vAlign w:val="center"/>
          </w:tcPr>
          <w:p w:rsidR="00810882" w:rsidRPr="001917C6" w:rsidRDefault="00810882" w:rsidP="009C14F3">
            <w:pPr>
              <w:jc w:val="center"/>
              <w:rPr>
                <w:rFonts w:ascii="Times New Roman" w:hAnsi="Times New Roman"/>
                <w:sz w:val="16"/>
                <w:szCs w:val="16"/>
              </w:rPr>
            </w:pPr>
            <w:proofErr w:type="spellStart"/>
            <w:r w:rsidRPr="001917C6">
              <w:rPr>
                <w:rFonts w:ascii="Times New Roman" w:hAnsi="Times New Roman"/>
                <w:sz w:val="16"/>
                <w:szCs w:val="16"/>
              </w:rPr>
              <w:t>x</w:t>
            </w:r>
            <w:proofErr w:type="spellEnd"/>
          </w:p>
        </w:tc>
        <w:tc>
          <w:tcPr>
            <w:tcW w:w="992" w:type="dxa"/>
            <w:vAlign w:val="center"/>
          </w:tcPr>
          <w:p w:rsidR="00810882" w:rsidRPr="001917C6" w:rsidRDefault="00810882" w:rsidP="009C14F3">
            <w:pPr>
              <w:jc w:val="center"/>
              <w:rPr>
                <w:rFonts w:ascii="Times New Roman" w:hAnsi="Times New Roman"/>
                <w:sz w:val="16"/>
                <w:szCs w:val="16"/>
              </w:rPr>
            </w:pPr>
            <w:proofErr w:type="spellStart"/>
            <w:r w:rsidRPr="001917C6">
              <w:rPr>
                <w:rFonts w:ascii="Times New Roman" w:hAnsi="Times New Roman"/>
                <w:sz w:val="16"/>
                <w:szCs w:val="16"/>
              </w:rPr>
              <w:t>x</w:t>
            </w:r>
            <w:proofErr w:type="spellEnd"/>
          </w:p>
        </w:tc>
        <w:tc>
          <w:tcPr>
            <w:tcW w:w="912" w:type="dxa"/>
            <w:vAlign w:val="center"/>
          </w:tcPr>
          <w:p w:rsidR="00810882" w:rsidRPr="001917C6" w:rsidRDefault="00810882" w:rsidP="009C14F3">
            <w:pPr>
              <w:jc w:val="center"/>
              <w:rPr>
                <w:rFonts w:ascii="Times New Roman" w:hAnsi="Times New Roman"/>
                <w:sz w:val="16"/>
                <w:szCs w:val="16"/>
              </w:rPr>
            </w:pPr>
            <w:proofErr w:type="spellStart"/>
            <w:r w:rsidRPr="001917C6">
              <w:rPr>
                <w:rFonts w:ascii="Times New Roman" w:hAnsi="Times New Roman"/>
                <w:sz w:val="16"/>
                <w:szCs w:val="16"/>
              </w:rPr>
              <w:t>x</w:t>
            </w:r>
            <w:proofErr w:type="spellEnd"/>
          </w:p>
        </w:tc>
        <w:tc>
          <w:tcPr>
            <w:tcW w:w="655" w:type="dxa"/>
            <w:shd w:val="clear" w:color="auto" w:fill="auto"/>
            <w:vAlign w:val="center"/>
          </w:tcPr>
          <w:p w:rsidR="00810882" w:rsidRPr="001917C6" w:rsidRDefault="00810882" w:rsidP="009C14F3">
            <w:pPr>
              <w:jc w:val="center"/>
              <w:rPr>
                <w:rFonts w:ascii="Times New Roman" w:hAnsi="Times New Roman"/>
                <w:sz w:val="16"/>
                <w:szCs w:val="16"/>
              </w:rPr>
            </w:pPr>
            <w:proofErr w:type="spellStart"/>
            <w:r w:rsidRPr="001917C6">
              <w:rPr>
                <w:rFonts w:ascii="Times New Roman" w:hAnsi="Times New Roman"/>
                <w:sz w:val="16"/>
                <w:szCs w:val="16"/>
              </w:rPr>
              <w:t>x</w:t>
            </w:r>
            <w:proofErr w:type="spellEnd"/>
          </w:p>
        </w:tc>
        <w:tc>
          <w:tcPr>
            <w:tcW w:w="814" w:type="dxa"/>
            <w:shd w:val="clear" w:color="auto" w:fill="auto"/>
            <w:vAlign w:val="center"/>
          </w:tcPr>
          <w:p w:rsidR="00810882" w:rsidRPr="001917C6" w:rsidRDefault="00810882" w:rsidP="009C14F3">
            <w:pPr>
              <w:jc w:val="center"/>
              <w:rPr>
                <w:rFonts w:ascii="Times New Roman" w:hAnsi="Times New Roman"/>
                <w:sz w:val="16"/>
                <w:szCs w:val="16"/>
              </w:rPr>
            </w:pPr>
            <w:proofErr w:type="spellStart"/>
            <w:r w:rsidRPr="001917C6">
              <w:rPr>
                <w:rFonts w:ascii="Times New Roman" w:hAnsi="Times New Roman"/>
                <w:sz w:val="16"/>
                <w:szCs w:val="16"/>
              </w:rPr>
              <w:t>x</w:t>
            </w:r>
            <w:proofErr w:type="spellEnd"/>
          </w:p>
        </w:tc>
        <w:tc>
          <w:tcPr>
            <w:tcW w:w="697" w:type="dxa"/>
            <w:shd w:val="clear" w:color="auto" w:fill="auto"/>
            <w:vAlign w:val="center"/>
          </w:tcPr>
          <w:p w:rsidR="00810882" w:rsidRPr="001917C6" w:rsidRDefault="00810882" w:rsidP="00456EC9">
            <w:pPr>
              <w:jc w:val="center"/>
              <w:rPr>
                <w:rFonts w:ascii="Times New Roman" w:hAnsi="Times New Roman"/>
                <w:sz w:val="16"/>
                <w:szCs w:val="16"/>
              </w:rPr>
            </w:pPr>
            <w:r>
              <w:rPr>
                <w:rFonts w:ascii="Times New Roman" w:hAnsi="Times New Roman"/>
                <w:sz w:val="16"/>
                <w:szCs w:val="16"/>
              </w:rPr>
              <w:t>879,30</w:t>
            </w:r>
          </w:p>
        </w:tc>
        <w:tc>
          <w:tcPr>
            <w:tcW w:w="854" w:type="dxa"/>
            <w:shd w:val="clear" w:color="auto" w:fill="auto"/>
            <w:vAlign w:val="center"/>
          </w:tcPr>
          <w:p w:rsidR="00810882" w:rsidRPr="001917C6" w:rsidRDefault="00810882" w:rsidP="00456EC9">
            <w:pPr>
              <w:jc w:val="center"/>
              <w:rPr>
                <w:rFonts w:ascii="Times New Roman" w:hAnsi="Times New Roman"/>
                <w:sz w:val="16"/>
                <w:szCs w:val="16"/>
              </w:rPr>
            </w:pPr>
            <w:r>
              <w:rPr>
                <w:rFonts w:ascii="Times New Roman" w:hAnsi="Times New Roman"/>
                <w:sz w:val="16"/>
                <w:szCs w:val="16"/>
              </w:rPr>
              <w:t>41</w:t>
            </w:r>
          </w:p>
        </w:tc>
        <w:tc>
          <w:tcPr>
            <w:tcW w:w="850" w:type="dxa"/>
            <w:vAlign w:val="center"/>
          </w:tcPr>
          <w:p w:rsidR="00810882" w:rsidRPr="001917C6" w:rsidRDefault="00810882" w:rsidP="00456EC9">
            <w:pPr>
              <w:jc w:val="center"/>
              <w:rPr>
                <w:rFonts w:ascii="Times New Roman" w:hAnsi="Times New Roman"/>
                <w:sz w:val="16"/>
                <w:szCs w:val="16"/>
              </w:rPr>
            </w:pPr>
            <w:r>
              <w:rPr>
                <w:rFonts w:ascii="Times New Roman" w:hAnsi="Times New Roman"/>
                <w:sz w:val="16"/>
                <w:szCs w:val="16"/>
              </w:rPr>
              <w:t>1</w:t>
            </w:r>
            <w:r w:rsidR="006014C7">
              <w:rPr>
                <w:rFonts w:ascii="Times New Roman" w:hAnsi="Times New Roman"/>
                <w:sz w:val="16"/>
                <w:szCs w:val="16"/>
              </w:rPr>
              <w:t>6</w:t>
            </w:r>
          </w:p>
        </w:tc>
        <w:tc>
          <w:tcPr>
            <w:tcW w:w="1016" w:type="dxa"/>
            <w:shd w:val="clear" w:color="auto" w:fill="auto"/>
            <w:vAlign w:val="center"/>
          </w:tcPr>
          <w:p w:rsidR="00810882" w:rsidRPr="001917C6" w:rsidRDefault="00810882" w:rsidP="009C14F3">
            <w:pPr>
              <w:jc w:val="center"/>
              <w:rPr>
                <w:rFonts w:ascii="Times New Roman" w:hAnsi="Times New Roman"/>
                <w:sz w:val="16"/>
                <w:szCs w:val="16"/>
              </w:rPr>
            </w:pPr>
            <w:proofErr w:type="spellStart"/>
            <w:r w:rsidRPr="001917C6">
              <w:rPr>
                <w:rFonts w:ascii="Times New Roman" w:hAnsi="Times New Roman"/>
                <w:sz w:val="16"/>
                <w:szCs w:val="16"/>
              </w:rPr>
              <w:t>x</w:t>
            </w:r>
            <w:proofErr w:type="spellEnd"/>
          </w:p>
        </w:tc>
        <w:tc>
          <w:tcPr>
            <w:tcW w:w="720" w:type="dxa"/>
            <w:shd w:val="clear" w:color="auto" w:fill="auto"/>
            <w:vAlign w:val="center"/>
          </w:tcPr>
          <w:p w:rsidR="00810882" w:rsidRPr="001917C6" w:rsidRDefault="00E65C52" w:rsidP="009C14F3">
            <w:pPr>
              <w:jc w:val="center"/>
              <w:rPr>
                <w:rFonts w:ascii="Times New Roman" w:hAnsi="Times New Roman"/>
                <w:color w:val="000000"/>
                <w:sz w:val="16"/>
                <w:szCs w:val="16"/>
              </w:rPr>
            </w:pPr>
            <w:r>
              <w:rPr>
                <w:rFonts w:ascii="Times New Roman" w:hAnsi="Times New Roman"/>
                <w:color w:val="000000"/>
                <w:sz w:val="16"/>
                <w:szCs w:val="16"/>
              </w:rPr>
              <w:t>1787,70</w:t>
            </w:r>
          </w:p>
        </w:tc>
        <w:tc>
          <w:tcPr>
            <w:tcW w:w="854" w:type="dxa"/>
            <w:shd w:val="clear" w:color="auto" w:fill="auto"/>
            <w:vAlign w:val="center"/>
          </w:tcPr>
          <w:p w:rsidR="00810882" w:rsidRPr="001917C6" w:rsidRDefault="00E65C52" w:rsidP="009C14F3">
            <w:pPr>
              <w:jc w:val="center"/>
              <w:rPr>
                <w:rFonts w:ascii="Times New Roman" w:hAnsi="Times New Roman"/>
                <w:color w:val="000000"/>
                <w:sz w:val="16"/>
                <w:szCs w:val="16"/>
              </w:rPr>
            </w:pPr>
            <w:r>
              <w:rPr>
                <w:rFonts w:ascii="Times New Roman" w:hAnsi="Times New Roman"/>
                <w:color w:val="000000"/>
                <w:sz w:val="16"/>
                <w:szCs w:val="16"/>
              </w:rPr>
              <w:t>2863,0</w:t>
            </w:r>
          </w:p>
        </w:tc>
        <w:tc>
          <w:tcPr>
            <w:tcW w:w="1343" w:type="dxa"/>
            <w:shd w:val="clear" w:color="auto" w:fill="auto"/>
            <w:vAlign w:val="center"/>
          </w:tcPr>
          <w:p w:rsidR="00810882" w:rsidRPr="001917C6" w:rsidRDefault="00810882" w:rsidP="009C14F3">
            <w:pPr>
              <w:jc w:val="center"/>
              <w:rPr>
                <w:rFonts w:ascii="Times New Roman" w:hAnsi="Times New Roman"/>
                <w:sz w:val="16"/>
                <w:szCs w:val="16"/>
              </w:rPr>
            </w:pPr>
            <w:proofErr w:type="spellStart"/>
            <w:r w:rsidRPr="001917C6">
              <w:rPr>
                <w:rFonts w:ascii="Times New Roman" w:hAnsi="Times New Roman"/>
                <w:sz w:val="16"/>
                <w:szCs w:val="16"/>
              </w:rPr>
              <w:t>x</w:t>
            </w:r>
            <w:proofErr w:type="spellEnd"/>
          </w:p>
        </w:tc>
        <w:tc>
          <w:tcPr>
            <w:tcW w:w="1172" w:type="dxa"/>
            <w:shd w:val="clear" w:color="auto" w:fill="auto"/>
            <w:vAlign w:val="center"/>
          </w:tcPr>
          <w:p w:rsidR="00810882" w:rsidRPr="001917C6" w:rsidRDefault="00810882" w:rsidP="009C14F3">
            <w:pPr>
              <w:jc w:val="center"/>
              <w:rPr>
                <w:rFonts w:ascii="Times New Roman" w:hAnsi="Times New Roman"/>
                <w:sz w:val="16"/>
                <w:szCs w:val="16"/>
              </w:rPr>
            </w:pPr>
            <w:proofErr w:type="spellStart"/>
            <w:r w:rsidRPr="001917C6">
              <w:rPr>
                <w:rFonts w:ascii="Times New Roman" w:hAnsi="Times New Roman"/>
                <w:sz w:val="16"/>
                <w:szCs w:val="16"/>
              </w:rPr>
              <w:t>x</w:t>
            </w:r>
            <w:proofErr w:type="spellEnd"/>
          </w:p>
        </w:tc>
      </w:tr>
      <w:tr w:rsidR="00C415D2" w:rsidRPr="001917C6" w:rsidTr="00F33648">
        <w:trPr>
          <w:trHeight w:val="397"/>
          <w:jc w:val="center"/>
        </w:trPr>
        <w:tc>
          <w:tcPr>
            <w:tcW w:w="3397" w:type="dxa"/>
            <w:gridSpan w:val="3"/>
            <w:shd w:val="clear" w:color="auto" w:fill="auto"/>
            <w:vAlign w:val="center"/>
          </w:tcPr>
          <w:p w:rsidR="009C14F3" w:rsidRPr="001917C6" w:rsidRDefault="009C14F3" w:rsidP="00810882">
            <w:pPr>
              <w:rPr>
                <w:rFonts w:ascii="Times New Roman" w:hAnsi="Times New Roman"/>
                <w:sz w:val="16"/>
                <w:szCs w:val="16"/>
              </w:rPr>
            </w:pPr>
            <w:r w:rsidRPr="001917C6">
              <w:rPr>
                <w:rFonts w:ascii="Times New Roman" w:hAnsi="Times New Roman"/>
                <w:sz w:val="16"/>
                <w:szCs w:val="16"/>
              </w:rPr>
              <w:t xml:space="preserve">Итого по </w:t>
            </w:r>
            <w:r w:rsidR="00810882">
              <w:rPr>
                <w:rFonts w:ascii="Times New Roman" w:hAnsi="Times New Roman"/>
                <w:sz w:val="16"/>
                <w:szCs w:val="16"/>
              </w:rPr>
              <w:t>сельскому поселению Красносельское Прохладненского муниципального района КБР</w:t>
            </w:r>
            <w:r w:rsidRPr="001917C6">
              <w:rPr>
                <w:rFonts w:ascii="Times New Roman" w:hAnsi="Times New Roman"/>
                <w:sz w:val="16"/>
                <w:szCs w:val="16"/>
              </w:rPr>
              <w:t>:</w:t>
            </w:r>
          </w:p>
        </w:tc>
        <w:tc>
          <w:tcPr>
            <w:tcW w:w="1418" w:type="dxa"/>
            <w:vAlign w:val="center"/>
          </w:tcPr>
          <w:p w:rsidR="009C14F3" w:rsidRPr="001917C6" w:rsidRDefault="009C14F3" w:rsidP="009C14F3">
            <w:pPr>
              <w:jc w:val="center"/>
              <w:rPr>
                <w:rFonts w:ascii="Times New Roman" w:hAnsi="Times New Roman"/>
                <w:sz w:val="16"/>
                <w:szCs w:val="16"/>
              </w:rPr>
            </w:pPr>
            <w:proofErr w:type="spellStart"/>
            <w:r w:rsidRPr="001917C6">
              <w:rPr>
                <w:rFonts w:ascii="Times New Roman" w:hAnsi="Times New Roman"/>
                <w:sz w:val="16"/>
                <w:szCs w:val="16"/>
              </w:rPr>
              <w:t>x</w:t>
            </w:r>
            <w:proofErr w:type="spellEnd"/>
          </w:p>
        </w:tc>
        <w:tc>
          <w:tcPr>
            <w:tcW w:w="992" w:type="dxa"/>
            <w:vAlign w:val="center"/>
          </w:tcPr>
          <w:p w:rsidR="009C14F3" w:rsidRPr="001917C6" w:rsidRDefault="009C14F3" w:rsidP="009C14F3">
            <w:pPr>
              <w:jc w:val="center"/>
              <w:rPr>
                <w:rFonts w:ascii="Times New Roman" w:hAnsi="Times New Roman"/>
                <w:sz w:val="16"/>
                <w:szCs w:val="16"/>
              </w:rPr>
            </w:pPr>
            <w:proofErr w:type="spellStart"/>
            <w:r w:rsidRPr="001917C6">
              <w:rPr>
                <w:rFonts w:ascii="Times New Roman" w:hAnsi="Times New Roman"/>
                <w:sz w:val="16"/>
                <w:szCs w:val="16"/>
              </w:rPr>
              <w:t>x</w:t>
            </w:r>
            <w:proofErr w:type="spellEnd"/>
          </w:p>
        </w:tc>
        <w:tc>
          <w:tcPr>
            <w:tcW w:w="912" w:type="dxa"/>
            <w:vAlign w:val="center"/>
          </w:tcPr>
          <w:p w:rsidR="009C14F3" w:rsidRPr="001917C6" w:rsidRDefault="009C14F3" w:rsidP="009C14F3">
            <w:pPr>
              <w:jc w:val="center"/>
              <w:rPr>
                <w:rFonts w:ascii="Times New Roman" w:hAnsi="Times New Roman"/>
                <w:sz w:val="16"/>
                <w:szCs w:val="16"/>
              </w:rPr>
            </w:pPr>
            <w:proofErr w:type="spellStart"/>
            <w:r w:rsidRPr="001917C6">
              <w:rPr>
                <w:rFonts w:ascii="Times New Roman" w:hAnsi="Times New Roman"/>
                <w:sz w:val="16"/>
                <w:szCs w:val="16"/>
              </w:rPr>
              <w:t>x</w:t>
            </w:r>
            <w:proofErr w:type="spellEnd"/>
          </w:p>
        </w:tc>
        <w:tc>
          <w:tcPr>
            <w:tcW w:w="655" w:type="dxa"/>
            <w:shd w:val="clear" w:color="auto" w:fill="auto"/>
            <w:vAlign w:val="center"/>
          </w:tcPr>
          <w:p w:rsidR="009C14F3" w:rsidRPr="001917C6" w:rsidRDefault="009C14F3" w:rsidP="009C14F3">
            <w:pPr>
              <w:jc w:val="center"/>
              <w:rPr>
                <w:rFonts w:ascii="Times New Roman" w:hAnsi="Times New Roman"/>
                <w:sz w:val="16"/>
                <w:szCs w:val="16"/>
              </w:rPr>
            </w:pPr>
            <w:proofErr w:type="spellStart"/>
            <w:r w:rsidRPr="001917C6">
              <w:rPr>
                <w:rFonts w:ascii="Times New Roman" w:hAnsi="Times New Roman"/>
                <w:sz w:val="16"/>
                <w:szCs w:val="16"/>
              </w:rPr>
              <w:t>x</w:t>
            </w:r>
            <w:proofErr w:type="spellEnd"/>
          </w:p>
        </w:tc>
        <w:tc>
          <w:tcPr>
            <w:tcW w:w="814" w:type="dxa"/>
            <w:shd w:val="clear" w:color="auto" w:fill="auto"/>
            <w:vAlign w:val="center"/>
          </w:tcPr>
          <w:p w:rsidR="009C14F3" w:rsidRPr="001917C6" w:rsidRDefault="009C14F3" w:rsidP="009C14F3">
            <w:pPr>
              <w:jc w:val="center"/>
              <w:rPr>
                <w:rFonts w:ascii="Times New Roman" w:hAnsi="Times New Roman"/>
                <w:sz w:val="16"/>
                <w:szCs w:val="16"/>
              </w:rPr>
            </w:pPr>
            <w:proofErr w:type="spellStart"/>
            <w:r w:rsidRPr="001917C6">
              <w:rPr>
                <w:rFonts w:ascii="Times New Roman" w:hAnsi="Times New Roman"/>
                <w:sz w:val="16"/>
                <w:szCs w:val="16"/>
              </w:rPr>
              <w:t>x</w:t>
            </w:r>
            <w:proofErr w:type="spellEnd"/>
          </w:p>
        </w:tc>
        <w:tc>
          <w:tcPr>
            <w:tcW w:w="697" w:type="dxa"/>
            <w:shd w:val="clear" w:color="auto" w:fill="auto"/>
            <w:vAlign w:val="center"/>
          </w:tcPr>
          <w:p w:rsidR="009C14F3" w:rsidRPr="001917C6" w:rsidRDefault="00810882" w:rsidP="009C14F3">
            <w:pPr>
              <w:jc w:val="center"/>
              <w:rPr>
                <w:rFonts w:ascii="Times New Roman" w:hAnsi="Times New Roman"/>
                <w:sz w:val="16"/>
                <w:szCs w:val="16"/>
              </w:rPr>
            </w:pPr>
            <w:r>
              <w:rPr>
                <w:rFonts w:ascii="Times New Roman" w:hAnsi="Times New Roman"/>
                <w:sz w:val="16"/>
                <w:szCs w:val="16"/>
              </w:rPr>
              <w:t>879,30</w:t>
            </w:r>
          </w:p>
        </w:tc>
        <w:tc>
          <w:tcPr>
            <w:tcW w:w="854" w:type="dxa"/>
            <w:shd w:val="clear" w:color="auto" w:fill="auto"/>
            <w:vAlign w:val="center"/>
          </w:tcPr>
          <w:p w:rsidR="009C14F3" w:rsidRPr="001917C6" w:rsidRDefault="00810882" w:rsidP="009C14F3">
            <w:pPr>
              <w:jc w:val="center"/>
              <w:rPr>
                <w:rFonts w:ascii="Times New Roman" w:hAnsi="Times New Roman"/>
                <w:sz w:val="16"/>
                <w:szCs w:val="16"/>
              </w:rPr>
            </w:pPr>
            <w:r>
              <w:rPr>
                <w:rFonts w:ascii="Times New Roman" w:hAnsi="Times New Roman"/>
                <w:sz w:val="16"/>
                <w:szCs w:val="16"/>
              </w:rPr>
              <w:t>41</w:t>
            </w:r>
          </w:p>
        </w:tc>
        <w:tc>
          <w:tcPr>
            <w:tcW w:w="850" w:type="dxa"/>
            <w:vAlign w:val="center"/>
          </w:tcPr>
          <w:p w:rsidR="009C14F3" w:rsidRPr="001917C6" w:rsidRDefault="00810882" w:rsidP="009C14F3">
            <w:pPr>
              <w:jc w:val="center"/>
              <w:rPr>
                <w:rFonts w:ascii="Times New Roman" w:hAnsi="Times New Roman"/>
                <w:sz w:val="16"/>
                <w:szCs w:val="16"/>
              </w:rPr>
            </w:pPr>
            <w:r>
              <w:rPr>
                <w:rFonts w:ascii="Times New Roman" w:hAnsi="Times New Roman"/>
                <w:sz w:val="16"/>
                <w:szCs w:val="16"/>
              </w:rPr>
              <w:t>1</w:t>
            </w:r>
            <w:r w:rsidR="006014C7">
              <w:rPr>
                <w:rFonts w:ascii="Times New Roman" w:hAnsi="Times New Roman"/>
                <w:sz w:val="16"/>
                <w:szCs w:val="16"/>
              </w:rPr>
              <w:t>6</w:t>
            </w:r>
          </w:p>
        </w:tc>
        <w:tc>
          <w:tcPr>
            <w:tcW w:w="1016" w:type="dxa"/>
            <w:shd w:val="clear" w:color="auto" w:fill="auto"/>
            <w:vAlign w:val="center"/>
          </w:tcPr>
          <w:p w:rsidR="009C14F3" w:rsidRPr="001917C6" w:rsidRDefault="009C14F3" w:rsidP="009C14F3">
            <w:pPr>
              <w:jc w:val="center"/>
              <w:rPr>
                <w:rFonts w:ascii="Times New Roman" w:hAnsi="Times New Roman"/>
                <w:sz w:val="16"/>
                <w:szCs w:val="16"/>
              </w:rPr>
            </w:pPr>
            <w:proofErr w:type="spellStart"/>
            <w:r w:rsidRPr="001917C6">
              <w:rPr>
                <w:rFonts w:ascii="Times New Roman" w:hAnsi="Times New Roman"/>
                <w:sz w:val="16"/>
                <w:szCs w:val="16"/>
              </w:rPr>
              <w:t>x</w:t>
            </w:r>
            <w:proofErr w:type="spellEnd"/>
          </w:p>
        </w:tc>
        <w:tc>
          <w:tcPr>
            <w:tcW w:w="720" w:type="dxa"/>
            <w:shd w:val="clear" w:color="auto" w:fill="auto"/>
            <w:vAlign w:val="center"/>
          </w:tcPr>
          <w:p w:rsidR="009C14F3" w:rsidRPr="001917C6" w:rsidRDefault="00E65C52" w:rsidP="009C14F3">
            <w:pPr>
              <w:jc w:val="center"/>
              <w:rPr>
                <w:rFonts w:ascii="Times New Roman" w:hAnsi="Times New Roman"/>
                <w:color w:val="000000"/>
                <w:sz w:val="16"/>
                <w:szCs w:val="16"/>
              </w:rPr>
            </w:pPr>
            <w:r>
              <w:rPr>
                <w:rFonts w:ascii="Times New Roman" w:hAnsi="Times New Roman"/>
                <w:color w:val="000000"/>
                <w:sz w:val="16"/>
                <w:szCs w:val="16"/>
              </w:rPr>
              <w:t>1787,70</w:t>
            </w:r>
          </w:p>
        </w:tc>
        <w:tc>
          <w:tcPr>
            <w:tcW w:w="854" w:type="dxa"/>
            <w:shd w:val="clear" w:color="auto" w:fill="auto"/>
            <w:vAlign w:val="center"/>
          </w:tcPr>
          <w:p w:rsidR="009C14F3" w:rsidRPr="001917C6" w:rsidRDefault="00E65C52" w:rsidP="009C14F3">
            <w:pPr>
              <w:jc w:val="center"/>
              <w:rPr>
                <w:rFonts w:ascii="Times New Roman" w:hAnsi="Times New Roman"/>
                <w:color w:val="000000"/>
                <w:sz w:val="16"/>
                <w:szCs w:val="16"/>
              </w:rPr>
            </w:pPr>
            <w:r>
              <w:rPr>
                <w:rFonts w:ascii="Times New Roman" w:hAnsi="Times New Roman"/>
                <w:color w:val="000000"/>
                <w:sz w:val="16"/>
                <w:szCs w:val="16"/>
              </w:rPr>
              <w:t>2863,0</w:t>
            </w:r>
          </w:p>
        </w:tc>
        <w:tc>
          <w:tcPr>
            <w:tcW w:w="1343" w:type="dxa"/>
            <w:shd w:val="clear" w:color="auto" w:fill="auto"/>
            <w:vAlign w:val="center"/>
          </w:tcPr>
          <w:p w:rsidR="009C14F3" w:rsidRPr="001917C6" w:rsidRDefault="009C14F3" w:rsidP="009C14F3">
            <w:pPr>
              <w:jc w:val="center"/>
              <w:rPr>
                <w:rFonts w:ascii="Times New Roman" w:hAnsi="Times New Roman"/>
                <w:sz w:val="16"/>
                <w:szCs w:val="16"/>
              </w:rPr>
            </w:pPr>
            <w:proofErr w:type="spellStart"/>
            <w:r w:rsidRPr="001917C6">
              <w:rPr>
                <w:rFonts w:ascii="Times New Roman" w:hAnsi="Times New Roman"/>
                <w:sz w:val="16"/>
                <w:szCs w:val="16"/>
              </w:rPr>
              <w:t>x</w:t>
            </w:r>
            <w:proofErr w:type="spellEnd"/>
          </w:p>
        </w:tc>
        <w:tc>
          <w:tcPr>
            <w:tcW w:w="1172" w:type="dxa"/>
            <w:shd w:val="clear" w:color="auto" w:fill="auto"/>
            <w:vAlign w:val="center"/>
          </w:tcPr>
          <w:p w:rsidR="009C14F3" w:rsidRPr="001917C6" w:rsidRDefault="009C14F3" w:rsidP="009C14F3">
            <w:pPr>
              <w:jc w:val="center"/>
              <w:rPr>
                <w:rFonts w:ascii="Times New Roman" w:hAnsi="Times New Roman"/>
                <w:sz w:val="16"/>
                <w:szCs w:val="16"/>
              </w:rPr>
            </w:pPr>
            <w:proofErr w:type="spellStart"/>
            <w:r w:rsidRPr="001917C6">
              <w:rPr>
                <w:rFonts w:ascii="Times New Roman" w:hAnsi="Times New Roman"/>
                <w:sz w:val="16"/>
                <w:szCs w:val="16"/>
              </w:rPr>
              <w:t>x</w:t>
            </w:r>
            <w:proofErr w:type="spellEnd"/>
          </w:p>
        </w:tc>
      </w:tr>
      <w:tr w:rsidR="00C415D2" w:rsidRPr="001917C6" w:rsidTr="00F33648">
        <w:trPr>
          <w:trHeight w:val="397"/>
          <w:jc w:val="center"/>
        </w:trPr>
        <w:tc>
          <w:tcPr>
            <w:tcW w:w="277" w:type="dxa"/>
            <w:shd w:val="clear" w:color="auto" w:fill="auto"/>
            <w:vAlign w:val="center"/>
          </w:tcPr>
          <w:p w:rsidR="00AD6870" w:rsidRPr="001917C6" w:rsidRDefault="00AD6870" w:rsidP="00AD6870">
            <w:pPr>
              <w:jc w:val="center"/>
              <w:rPr>
                <w:rFonts w:ascii="Times New Roman" w:hAnsi="Times New Roman"/>
                <w:sz w:val="16"/>
                <w:szCs w:val="16"/>
              </w:rPr>
            </w:pPr>
            <w:r w:rsidRPr="001917C6">
              <w:rPr>
                <w:rFonts w:ascii="Times New Roman" w:hAnsi="Times New Roman"/>
                <w:sz w:val="16"/>
                <w:szCs w:val="16"/>
              </w:rPr>
              <w:t>1.</w:t>
            </w:r>
          </w:p>
        </w:tc>
        <w:tc>
          <w:tcPr>
            <w:tcW w:w="1246" w:type="dxa"/>
            <w:shd w:val="clear" w:color="auto" w:fill="auto"/>
            <w:vAlign w:val="center"/>
          </w:tcPr>
          <w:p w:rsidR="00AD6870" w:rsidRPr="001917C6" w:rsidRDefault="00810882" w:rsidP="00AD6870">
            <w:pPr>
              <w:rPr>
                <w:rFonts w:ascii="Times New Roman" w:hAnsi="Times New Roman"/>
                <w:sz w:val="16"/>
                <w:szCs w:val="16"/>
              </w:rPr>
            </w:pPr>
            <w:r>
              <w:rPr>
                <w:rFonts w:ascii="Times New Roman" w:hAnsi="Times New Roman"/>
                <w:sz w:val="16"/>
                <w:szCs w:val="16"/>
              </w:rPr>
              <w:t>Сельское поселение Красносельское</w:t>
            </w:r>
          </w:p>
        </w:tc>
        <w:tc>
          <w:tcPr>
            <w:tcW w:w="1874" w:type="dxa"/>
            <w:shd w:val="clear" w:color="auto" w:fill="auto"/>
            <w:vAlign w:val="center"/>
          </w:tcPr>
          <w:p w:rsidR="00AD6870" w:rsidRPr="001917C6" w:rsidRDefault="00810882" w:rsidP="00AD6870">
            <w:pPr>
              <w:rPr>
                <w:rFonts w:ascii="Times New Roman" w:eastAsia="Times New Roman" w:hAnsi="Times New Roman"/>
                <w:color w:val="000000"/>
                <w:sz w:val="16"/>
                <w:szCs w:val="16"/>
              </w:rPr>
            </w:pPr>
            <w:r>
              <w:rPr>
                <w:rFonts w:ascii="Times New Roman" w:hAnsi="Times New Roman"/>
                <w:color w:val="000000"/>
                <w:sz w:val="16"/>
                <w:szCs w:val="16"/>
              </w:rPr>
              <w:t>с. Придорожное, д. 7.</w:t>
            </w:r>
          </w:p>
        </w:tc>
        <w:tc>
          <w:tcPr>
            <w:tcW w:w="1418" w:type="dxa"/>
            <w:vAlign w:val="center"/>
          </w:tcPr>
          <w:p w:rsidR="00AD6870" w:rsidRPr="001917C6" w:rsidRDefault="00DB0FE4" w:rsidP="009C14F3">
            <w:pPr>
              <w:jc w:val="center"/>
              <w:rPr>
                <w:rFonts w:ascii="Times New Roman" w:hAnsi="Times New Roman"/>
                <w:sz w:val="16"/>
                <w:szCs w:val="16"/>
              </w:rPr>
            </w:pPr>
            <w:r>
              <w:rPr>
                <w:rFonts w:ascii="Times New Roman" w:hAnsi="Times New Roman"/>
                <w:sz w:val="16"/>
                <w:szCs w:val="16"/>
              </w:rPr>
              <w:t>м</w:t>
            </w:r>
            <w:r w:rsidR="009C14F3" w:rsidRPr="009C14F3">
              <w:rPr>
                <w:rFonts w:ascii="Times New Roman" w:hAnsi="Times New Roman"/>
                <w:sz w:val="16"/>
                <w:szCs w:val="16"/>
              </w:rPr>
              <w:t>ногоквартирный дом</w:t>
            </w:r>
          </w:p>
        </w:tc>
        <w:tc>
          <w:tcPr>
            <w:tcW w:w="992" w:type="dxa"/>
            <w:vAlign w:val="center"/>
          </w:tcPr>
          <w:p w:rsidR="00AD6870" w:rsidRPr="001917C6" w:rsidRDefault="00DB0FE4" w:rsidP="009C14F3">
            <w:pPr>
              <w:jc w:val="center"/>
              <w:rPr>
                <w:rFonts w:ascii="Times New Roman" w:hAnsi="Times New Roman"/>
                <w:sz w:val="16"/>
                <w:szCs w:val="16"/>
              </w:rPr>
            </w:pPr>
            <w:r>
              <w:rPr>
                <w:rFonts w:ascii="Times New Roman" w:hAnsi="Times New Roman"/>
                <w:sz w:val="16"/>
                <w:szCs w:val="16"/>
              </w:rPr>
              <w:t>а</w:t>
            </w:r>
            <w:r w:rsidR="009C14F3">
              <w:rPr>
                <w:rFonts w:ascii="Times New Roman" w:hAnsi="Times New Roman"/>
                <w:sz w:val="16"/>
                <w:szCs w:val="16"/>
              </w:rPr>
              <w:t>варийный</w:t>
            </w:r>
          </w:p>
        </w:tc>
        <w:tc>
          <w:tcPr>
            <w:tcW w:w="912" w:type="dxa"/>
            <w:vAlign w:val="center"/>
          </w:tcPr>
          <w:p w:rsidR="00AD6870" w:rsidRPr="001917C6" w:rsidRDefault="00AD6870" w:rsidP="00AD6870">
            <w:pPr>
              <w:jc w:val="center"/>
              <w:rPr>
                <w:rFonts w:ascii="Times New Roman" w:hAnsi="Times New Roman"/>
                <w:sz w:val="16"/>
                <w:szCs w:val="16"/>
              </w:rPr>
            </w:pPr>
            <w:r>
              <w:rPr>
                <w:rFonts w:ascii="Times New Roman" w:hAnsi="Times New Roman"/>
                <w:sz w:val="16"/>
                <w:szCs w:val="16"/>
              </w:rPr>
              <w:t>нет</w:t>
            </w:r>
          </w:p>
        </w:tc>
        <w:tc>
          <w:tcPr>
            <w:tcW w:w="655" w:type="dxa"/>
            <w:shd w:val="clear" w:color="auto" w:fill="auto"/>
            <w:vAlign w:val="center"/>
          </w:tcPr>
          <w:p w:rsidR="00AD6870" w:rsidRPr="001917C6" w:rsidRDefault="00810882" w:rsidP="00AD6870">
            <w:pPr>
              <w:jc w:val="center"/>
              <w:rPr>
                <w:rFonts w:ascii="Times New Roman" w:hAnsi="Times New Roman"/>
                <w:sz w:val="16"/>
                <w:szCs w:val="16"/>
              </w:rPr>
            </w:pPr>
            <w:r>
              <w:rPr>
                <w:rFonts w:ascii="Times New Roman" w:hAnsi="Times New Roman"/>
                <w:sz w:val="16"/>
                <w:szCs w:val="16"/>
              </w:rPr>
              <w:t>1960</w:t>
            </w:r>
          </w:p>
        </w:tc>
        <w:tc>
          <w:tcPr>
            <w:tcW w:w="814" w:type="dxa"/>
            <w:shd w:val="clear" w:color="auto" w:fill="auto"/>
            <w:vAlign w:val="center"/>
          </w:tcPr>
          <w:p w:rsidR="00AD6870" w:rsidRPr="001917C6" w:rsidRDefault="00810882" w:rsidP="00810882">
            <w:pPr>
              <w:jc w:val="center"/>
              <w:rPr>
                <w:rFonts w:ascii="Times New Roman" w:eastAsia="Times New Roman" w:hAnsi="Times New Roman"/>
                <w:color w:val="000000"/>
                <w:sz w:val="16"/>
                <w:szCs w:val="16"/>
              </w:rPr>
            </w:pPr>
            <w:r>
              <w:rPr>
                <w:rFonts w:ascii="Times New Roman" w:hAnsi="Times New Roman"/>
                <w:color w:val="000000"/>
                <w:sz w:val="16"/>
                <w:szCs w:val="16"/>
              </w:rPr>
              <w:t>17.03</w:t>
            </w:r>
            <w:r w:rsidR="00AD6870" w:rsidRPr="001917C6">
              <w:rPr>
                <w:rFonts w:ascii="Times New Roman" w:hAnsi="Times New Roman"/>
                <w:color w:val="000000"/>
                <w:sz w:val="16"/>
                <w:szCs w:val="16"/>
              </w:rPr>
              <w:t>.20</w:t>
            </w:r>
            <w:r>
              <w:rPr>
                <w:rFonts w:ascii="Times New Roman" w:hAnsi="Times New Roman"/>
                <w:color w:val="000000"/>
                <w:sz w:val="16"/>
                <w:szCs w:val="16"/>
              </w:rPr>
              <w:t>21</w:t>
            </w:r>
          </w:p>
        </w:tc>
        <w:tc>
          <w:tcPr>
            <w:tcW w:w="697" w:type="dxa"/>
            <w:shd w:val="clear" w:color="auto" w:fill="auto"/>
            <w:vAlign w:val="center"/>
          </w:tcPr>
          <w:p w:rsidR="00AD6870" w:rsidRPr="001917C6" w:rsidRDefault="00CB49FD" w:rsidP="00AD6870">
            <w:pPr>
              <w:jc w:val="center"/>
              <w:rPr>
                <w:rFonts w:ascii="Times New Roman" w:eastAsia="Times New Roman" w:hAnsi="Times New Roman"/>
                <w:color w:val="000000"/>
                <w:sz w:val="16"/>
                <w:szCs w:val="16"/>
              </w:rPr>
            </w:pPr>
            <w:r>
              <w:rPr>
                <w:rFonts w:ascii="Times New Roman" w:hAnsi="Times New Roman"/>
                <w:color w:val="000000"/>
                <w:sz w:val="16"/>
                <w:szCs w:val="16"/>
              </w:rPr>
              <w:t>202,30</w:t>
            </w:r>
          </w:p>
        </w:tc>
        <w:tc>
          <w:tcPr>
            <w:tcW w:w="854" w:type="dxa"/>
            <w:shd w:val="clear" w:color="auto" w:fill="auto"/>
            <w:vAlign w:val="center"/>
          </w:tcPr>
          <w:p w:rsidR="00AD6870" w:rsidRPr="001917C6" w:rsidRDefault="00810882" w:rsidP="00AD6870">
            <w:pPr>
              <w:jc w:val="center"/>
              <w:rPr>
                <w:rFonts w:ascii="Times New Roman" w:eastAsia="Times New Roman" w:hAnsi="Times New Roman"/>
                <w:color w:val="000000"/>
                <w:sz w:val="16"/>
                <w:szCs w:val="16"/>
              </w:rPr>
            </w:pPr>
            <w:r>
              <w:rPr>
                <w:rFonts w:ascii="Times New Roman" w:hAnsi="Times New Roman"/>
                <w:color w:val="000000"/>
                <w:sz w:val="16"/>
                <w:szCs w:val="16"/>
              </w:rPr>
              <w:t>15</w:t>
            </w:r>
          </w:p>
        </w:tc>
        <w:tc>
          <w:tcPr>
            <w:tcW w:w="850" w:type="dxa"/>
            <w:vAlign w:val="center"/>
          </w:tcPr>
          <w:p w:rsidR="00AD6870" w:rsidRPr="001917C6" w:rsidRDefault="00810882" w:rsidP="00AD6870">
            <w:pPr>
              <w:jc w:val="center"/>
              <w:rPr>
                <w:rFonts w:ascii="Times New Roman" w:eastAsia="Times New Roman" w:hAnsi="Times New Roman"/>
                <w:color w:val="000000"/>
                <w:sz w:val="16"/>
                <w:szCs w:val="16"/>
              </w:rPr>
            </w:pPr>
            <w:r>
              <w:rPr>
                <w:rFonts w:ascii="Times New Roman" w:hAnsi="Times New Roman"/>
                <w:color w:val="000000"/>
                <w:sz w:val="16"/>
                <w:szCs w:val="16"/>
              </w:rPr>
              <w:t>4</w:t>
            </w:r>
          </w:p>
        </w:tc>
        <w:tc>
          <w:tcPr>
            <w:tcW w:w="1016" w:type="dxa"/>
            <w:shd w:val="clear" w:color="auto" w:fill="auto"/>
            <w:vAlign w:val="center"/>
          </w:tcPr>
          <w:p w:rsidR="00AD6870" w:rsidRPr="001917C6" w:rsidRDefault="00AD6870" w:rsidP="00810882">
            <w:pPr>
              <w:jc w:val="center"/>
              <w:rPr>
                <w:rFonts w:ascii="Times New Roman" w:hAnsi="Times New Roman"/>
                <w:sz w:val="16"/>
                <w:szCs w:val="16"/>
              </w:rPr>
            </w:pPr>
            <w:r w:rsidRPr="001917C6">
              <w:rPr>
                <w:rFonts w:ascii="Times New Roman" w:hAnsi="Times New Roman"/>
                <w:sz w:val="16"/>
                <w:szCs w:val="16"/>
              </w:rPr>
              <w:t>31.12.202</w:t>
            </w:r>
            <w:r w:rsidR="00810882">
              <w:rPr>
                <w:rFonts w:ascii="Times New Roman" w:hAnsi="Times New Roman"/>
                <w:sz w:val="16"/>
                <w:szCs w:val="16"/>
              </w:rPr>
              <w:t>3</w:t>
            </w:r>
          </w:p>
        </w:tc>
        <w:tc>
          <w:tcPr>
            <w:tcW w:w="720" w:type="dxa"/>
            <w:shd w:val="clear" w:color="auto" w:fill="auto"/>
            <w:vAlign w:val="center"/>
          </w:tcPr>
          <w:p w:rsidR="00AD6870" w:rsidRPr="001917C6" w:rsidRDefault="00E65C52" w:rsidP="00AD6870">
            <w:pPr>
              <w:jc w:val="center"/>
              <w:rPr>
                <w:rFonts w:ascii="Times New Roman" w:hAnsi="Times New Roman"/>
                <w:sz w:val="16"/>
                <w:szCs w:val="16"/>
              </w:rPr>
            </w:pPr>
            <w:r>
              <w:rPr>
                <w:rFonts w:ascii="Times New Roman" w:hAnsi="Times New Roman"/>
                <w:sz w:val="16"/>
                <w:szCs w:val="16"/>
              </w:rPr>
              <w:t>489,7</w:t>
            </w:r>
          </w:p>
        </w:tc>
        <w:tc>
          <w:tcPr>
            <w:tcW w:w="854" w:type="dxa"/>
            <w:shd w:val="clear" w:color="auto" w:fill="auto"/>
            <w:vAlign w:val="center"/>
          </w:tcPr>
          <w:p w:rsidR="00AD6870" w:rsidRPr="001917C6" w:rsidRDefault="00E65C52" w:rsidP="00AD6870">
            <w:pPr>
              <w:jc w:val="center"/>
              <w:rPr>
                <w:rFonts w:ascii="Times New Roman" w:hAnsi="Times New Roman"/>
                <w:sz w:val="16"/>
                <w:szCs w:val="16"/>
              </w:rPr>
            </w:pPr>
            <w:r>
              <w:rPr>
                <w:rFonts w:ascii="Times New Roman" w:hAnsi="Times New Roman"/>
                <w:sz w:val="16"/>
                <w:szCs w:val="16"/>
              </w:rPr>
              <w:t>1565,0</w:t>
            </w:r>
          </w:p>
        </w:tc>
        <w:tc>
          <w:tcPr>
            <w:tcW w:w="1343" w:type="dxa"/>
            <w:shd w:val="clear" w:color="auto" w:fill="auto"/>
            <w:vAlign w:val="center"/>
          </w:tcPr>
          <w:p w:rsidR="00AD6870" w:rsidRPr="001917C6" w:rsidRDefault="00E65C52" w:rsidP="00E65C52">
            <w:pPr>
              <w:jc w:val="center"/>
              <w:rPr>
                <w:rFonts w:ascii="Times New Roman" w:hAnsi="Times New Roman"/>
                <w:sz w:val="16"/>
                <w:szCs w:val="16"/>
              </w:rPr>
            </w:pPr>
            <w:r>
              <w:rPr>
                <w:rFonts w:ascii="Times New Roman" w:hAnsi="Times New Roman"/>
                <w:sz w:val="16"/>
                <w:szCs w:val="16"/>
              </w:rPr>
              <w:t>07:04</w:t>
            </w:r>
            <w:r w:rsidR="00AD6870" w:rsidRPr="001917C6">
              <w:rPr>
                <w:rFonts w:ascii="Times New Roman" w:hAnsi="Times New Roman"/>
                <w:sz w:val="16"/>
                <w:szCs w:val="16"/>
              </w:rPr>
              <w:t>:0</w:t>
            </w:r>
            <w:r>
              <w:rPr>
                <w:rFonts w:ascii="Times New Roman" w:hAnsi="Times New Roman"/>
                <w:sz w:val="16"/>
                <w:szCs w:val="16"/>
              </w:rPr>
              <w:t>2</w:t>
            </w:r>
            <w:r w:rsidR="00AD6870" w:rsidRPr="001917C6">
              <w:rPr>
                <w:rFonts w:ascii="Times New Roman" w:hAnsi="Times New Roman"/>
                <w:sz w:val="16"/>
                <w:szCs w:val="16"/>
              </w:rPr>
              <w:t>0</w:t>
            </w:r>
            <w:r>
              <w:rPr>
                <w:rFonts w:ascii="Times New Roman" w:hAnsi="Times New Roman"/>
                <w:sz w:val="16"/>
                <w:szCs w:val="16"/>
              </w:rPr>
              <w:t>0</w:t>
            </w:r>
            <w:r w:rsidR="00AD6870" w:rsidRPr="001917C6">
              <w:rPr>
                <w:rFonts w:ascii="Times New Roman" w:hAnsi="Times New Roman"/>
                <w:sz w:val="16"/>
                <w:szCs w:val="16"/>
              </w:rPr>
              <w:t>0</w:t>
            </w:r>
            <w:r>
              <w:rPr>
                <w:rFonts w:ascii="Times New Roman" w:hAnsi="Times New Roman"/>
                <w:sz w:val="16"/>
                <w:szCs w:val="16"/>
              </w:rPr>
              <w:t>01</w:t>
            </w:r>
            <w:r w:rsidR="00AD6870" w:rsidRPr="001917C6">
              <w:rPr>
                <w:rFonts w:ascii="Times New Roman" w:hAnsi="Times New Roman"/>
                <w:sz w:val="16"/>
                <w:szCs w:val="16"/>
              </w:rPr>
              <w:t>:</w:t>
            </w:r>
            <w:r>
              <w:rPr>
                <w:rFonts w:ascii="Times New Roman" w:hAnsi="Times New Roman"/>
                <w:sz w:val="16"/>
                <w:szCs w:val="16"/>
              </w:rPr>
              <w:t>6</w:t>
            </w:r>
          </w:p>
        </w:tc>
        <w:tc>
          <w:tcPr>
            <w:tcW w:w="1172" w:type="dxa"/>
            <w:shd w:val="clear" w:color="auto" w:fill="auto"/>
            <w:vAlign w:val="center"/>
          </w:tcPr>
          <w:p w:rsidR="00AD6870" w:rsidRPr="001917C6" w:rsidRDefault="00DB0FE4" w:rsidP="00AD6870">
            <w:pPr>
              <w:jc w:val="center"/>
              <w:rPr>
                <w:rFonts w:ascii="Times New Roman" w:hAnsi="Times New Roman"/>
                <w:sz w:val="16"/>
                <w:szCs w:val="16"/>
              </w:rPr>
            </w:pPr>
            <w:proofErr w:type="gramStart"/>
            <w:r>
              <w:rPr>
                <w:rFonts w:ascii="Times New Roman" w:hAnsi="Times New Roman"/>
                <w:sz w:val="16"/>
                <w:szCs w:val="16"/>
              </w:rPr>
              <w:t>с</w:t>
            </w:r>
            <w:r w:rsidR="00AD6870" w:rsidRPr="001917C6">
              <w:rPr>
                <w:rFonts w:ascii="Times New Roman" w:hAnsi="Times New Roman"/>
                <w:sz w:val="16"/>
                <w:szCs w:val="16"/>
              </w:rPr>
              <w:t>формирован</w:t>
            </w:r>
            <w:proofErr w:type="gramEnd"/>
            <w:r w:rsidR="00AD6870" w:rsidRPr="001917C6">
              <w:rPr>
                <w:rFonts w:ascii="Times New Roman" w:hAnsi="Times New Roman"/>
                <w:sz w:val="16"/>
                <w:szCs w:val="16"/>
              </w:rPr>
              <w:t xml:space="preserve"> под одним домом</w:t>
            </w:r>
          </w:p>
        </w:tc>
      </w:tr>
      <w:tr w:rsidR="00810882" w:rsidRPr="001917C6" w:rsidTr="00F33648">
        <w:trPr>
          <w:trHeight w:val="397"/>
          <w:jc w:val="center"/>
        </w:trPr>
        <w:tc>
          <w:tcPr>
            <w:tcW w:w="277" w:type="dxa"/>
            <w:shd w:val="clear" w:color="auto" w:fill="auto"/>
            <w:vAlign w:val="center"/>
          </w:tcPr>
          <w:p w:rsidR="00810882" w:rsidRPr="001917C6" w:rsidRDefault="00810882" w:rsidP="00DB0FE4">
            <w:pPr>
              <w:jc w:val="center"/>
              <w:rPr>
                <w:rFonts w:ascii="Times New Roman" w:hAnsi="Times New Roman"/>
                <w:sz w:val="16"/>
                <w:szCs w:val="16"/>
              </w:rPr>
            </w:pPr>
            <w:r w:rsidRPr="001917C6">
              <w:rPr>
                <w:rFonts w:ascii="Times New Roman" w:hAnsi="Times New Roman"/>
                <w:sz w:val="16"/>
                <w:szCs w:val="16"/>
              </w:rPr>
              <w:t>2.</w:t>
            </w:r>
          </w:p>
        </w:tc>
        <w:tc>
          <w:tcPr>
            <w:tcW w:w="1246" w:type="dxa"/>
            <w:shd w:val="clear" w:color="auto" w:fill="auto"/>
            <w:vAlign w:val="center"/>
          </w:tcPr>
          <w:p w:rsidR="00810882" w:rsidRPr="001917C6" w:rsidRDefault="00810882" w:rsidP="00456EC9">
            <w:pPr>
              <w:rPr>
                <w:rFonts w:ascii="Times New Roman" w:hAnsi="Times New Roman"/>
                <w:sz w:val="16"/>
                <w:szCs w:val="16"/>
              </w:rPr>
            </w:pPr>
            <w:r>
              <w:rPr>
                <w:rFonts w:ascii="Times New Roman" w:hAnsi="Times New Roman"/>
                <w:sz w:val="16"/>
                <w:szCs w:val="16"/>
              </w:rPr>
              <w:t>Сельское поселение Красносельское</w:t>
            </w:r>
          </w:p>
        </w:tc>
        <w:tc>
          <w:tcPr>
            <w:tcW w:w="1874" w:type="dxa"/>
            <w:shd w:val="clear" w:color="auto" w:fill="auto"/>
            <w:vAlign w:val="center"/>
          </w:tcPr>
          <w:p w:rsidR="00810882" w:rsidRPr="001917C6" w:rsidRDefault="00810882" w:rsidP="00810882">
            <w:pPr>
              <w:rPr>
                <w:rFonts w:ascii="Times New Roman" w:eastAsia="Times New Roman" w:hAnsi="Times New Roman"/>
                <w:color w:val="000000"/>
                <w:sz w:val="16"/>
                <w:szCs w:val="16"/>
              </w:rPr>
            </w:pPr>
            <w:r>
              <w:rPr>
                <w:rFonts w:ascii="Times New Roman" w:hAnsi="Times New Roman"/>
                <w:color w:val="000000"/>
                <w:sz w:val="16"/>
                <w:szCs w:val="16"/>
              </w:rPr>
              <w:t>с. Придорожное, д. 11.</w:t>
            </w:r>
          </w:p>
        </w:tc>
        <w:tc>
          <w:tcPr>
            <w:tcW w:w="1418" w:type="dxa"/>
            <w:vAlign w:val="center"/>
          </w:tcPr>
          <w:p w:rsidR="00810882" w:rsidRPr="001917C6" w:rsidRDefault="00810882" w:rsidP="00DB0FE4">
            <w:pPr>
              <w:jc w:val="center"/>
              <w:rPr>
                <w:rFonts w:ascii="Times New Roman" w:hAnsi="Times New Roman"/>
                <w:sz w:val="16"/>
                <w:szCs w:val="16"/>
              </w:rPr>
            </w:pPr>
            <w:r>
              <w:rPr>
                <w:rFonts w:ascii="Times New Roman" w:hAnsi="Times New Roman"/>
                <w:sz w:val="16"/>
                <w:szCs w:val="16"/>
              </w:rPr>
              <w:t>м</w:t>
            </w:r>
            <w:r w:rsidRPr="009C14F3">
              <w:rPr>
                <w:rFonts w:ascii="Times New Roman" w:hAnsi="Times New Roman"/>
                <w:sz w:val="16"/>
                <w:szCs w:val="16"/>
              </w:rPr>
              <w:t>ногоквартирный дом</w:t>
            </w:r>
          </w:p>
        </w:tc>
        <w:tc>
          <w:tcPr>
            <w:tcW w:w="992" w:type="dxa"/>
            <w:vAlign w:val="center"/>
          </w:tcPr>
          <w:p w:rsidR="00810882" w:rsidRPr="001917C6" w:rsidRDefault="00810882" w:rsidP="00DB0FE4">
            <w:pPr>
              <w:jc w:val="center"/>
              <w:rPr>
                <w:rFonts w:ascii="Times New Roman" w:hAnsi="Times New Roman"/>
                <w:sz w:val="16"/>
                <w:szCs w:val="16"/>
              </w:rPr>
            </w:pPr>
            <w:r>
              <w:rPr>
                <w:rFonts w:ascii="Times New Roman" w:hAnsi="Times New Roman"/>
                <w:sz w:val="16"/>
                <w:szCs w:val="16"/>
              </w:rPr>
              <w:t>аварийный</w:t>
            </w:r>
          </w:p>
        </w:tc>
        <w:tc>
          <w:tcPr>
            <w:tcW w:w="912" w:type="dxa"/>
            <w:vAlign w:val="center"/>
          </w:tcPr>
          <w:p w:rsidR="00810882" w:rsidRPr="001917C6" w:rsidRDefault="00810882" w:rsidP="00DB0FE4">
            <w:pPr>
              <w:jc w:val="center"/>
              <w:rPr>
                <w:rFonts w:ascii="Times New Roman" w:hAnsi="Times New Roman"/>
                <w:sz w:val="16"/>
                <w:szCs w:val="16"/>
              </w:rPr>
            </w:pPr>
            <w:r>
              <w:rPr>
                <w:rFonts w:ascii="Times New Roman" w:hAnsi="Times New Roman"/>
                <w:sz w:val="16"/>
                <w:szCs w:val="16"/>
              </w:rPr>
              <w:t>нет</w:t>
            </w:r>
          </w:p>
        </w:tc>
        <w:tc>
          <w:tcPr>
            <w:tcW w:w="655" w:type="dxa"/>
            <w:shd w:val="clear" w:color="auto" w:fill="auto"/>
            <w:vAlign w:val="center"/>
          </w:tcPr>
          <w:p w:rsidR="00810882" w:rsidRPr="001917C6" w:rsidRDefault="00810882" w:rsidP="00DB0FE4">
            <w:pPr>
              <w:jc w:val="center"/>
              <w:rPr>
                <w:rFonts w:ascii="Times New Roman" w:hAnsi="Times New Roman"/>
                <w:sz w:val="16"/>
                <w:szCs w:val="16"/>
              </w:rPr>
            </w:pPr>
            <w:r>
              <w:rPr>
                <w:rFonts w:ascii="Times New Roman" w:hAnsi="Times New Roman"/>
                <w:sz w:val="16"/>
                <w:szCs w:val="16"/>
              </w:rPr>
              <w:t>1997</w:t>
            </w:r>
          </w:p>
        </w:tc>
        <w:tc>
          <w:tcPr>
            <w:tcW w:w="814" w:type="dxa"/>
            <w:shd w:val="clear" w:color="auto" w:fill="auto"/>
            <w:vAlign w:val="center"/>
          </w:tcPr>
          <w:p w:rsidR="00810882" w:rsidRPr="001917C6" w:rsidRDefault="00810882" w:rsidP="00810882">
            <w:pPr>
              <w:jc w:val="center"/>
              <w:rPr>
                <w:rFonts w:ascii="Times New Roman" w:hAnsi="Times New Roman"/>
                <w:color w:val="000000"/>
                <w:sz w:val="16"/>
                <w:szCs w:val="16"/>
              </w:rPr>
            </w:pPr>
            <w:r w:rsidRPr="001917C6">
              <w:rPr>
                <w:rFonts w:ascii="Times New Roman" w:hAnsi="Times New Roman"/>
                <w:color w:val="000000"/>
                <w:sz w:val="16"/>
                <w:szCs w:val="16"/>
              </w:rPr>
              <w:t>2</w:t>
            </w:r>
            <w:r>
              <w:rPr>
                <w:rFonts w:ascii="Times New Roman" w:hAnsi="Times New Roman"/>
                <w:color w:val="000000"/>
                <w:sz w:val="16"/>
                <w:szCs w:val="16"/>
              </w:rPr>
              <w:t>6</w:t>
            </w:r>
            <w:r w:rsidRPr="001917C6">
              <w:rPr>
                <w:rFonts w:ascii="Times New Roman" w:hAnsi="Times New Roman"/>
                <w:color w:val="000000"/>
                <w:sz w:val="16"/>
                <w:szCs w:val="16"/>
              </w:rPr>
              <w:t>.1</w:t>
            </w:r>
            <w:r>
              <w:rPr>
                <w:rFonts w:ascii="Times New Roman" w:hAnsi="Times New Roman"/>
                <w:color w:val="000000"/>
                <w:sz w:val="16"/>
                <w:szCs w:val="16"/>
              </w:rPr>
              <w:t>0</w:t>
            </w:r>
            <w:r w:rsidRPr="001917C6">
              <w:rPr>
                <w:rFonts w:ascii="Times New Roman" w:hAnsi="Times New Roman"/>
                <w:color w:val="000000"/>
                <w:sz w:val="16"/>
                <w:szCs w:val="16"/>
              </w:rPr>
              <w:t>.20</w:t>
            </w:r>
            <w:r>
              <w:rPr>
                <w:rFonts w:ascii="Times New Roman" w:hAnsi="Times New Roman"/>
                <w:color w:val="000000"/>
                <w:sz w:val="16"/>
                <w:szCs w:val="16"/>
              </w:rPr>
              <w:t>2</w:t>
            </w:r>
            <w:r w:rsidRPr="001917C6">
              <w:rPr>
                <w:rFonts w:ascii="Times New Roman" w:hAnsi="Times New Roman"/>
                <w:color w:val="000000"/>
                <w:sz w:val="16"/>
                <w:szCs w:val="16"/>
              </w:rPr>
              <w:t>1</w:t>
            </w:r>
          </w:p>
        </w:tc>
        <w:tc>
          <w:tcPr>
            <w:tcW w:w="697" w:type="dxa"/>
            <w:shd w:val="clear" w:color="auto" w:fill="auto"/>
            <w:vAlign w:val="center"/>
          </w:tcPr>
          <w:p w:rsidR="00810882" w:rsidRPr="001917C6" w:rsidRDefault="00CB49FD" w:rsidP="00DB0FE4">
            <w:pPr>
              <w:jc w:val="center"/>
              <w:rPr>
                <w:rFonts w:ascii="Times New Roman" w:hAnsi="Times New Roman"/>
                <w:color w:val="000000"/>
                <w:sz w:val="16"/>
                <w:szCs w:val="16"/>
              </w:rPr>
            </w:pPr>
            <w:r>
              <w:rPr>
                <w:rFonts w:ascii="Times New Roman" w:hAnsi="Times New Roman"/>
                <w:color w:val="000000"/>
                <w:sz w:val="16"/>
                <w:szCs w:val="16"/>
              </w:rPr>
              <w:t>677,0</w:t>
            </w:r>
          </w:p>
        </w:tc>
        <w:tc>
          <w:tcPr>
            <w:tcW w:w="854" w:type="dxa"/>
            <w:shd w:val="clear" w:color="auto" w:fill="auto"/>
            <w:vAlign w:val="center"/>
          </w:tcPr>
          <w:p w:rsidR="00810882" w:rsidRPr="001917C6" w:rsidRDefault="00810882" w:rsidP="00DB0FE4">
            <w:pPr>
              <w:jc w:val="center"/>
              <w:rPr>
                <w:rFonts w:ascii="Times New Roman" w:hAnsi="Times New Roman"/>
                <w:color w:val="000000"/>
                <w:sz w:val="16"/>
                <w:szCs w:val="16"/>
              </w:rPr>
            </w:pPr>
            <w:r>
              <w:rPr>
                <w:rFonts w:ascii="Times New Roman" w:hAnsi="Times New Roman"/>
                <w:color w:val="000000"/>
                <w:sz w:val="16"/>
                <w:szCs w:val="16"/>
              </w:rPr>
              <w:t>26</w:t>
            </w:r>
          </w:p>
        </w:tc>
        <w:tc>
          <w:tcPr>
            <w:tcW w:w="850" w:type="dxa"/>
            <w:vAlign w:val="center"/>
          </w:tcPr>
          <w:p w:rsidR="00810882" w:rsidRPr="001917C6" w:rsidRDefault="00810882" w:rsidP="006014C7">
            <w:pPr>
              <w:jc w:val="center"/>
              <w:rPr>
                <w:rFonts w:ascii="Times New Roman" w:hAnsi="Times New Roman"/>
                <w:color w:val="000000"/>
                <w:sz w:val="16"/>
                <w:szCs w:val="16"/>
              </w:rPr>
            </w:pPr>
            <w:r>
              <w:rPr>
                <w:rFonts w:ascii="Times New Roman" w:hAnsi="Times New Roman"/>
                <w:color w:val="000000"/>
                <w:sz w:val="16"/>
                <w:szCs w:val="16"/>
              </w:rPr>
              <w:t>1</w:t>
            </w:r>
            <w:r w:rsidR="006014C7">
              <w:rPr>
                <w:rFonts w:ascii="Times New Roman" w:hAnsi="Times New Roman"/>
                <w:color w:val="000000"/>
                <w:sz w:val="16"/>
                <w:szCs w:val="16"/>
              </w:rPr>
              <w:t>2</w:t>
            </w:r>
          </w:p>
        </w:tc>
        <w:tc>
          <w:tcPr>
            <w:tcW w:w="1016" w:type="dxa"/>
            <w:shd w:val="clear" w:color="auto" w:fill="auto"/>
            <w:vAlign w:val="center"/>
          </w:tcPr>
          <w:p w:rsidR="00810882" w:rsidRPr="001917C6" w:rsidRDefault="00810882" w:rsidP="00DB0FE4">
            <w:pPr>
              <w:jc w:val="center"/>
              <w:rPr>
                <w:rFonts w:ascii="Times New Roman" w:hAnsi="Times New Roman"/>
                <w:sz w:val="16"/>
                <w:szCs w:val="16"/>
              </w:rPr>
            </w:pPr>
            <w:r>
              <w:rPr>
                <w:rFonts w:ascii="Times New Roman" w:hAnsi="Times New Roman"/>
                <w:sz w:val="16"/>
                <w:szCs w:val="16"/>
              </w:rPr>
              <w:t>31.12.2023</w:t>
            </w:r>
          </w:p>
        </w:tc>
        <w:tc>
          <w:tcPr>
            <w:tcW w:w="720" w:type="dxa"/>
            <w:shd w:val="clear" w:color="auto" w:fill="auto"/>
            <w:vAlign w:val="center"/>
          </w:tcPr>
          <w:p w:rsidR="00810882" w:rsidRPr="001917C6" w:rsidRDefault="00E65C52" w:rsidP="00DB0FE4">
            <w:pPr>
              <w:jc w:val="center"/>
              <w:rPr>
                <w:rFonts w:ascii="Times New Roman" w:hAnsi="Times New Roman"/>
                <w:sz w:val="16"/>
                <w:szCs w:val="16"/>
              </w:rPr>
            </w:pPr>
            <w:r>
              <w:rPr>
                <w:rFonts w:ascii="Times New Roman" w:hAnsi="Times New Roman"/>
                <w:sz w:val="16"/>
                <w:szCs w:val="16"/>
              </w:rPr>
              <w:t>1298,0</w:t>
            </w:r>
          </w:p>
        </w:tc>
        <w:tc>
          <w:tcPr>
            <w:tcW w:w="854" w:type="dxa"/>
            <w:shd w:val="clear" w:color="auto" w:fill="auto"/>
            <w:vAlign w:val="center"/>
          </w:tcPr>
          <w:p w:rsidR="00810882" w:rsidRPr="001917C6" w:rsidRDefault="00E65C52" w:rsidP="00DB0FE4">
            <w:pPr>
              <w:jc w:val="center"/>
              <w:rPr>
                <w:rFonts w:ascii="Times New Roman" w:hAnsi="Times New Roman"/>
                <w:sz w:val="16"/>
                <w:szCs w:val="16"/>
              </w:rPr>
            </w:pPr>
            <w:r>
              <w:rPr>
                <w:rFonts w:ascii="Times New Roman" w:hAnsi="Times New Roman"/>
                <w:sz w:val="16"/>
                <w:szCs w:val="16"/>
              </w:rPr>
              <w:t>1298,0</w:t>
            </w:r>
          </w:p>
        </w:tc>
        <w:tc>
          <w:tcPr>
            <w:tcW w:w="1343" w:type="dxa"/>
            <w:shd w:val="clear" w:color="auto" w:fill="auto"/>
            <w:vAlign w:val="center"/>
          </w:tcPr>
          <w:p w:rsidR="00810882" w:rsidRPr="001917C6" w:rsidRDefault="00810882" w:rsidP="00DB0FE4">
            <w:pPr>
              <w:jc w:val="center"/>
              <w:rPr>
                <w:rFonts w:ascii="Times New Roman" w:hAnsi="Times New Roman"/>
                <w:sz w:val="16"/>
                <w:szCs w:val="16"/>
              </w:rPr>
            </w:pPr>
          </w:p>
        </w:tc>
        <w:tc>
          <w:tcPr>
            <w:tcW w:w="1172" w:type="dxa"/>
            <w:shd w:val="clear" w:color="auto" w:fill="auto"/>
            <w:vAlign w:val="center"/>
          </w:tcPr>
          <w:p w:rsidR="00810882" w:rsidRPr="001917C6" w:rsidRDefault="00810882" w:rsidP="00DB0FE4">
            <w:pPr>
              <w:jc w:val="center"/>
              <w:rPr>
                <w:rFonts w:ascii="Times New Roman" w:hAnsi="Times New Roman"/>
                <w:sz w:val="16"/>
                <w:szCs w:val="16"/>
              </w:rPr>
            </w:pPr>
            <w:r>
              <w:rPr>
                <w:rFonts w:ascii="Times New Roman" w:hAnsi="Times New Roman"/>
                <w:sz w:val="16"/>
                <w:szCs w:val="16"/>
              </w:rPr>
              <w:t>н</w:t>
            </w:r>
            <w:r w:rsidRPr="001917C6">
              <w:rPr>
                <w:rFonts w:ascii="Times New Roman" w:hAnsi="Times New Roman"/>
                <w:sz w:val="16"/>
                <w:szCs w:val="16"/>
              </w:rPr>
              <w:t>е сформирован</w:t>
            </w:r>
          </w:p>
        </w:tc>
      </w:tr>
    </w:tbl>
    <w:p w:rsidR="00D10B8C" w:rsidRDefault="00D10B8C" w:rsidP="009E78CE">
      <w:pPr>
        <w:pStyle w:val="aa"/>
        <w:rPr>
          <w:b w:val="0"/>
          <w:bCs w:val="0"/>
          <w:color w:val="000000"/>
          <w:sz w:val="20"/>
          <w:szCs w:val="20"/>
          <w:lang w:eastAsia="ru-RU" w:bidi="ru-RU"/>
        </w:rPr>
      </w:pPr>
    </w:p>
    <w:p w:rsidR="009E78CE" w:rsidRDefault="009E78CE" w:rsidP="009E78CE">
      <w:pPr>
        <w:pStyle w:val="aa"/>
        <w:rPr>
          <w:b w:val="0"/>
          <w:bCs w:val="0"/>
          <w:color w:val="000000"/>
          <w:sz w:val="20"/>
          <w:szCs w:val="20"/>
          <w:lang w:eastAsia="ru-RU" w:bidi="ru-RU"/>
        </w:rPr>
      </w:pPr>
    </w:p>
    <w:p w:rsidR="00F46513" w:rsidRDefault="00F46513" w:rsidP="009E78CE">
      <w:pPr>
        <w:pStyle w:val="aa"/>
        <w:rPr>
          <w:b w:val="0"/>
          <w:bCs w:val="0"/>
          <w:color w:val="000000"/>
          <w:sz w:val="20"/>
          <w:szCs w:val="20"/>
          <w:lang w:eastAsia="ru-RU" w:bidi="ru-RU"/>
        </w:rPr>
      </w:pPr>
    </w:p>
    <w:p w:rsidR="00F46513" w:rsidRDefault="00F46513" w:rsidP="009E78CE">
      <w:pPr>
        <w:pStyle w:val="aa"/>
        <w:rPr>
          <w:b w:val="0"/>
          <w:bCs w:val="0"/>
          <w:color w:val="000000"/>
          <w:sz w:val="20"/>
          <w:szCs w:val="20"/>
          <w:lang w:eastAsia="ru-RU" w:bidi="ru-RU"/>
        </w:rPr>
      </w:pPr>
    </w:p>
    <w:p w:rsidR="005521C7" w:rsidRDefault="005521C7" w:rsidP="009E78CE">
      <w:pPr>
        <w:pStyle w:val="aa"/>
        <w:rPr>
          <w:b w:val="0"/>
          <w:bCs w:val="0"/>
          <w:color w:val="000000"/>
          <w:sz w:val="20"/>
          <w:szCs w:val="20"/>
          <w:lang w:eastAsia="ru-RU" w:bidi="ru-RU"/>
        </w:rPr>
      </w:pPr>
    </w:p>
    <w:p w:rsidR="005521C7" w:rsidRDefault="005521C7" w:rsidP="009E78CE">
      <w:pPr>
        <w:pStyle w:val="aa"/>
        <w:rPr>
          <w:b w:val="0"/>
          <w:bCs w:val="0"/>
          <w:color w:val="000000"/>
          <w:sz w:val="20"/>
          <w:szCs w:val="20"/>
          <w:lang w:eastAsia="ru-RU" w:bidi="ru-RU"/>
        </w:rPr>
      </w:pPr>
    </w:p>
    <w:p w:rsidR="009E78CE" w:rsidRDefault="009E78CE" w:rsidP="009E78CE">
      <w:pPr>
        <w:pStyle w:val="aa"/>
        <w:rPr>
          <w:b w:val="0"/>
          <w:bCs w:val="0"/>
          <w:color w:val="000000"/>
          <w:sz w:val="20"/>
          <w:szCs w:val="20"/>
          <w:lang w:eastAsia="ru-RU" w:bidi="ru-RU"/>
        </w:rPr>
      </w:pPr>
    </w:p>
    <w:p w:rsidR="00D10B8C" w:rsidRDefault="00D10B8C" w:rsidP="00C118A1">
      <w:pPr>
        <w:pStyle w:val="aa"/>
        <w:jc w:val="center"/>
        <w:rPr>
          <w:b w:val="0"/>
          <w:bCs w:val="0"/>
          <w:color w:val="000000"/>
          <w:sz w:val="20"/>
          <w:szCs w:val="20"/>
          <w:lang w:eastAsia="ru-RU" w:bidi="ru-RU"/>
        </w:rPr>
      </w:pPr>
    </w:p>
    <w:tbl>
      <w:tblPr>
        <w:tblStyle w:val="ad"/>
        <w:tblW w:w="0" w:type="auto"/>
        <w:tblInd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4A0"/>
      </w:tblPr>
      <w:tblGrid>
        <w:gridCol w:w="6905"/>
      </w:tblGrid>
      <w:tr w:rsidR="00F17538" w:rsidRPr="008E4ADD" w:rsidTr="00D00ADD">
        <w:tc>
          <w:tcPr>
            <w:tcW w:w="6905" w:type="dxa"/>
          </w:tcPr>
          <w:p w:rsidR="00F17538" w:rsidRPr="00DC0385" w:rsidRDefault="00F17538" w:rsidP="004F33D7">
            <w:pPr>
              <w:jc w:val="center"/>
              <w:rPr>
                <w:rFonts w:ascii="Times New Roman" w:hAnsi="Times New Roman"/>
                <w:sz w:val="28"/>
                <w:szCs w:val="28"/>
              </w:rPr>
            </w:pPr>
            <w:r w:rsidRPr="00DC0385">
              <w:rPr>
                <w:rFonts w:ascii="Times New Roman" w:hAnsi="Times New Roman"/>
                <w:sz w:val="28"/>
                <w:szCs w:val="28"/>
              </w:rPr>
              <w:lastRenderedPageBreak/>
              <w:t xml:space="preserve">ПРИЛОЖЕНИЕ № </w:t>
            </w:r>
            <w:r>
              <w:rPr>
                <w:rFonts w:ascii="Times New Roman" w:hAnsi="Times New Roman"/>
                <w:sz w:val="28"/>
                <w:szCs w:val="28"/>
              </w:rPr>
              <w:t>2</w:t>
            </w:r>
          </w:p>
          <w:p w:rsidR="00F17538" w:rsidRDefault="00F17538" w:rsidP="00E8591F">
            <w:pPr>
              <w:jc w:val="center"/>
              <w:rPr>
                <w:rFonts w:ascii="Times New Roman" w:hAnsi="Times New Roman"/>
                <w:color w:val="000000"/>
                <w:sz w:val="28"/>
                <w:szCs w:val="28"/>
                <w:lang w:eastAsia="ru-RU" w:bidi="ru-RU"/>
              </w:rPr>
            </w:pPr>
            <w:r w:rsidRPr="00DC0385">
              <w:rPr>
                <w:rFonts w:ascii="Times New Roman" w:hAnsi="Times New Roman"/>
                <w:color w:val="000000"/>
                <w:sz w:val="28"/>
                <w:szCs w:val="28"/>
                <w:lang w:eastAsia="ru-RU" w:bidi="ru-RU"/>
              </w:rPr>
              <w:t xml:space="preserve">к </w:t>
            </w:r>
            <w:r w:rsidR="00E65C52">
              <w:rPr>
                <w:rFonts w:ascii="Times New Roman" w:hAnsi="Times New Roman"/>
                <w:color w:val="000000"/>
                <w:sz w:val="28"/>
                <w:szCs w:val="28"/>
                <w:lang w:eastAsia="ru-RU" w:bidi="ru-RU"/>
              </w:rPr>
              <w:t>муниципальн</w:t>
            </w:r>
            <w:r w:rsidRPr="00DC0385">
              <w:rPr>
                <w:rFonts w:ascii="Times New Roman" w:hAnsi="Times New Roman"/>
                <w:color w:val="000000"/>
                <w:sz w:val="28"/>
                <w:szCs w:val="28"/>
                <w:lang w:eastAsia="ru-RU" w:bidi="ru-RU"/>
              </w:rPr>
              <w:t xml:space="preserve">ой адресной программе </w:t>
            </w:r>
            <w:r w:rsidR="00E73817">
              <w:rPr>
                <w:rFonts w:ascii="Times New Roman" w:hAnsi="Times New Roman"/>
                <w:color w:val="000000"/>
                <w:sz w:val="28"/>
                <w:szCs w:val="28"/>
                <w:lang w:eastAsia="ru-RU" w:bidi="ru-RU"/>
              </w:rPr>
              <w:t>«</w:t>
            </w:r>
            <w:r w:rsidRPr="00DC0385">
              <w:rPr>
                <w:rFonts w:ascii="Times New Roman" w:hAnsi="Times New Roman"/>
                <w:color w:val="000000"/>
                <w:sz w:val="28"/>
                <w:szCs w:val="28"/>
                <w:lang w:eastAsia="ru-RU" w:bidi="ru-RU"/>
              </w:rPr>
              <w:t>Переселение</w:t>
            </w:r>
          </w:p>
          <w:p w:rsidR="00F17538" w:rsidRPr="008E4ADD" w:rsidRDefault="00F17538" w:rsidP="00E8591F">
            <w:pPr>
              <w:jc w:val="center"/>
              <w:rPr>
                <w:rFonts w:ascii="Times New Roman" w:hAnsi="Times New Roman"/>
                <w:sz w:val="28"/>
                <w:szCs w:val="28"/>
              </w:rPr>
            </w:pPr>
            <w:r w:rsidRPr="00DC0385">
              <w:rPr>
                <w:rFonts w:ascii="Times New Roman" w:hAnsi="Times New Roman"/>
                <w:color w:val="000000"/>
                <w:sz w:val="28"/>
                <w:szCs w:val="28"/>
                <w:lang w:eastAsia="ru-RU" w:bidi="ru-RU"/>
              </w:rPr>
              <w:t xml:space="preserve">граждан из аварийного жилищного фонда на территории </w:t>
            </w:r>
            <w:r w:rsidR="00E65C52">
              <w:rPr>
                <w:rFonts w:ascii="Times New Roman" w:hAnsi="Times New Roman"/>
                <w:color w:val="000000"/>
                <w:sz w:val="28"/>
                <w:szCs w:val="28"/>
                <w:lang w:eastAsia="ru-RU" w:bidi="ru-RU"/>
              </w:rPr>
              <w:t xml:space="preserve">сельского поселения Красносельское Прохладненского муниципального района </w:t>
            </w:r>
            <w:r w:rsidRPr="00DC0385">
              <w:rPr>
                <w:rFonts w:ascii="Times New Roman" w:hAnsi="Times New Roman"/>
                <w:color w:val="000000"/>
                <w:sz w:val="28"/>
                <w:szCs w:val="28"/>
                <w:lang w:eastAsia="ru-RU" w:bidi="ru-RU"/>
              </w:rPr>
              <w:t xml:space="preserve">Кабардино-Балкарской Республики в </w:t>
            </w:r>
            <w:r w:rsidR="00873993" w:rsidRPr="00873993">
              <w:rPr>
                <w:rFonts w:ascii="Times New Roman" w:hAnsi="Times New Roman"/>
                <w:color w:val="000000"/>
                <w:sz w:val="28"/>
                <w:szCs w:val="28"/>
                <w:lang w:eastAsia="ru-RU" w:bidi="ru-RU"/>
              </w:rPr>
              <w:t>2022 – 2025</w:t>
            </w:r>
            <w:r w:rsidRPr="00DC0385">
              <w:rPr>
                <w:rFonts w:ascii="Times New Roman" w:hAnsi="Times New Roman"/>
                <w:color w:val="000000"/>
                <w:sz w:val="28"/>
                <w:szCs w:val="28"/>
                <w:lang w:eastAsia="ru-RU" w:bidi="ru-RU"/>
              </w:rPr>
              <w:t xml:space="preserve"> годах</w:t>
            </w:r>
            <w:r w:rsidR="00E73817">
              <w:rPr>
                <w:rFonts w:ascii="Times New Roman" w:hAnsi="Times New Roman"/>
                <w:color w:val="000000"/>
                <w:sz w:val="28"/>
                <w:szCs w:val="28"/>
                <w:lang w:eastAsia="ru-RU" w:bidi="ru-RU"/>
              </w:rPr>
              <w:t>»</w:t>
            </w:r>
          </w:p>
        </w:tc>
      </w:tr>
    </w:tbl>
    <w:p w:rsidR="00F17538" w:rsidRDefault="00F17538" w:rsidP="009E78CE">
      <w:pPr>
        <w:pStyle w:val="aa"/>
        <w:rPr>
          <w:b w:val="0"/>
          <w:bCs w:val="0"/>
          <w:color w:val="000000"/>
          <w:sz w:val="28"/>
          <w:szCs w:val="28"/>
          <w:lang w:eastAsia="ru-RU" w:bidi="ru-RU"/>
        </w:rPr>
      </w:pPr>
    </w:p>
    <w:p w:rsidR="009E78CE" w:rsidRDefault="009E78CE" w:rsidP="009E78CE">
      <w:pPr>
        <w:pStyle w:val="aa"/>
        <w:rPr>
          <w:b w:val="0"/>
          <w:bCs w:val="0"/>
          <w:color w:val="000000"/>
          <w:sz w:val="28"/>
          <w:szCs w:val="28"/>
          <w:lang w:eastAsia="ru-RU" w:bidi="ru-RU"/>
        </w:rPr>
      </w:pPr>
    </w:p>
    <w:p w:rsidR="00F17538" w:rsidRPr="00AA2A76" w:rsidRDefault="00F17538" w:rsidP="00F17538">
      <w:pPr>
        <w:pStyle w:val="aa"/>
        <w:jc w:val="center"/>
        <w:rPr>
          <w:color w:val="000000"/>
          <w:sz w:val="28"/>
          <w:szCs w:val="28"/>
          <w:lang w:eastAsia="ru-RU" w:bidi="ru-RU"/>
        </w:rPr>
      </w:pPr>
      <w:r w:rsidRPr="00AA2A76">
        <w:rPr>
          <w:color w:val="000000"/>
          <w:sz w:val="28"/>
          <w:szCs w:val="28"/>
          <w:lang w:eastAsia="ru-RU" w:bidi="ru-RU"/>
        </w:rPr>
        <w:t>РЕКОМЕНДУЕМЫЙ ПЕРЕЧЕНЬ</w:t>
      </w:r>
    </w:p>
    <w:p w:rsidR="00AA2A76" w:rsidRPr="00AA2A76" w:rsidRDefault="00AA2A76" w:rsidP="00F17538">
      <w:pPr>
        <w:pStyle w:val="aa"/>
        <w:jc w:val="center"/>
        <w:rPr>
          <w:color w:val="000000"/>
          <w:sz w:val="28"/>
          <w:szCs w:val="28"/>
          <w:lang w:eastAsia="ru-RU" w:bidi="ru-RU"/>
        </w:rPr>
      </w:pPr>
      <w:r w:rsidRPr="00AA2A76">
        <w:rPr>
          <w:color w:val="000000"/>
          <w:sz w:val="28"/>
          <w:szCs w:val="28"/>
          <w:lang w:eastAsia="ru-RU" w:bidi="ru-RU"/>
        </w:rPr>
        <w:t>характеристик проектируемых (строящихся) и приобретаемых жилых помещений, которые будут предоставлены</w:t>
      </w:r>
      <w:r w:rsidRPr="00AA2A76">
        <w:rPr>
          <w:color w:val="000000"/>
          <w:sz w:val="28"/>
          <w:szCs w:val="28"/>
          <w:lang w:eastAsia="ru-RU" w:bidi="ru-RU"/>
        </w:rPr>
        <w:br/>
        <w:t>гражданам в рамках реализации программы по переселению граждан из аварийного жилищного фонда</w:t>
      </w:r>
    </w:p>
    <w:p w:rsidR="00F17538" w:rsidRDefault="00F17538" w:rsidP="00F17538">
      <w:pPr>
        <w:pStyle w:val="aa"/>
        <w:jc w:val="center"/>
        <w:rPr>
          <w:b w:val="0"/>
          <w:bCs w:val="0"/>
          <w:color w:val="000000"/>
          <w:sz w:val="28"/>
          <w:szCs w:val="28"/>
          <w:lang w:eastAsia="ru-RU" w:bidi="ru-RU"/>
        </w:rPr>
      </w:pP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709"/>
        <w:gridCol w:w="4253"/>
        <w:gridCol w:w="10064"/>
      </w:tblGrid>
      <w:tr w:rsidR="00F17538" w:rsidRPr="00F17538" w:rsidTr="008B35D4">
        <w:tc>
          <w:tcPr>
            <w:tcW w:w="709" w:type="dxa"/>
          </w:tcPr>
          <w:p w:rsidR="00F17538" w:rsidRPr="00F17538" w:rsidRDefault="00F17538" w:rsidP="00E8591F">
            <w:pPr>
              <w:pStyle w:val="ConsPlusNormal"/>
              <w:jc w:val="center"/>
              <w:rPr>
                <w:rFonts w:ascii="Times New Roman" w:hAnsi="Times New Roman" w:cs="Times New Roman"/>
                <w:sz w:val="28"/>
                <w:szCs w:val="28"/>
              </w:rPr>
            </w:pPr>
            <w:r w:rsidRPr="00F17538">
              <w:rPr>
                <w:rFonts w:ascii="Times New Roman" w:hAnsi="Times New Roman" w:cs="Times New Roman"/>
                <w:sz w:val="28"/>
                <w:szCs w:val="28"/>
              </w:rPr>
              <w:t xml:space="preserve">№ </w:t>
            </w:r>
            <w:proofErr w:type="spellStart"/>
            <w:proofErr w:type="gramStart"/>
            <w:r w:rsidRPr="00F17538">
              <w:rPr>
                <w:rFonts w:ascii="Times New Roman" w:hAnsi="Times New Roman" w:cs="Times New Roman"/>
                <w:sz w:val="28"/>
                <w:szCs w:val="28"/>
              </w:rPr>
              <w:t>п</w:t>
            </w:r>
            <w:proofErr w:type="spellEnd"/>
            <w:proofErr w:type="gramEnd"/>
            <w:r w:rsidRPr="00F17538">
              <w:rPr>
                <w:rFonts w:ascii="Times New Roman" w:hAnsi="Times New Roman" w:cs="Times New Roman"/>
                <w:sz w:val="28"/>
                <w:szCs w:val="28"/>
              </w:rPr>
              <w:t>/</w:t>
            </w:r>
            <w:proofErr w:type="spellStart"/>
            <w:r w:rsidRPr="00F17538">
              <w:rPr>
                <w:rFonts w:ascii="Times New Roman" w:hAnsi="Times New Roman" w:cs="Times New Roman"/>
                <w:sz w:val="28"/>
                <w:szCs w:val="28"/>
              </w:rPr>
              <w:t>п</w:t>
            </w:r>
            <w:proofErr w:type="spellEnd"/>
          </w:p>
        </w:tc>
        <w:tc>
          <w:tcPr>
            <w:tcW w:w="4253" w:type="dxa"/>
          </w:tcPr>
          <w:p w:rsidR="00F17538" w:rsidRPr="00F17538" w:rsidRDefault="00F17538" w:rsidP="00E8591F">
            <w:pPr>
              <w:pStyle w:val="ConsPlusNormal"/>
              <w:jc w:val="center"/>
              <w:rPr>
                <w:rFonts w:ascii="Times New Roman" w:hAnsi="Times New Roman" w:cs="Times New Roman"/>
                <w:sz w:val="28"/>
                <w:szCs w:val="28"/>
              </w:rPr>
            </w:pPr>
            <w:r w:rsidRPr="00F17538">
              <w:rPr>
                <w:rFonts w:ascii="Times New Roman" w:hAnsi="Times New Roman" w:cs="Times New Roman"/>
                <w:sz w:val="28"/>
                <w:szCs w:val="28"/>
              </w:rPr>
              <w:t>Наименование рекомендуемой характеристики</w:t>
            </w:r>
          </w:p>
        </w:tc>
        <w:tc>
          <w:tcPr>
            <w:tcW w:w="10064" w:type="dxa"/>
            <w:vAlign w:val="center"/>
          </w:tcPr>
          <w:p w:rsidR="00F17538" w:rsidRPr="00F17538" w:rsidRDefault="00F17538" w:rsidP="008B35D4">
            <w:pPr>
              <w:pStyle w:val="ConsPlusNormal"/>
              <w:jc w:val="center"/>
              <w:rPr>
                <w:rFonts w:ascii="Times New Roman" w:hAnsi="Times New Roman" w:cs="Times New Roman"/>
                <w:sz w:val="28"/>
                <w:szCs w:val="28"/>
              </w:rPr>
            </w:pPr>
            <w:r w:rsidRPr="00F17538">
              <w:rPr>
                <w:rFonts w:ascii="Times New Roman" w:hAnsi="Times New Roman" w:cs="Times New Roman"/>
                <w:sz w:val="28"/>
                <w:szCs w:val="28"/>
              </w:rPr>
              <w:t>Содержание рекомендуемой характеристики</w:t>
            </w:r>
          </w:p>
        </w:tc>
      </w:tr>
      <w:tr w:rsidR="00F17538" w:rsidRPr="00F17538" w:rsidTr="00E73817">
        <w:tc>
          <w:tcPr>
            <w:tcW w:w="709" w:type="dxa"/>
          </w:tcPr>
          <w:p w:rsidR="00F17538" w:rsidRPr="00F17538" w:rsidRDefault="00F17538" w:rsidP="00F17538">
            <w:pPr>
              <w:pStyle w:val="ConsPlusNormal"/>
              <w:jc w:val="center"/>
              <w:rPr>
                <w:rFonts w:ascii="Times New Roman" w:hAnsi="Times New Roman" w:cs="Times New Roman"/>
                <w:sz w:val="28"/>
                <w:szCs w:val="28"/>
              </w:rPr>
            </w:pPr>
            <w:r w:rsidRPr="00F17538">
              <w:rPr>
                <w:rFonts w:ascii="Times New Roman" w:hAnsi="Times New Roman" w:cs="Times New Roman"/>
                <w:sz w:val="28"/>
                <w:szCs w:val="28"/>
              </w:rPr>
              <w:t>1</w:t>
            </w:r>
            <w:r w:rsidR="00D00ADD">
              <w:rPr>
                <w:rFonts w:ascii="Times New Roman" w:hAnsi="Times New Roman" w:cs="Times New Roman"/>
                <w:sz w:val="28"/>
                <w:szCs w:val="28"/>
              </w:rPr>
              <w:t>.</w:t>
            </w:r>
          </w:p>
        </w:tc>
        <w:tc>
          <w:tcPr>
            <w:tcW w:w="4253" w:type="dxa"/>
          </w:tcPr>
          <w:p w:rsidR="00F17538" w:rsidRPr="00F17538" w:rsidRDefault="00F17538" w:rsidP="00E8591F">
            <w:pPr>
              <w:pStyle w:val="ConsPlusNormal"/>
              <w:rPr>
                <w:rFonts w:ascii="Times New Roman" w:hAnsi="Times New Roman" w:cs="Times New Roman"/>
                <w:sz w:val="28"/>
                <w:szCs w:val="28"/>
              </w:rPr>
            </w:pPr>
            <w:r w:rsidRPr="00F17538">
              <w:rPr>
                <w:rFonts w:ascii="Times New Roman" w:hAnsi="Times New Roman" w:cs="Times New Roman"/>
                <w:sz w:val="28"/>
                <w:szCs w:val="28"/>
              </w:rPr>
              <w:t>Проектная документация на дом</w:t>
            </w:r>
          </w:p>
        </w:tc>
        <w:tc>
          <w:tcPr>
            <w:tcW w:w="10064" w:type="dxa"/>
          </w:tcPr>
          <w:p w:rsidR="00F17538" w:rsidRPr="00F17538" w:rsidRDefault="00AA2A76" w:rsidP="00AA2A76">
            <w:pPr>
              <w:pStyle w:val="ConsPlusNormal"/>
              <w:jc w:val="both"/>
              <w:rPr>
                <w:rFonts w:ascii="Times New Roman" w:hAnsi="Times New Roman" w:cs="Times New Roman"/>
                <w:sz w:val="28"/>
                <w:szCs w:val="28"/>
              </w:rPr>
            </w:pPr>
            <w:proofErr w:type="gramStart"/>
            <w:r>
              <w:rPr>
                <w:rFonts w:ascii="Times New Roman" w:hAnsi="Times New Roman" w:cs="Times New Roman"/>
                <w:sz w:val="28"/>
                <w:szCs w:val="28"/>
              </w:rPr>
              <w:t>в</w:t>
            </w:r>
            <w:r w:rsidR="00F17538" w:rsidRPr="00F17538">
              <w:rPr>
                <w:rFonts w:ascii="Times New Roman" w:hAnsi="Times New Roman" w:cs="Times New Roman"/>
                <w:sz w:val="28"/>
                <w:szCs w:val="28"/>
              </w:rPr>
              <w:t xml:space="preserve"> проектной документации проектные значения параметров и другие проектные характеристики жилья, а также проектируемые мероприятия по обеспечению </w:t>
            </w:r>
            <w:r w:rsidR="008B35D4">
              <w:rPr>
                <w:rFonts w:ascii="Times New Roman" w:hAnsi="Times New Roman" w:cs="Times New Roman"/>
                <w:sz w:val="28"/>
                <w:szCs w:val="28"/>
              </w:rPr>
              <w:br/>
            </w:r>
            <w:r w:rsidR="00F17538" w:rsidRPr="00F17538">
              <w:rPr>
                <w:rFonts w:ascii="Times New Roman" w:hAnsi="Times New Roman" w:cs="Times New Roman"/>
                <w:sz w:val="28"/>
                <w:szCs w:val="28"/>
              </w:rPr>
              <w:t>его безопасности рекомендуется устанавливать таким образом, чтобы в процессе его строительства и эксплуатации оно было безопасным для жизни и здоровья граждан (включая инвалидов и другие группы населения с ограниченными возможностями передвижения), имущества физических и юридических лиц, государственного или муниципального имущества, окружающей среды.</w:t>
            </w:r>
            <w:proofErr w:type="gramEnd"/>
          </w:p>
          <w:p w:rsidR="00F17538" w:rsidRPr="00F17538" w:rsidRDefault="00F17538" w:rsidP="00E8591F">
            <w:pPr>
              <w:pStyle w:val="ConsPlusNormal"/>
              <w:jc w:val="both"/>
              <w:rPr>
                <w:rFonts w:ascii="Times New Roman" w:hAnsi="Times New Roman" w:cs="Times New Roman"/>
                <w:sz w:val="28"/>
                <w:szCs w:val="28"/>
              </w:rPr>
            </w:pPr>
            <w:r w:rsidRPr="00F17538">
              <w:rPr>
                <w:rFonts w:ascii="Times New Roman" w:hAnsi="Times New Roman" w:cs="Times New Roman"/>
                <w:sz w:val="28"/>
                <w:szCs w:val="28"/>
              </w:rPr>
              <w:t xml:space="preserve">Проектную документацию рекомендуется разрабатывать в соответствии </w:t>
            </w:r>
            <w:r w:rsidR="00951803">
              <w:rPr>
                <w:rFonts w:ascii="Times New Roman" w:hAnsi="Times New Roman" w:cs="Times New Roman"/>
                <w:sz w:val="28"/>
                <w:szCs w:val="28"/>
              </w:rPr>
              <w:br/>
            </w:r>
            <w:r w:rsidRPr="00F17538">
              <w:rPr>
                <w:rFonts w:ascii="Times New Roman" w:hAnsi="Times New Roman" w:cs="Times New Roman"/>
                <w:sz w:val="28"/>
                <w:szCs w:val="28"/>
              </w:rPr>
              <w:t>с</w:t>
            </w:r>
            <w:r w:rsidR="00E73817">
              <w:rPr>
                <w:rFonts w:ascii="Times New Roman" w:hAnsi="Times New Roman" w:cs="Times New Roman"/>
                <w:sz w:val="28"/>
                <w:szCs w:val="28"/>
              </w:rPr>
              <w:t xml:space="preserve"> </w:t>
            </w:r>
            <w:r w:rsidRPr="00F17538">
              <w:rPr>
                <w:rFonts w:ascii="Times New Roman" w:hAnsi="Times New Roman" w:cs="Times New Roman"/>
                <w:sz w:val="28"/>
                <w:szCs w:val="28"/>
              </w:rPr>
              <w:t>требованиями:</w:t>
            </w:r>
          </w:p>
          <w:p w:rsidR="00F17538" w:rsidRPr="00F17538" w:rsidRDefault="00F17538" w:rsidP="00E8591F">
            <w:pPr>
              <w:pStyle w:val="ConsPlusNormal"/>
              <w:jc w:val="both"/>
              <w:rPr>
                <w:rFonts w:ascii="Times New Roman" w:hAnsi="Times New Roman" w:cs="Times New Roman"/>
                <w:sz w:val="28"/>
                <w:szCs w:val="28"/>
              </w:rPr>
            </w:pPr>
            <w:r w:rsidRPr="00F17538">
              <w:rPr>
                <w:rFonts w:ascii="Times New Roman" w:hAnsi="Times New Roman" w:cs="Times New Roman"/>
                <w:sz w:val="28"/>
                <w:szCs w:val="28"/>
              </w:rPr>
              <w:t xml:space="preserve">Федерального </w:t>
            </w:r>
            <w:hyperlink r:id="rId9" w:tooltip="Федеральный закон от 22.07.2008 N 123-ФЗ (ред. от 30.04.2021) &quot;Технический регламент о требованиях пожарной безопасности&quot;{КонсультантПлюс}" w:history="1">
              <w:r w:rsidRPr="00F17538">
                <w:rPr>
                  <w:rFonts w:ascii="Times New Roman" w:hAnsi="Times New Roman" w:cs="Times New Roman"/>
                  <w:sz w:val="28"/>
                  <w:szCs w:val="28"/>
                </w:rPr>
                <w:t>закона</w:t>
              </w:r>
            </w:hyperlink>
            <w:r w:rsidRPr="00F17538">
              <w:rPr>
                <w:rFonts w:ascii="Times New Roman" w:hAnsi="Times New Roman" w:cs="Times New Roman"/>
                <w:sz w:val="28"/>
                <w:szCs w:val="28"/>
              </w:rPr>
              <w:t xml:space="preserve"> от 22 июля 2008 г. </w:t>
            </w:r>
            <w:r>
              <w:rPr>
                <w:rFonts w:ascii="Times New Roman" w:hAnsi="Times New Roman" w:cs="Times New Roman"/>
                <w:sz w:val="28"/>
                <w:szCs w:val="28"/>
              </w:rPr>
              <w:t>№</w:t>
            </w:r>
            <w:r w:rsidRPr="00F17538">
              <w:rPr>
                <w:rFonts w:ascii="Times New Roman" w:hAnsi="Times New Roman" w:cs="Times New Roman"/>
                <w:sz w:val="28"/>
                <w:szCs w:val="28"/>
              </w:rPr>
              <w:t xml:space="preserve"> 123-ФЗ </w:t>
            </w:r>
            <w:r w:rsidR="00E73817">
              <w:rPr>
                <w:rFonts w:ascii="Times New Roman" w:hAnsi="Times New Roman" w:cs="Times New Roman"/>
                <w:sz w:val="28"/>
                <w:szCs w:val="28"/>
              </w:rPr>
              <w:t>«</w:t>
            </w:r>
            <w:r w:rsidRPr="00F17538">
              <w:rPr>
                <w:rFonts w:ascii="Times New Roman" w:hAnsi="Times New Roman" w:cs="Times New Roman"/>
                <w:sz w:val="28"/>
                <w:szCs w:val="28"/>
              </w:rPr>
              <w:t xml:space="preserve">Технический регламент </w:t>
            </w:r>
            <w:r w:rsidR="00951803">
              <w:rPr>
                <w:rFonts w:ascii="Times New Roman" w:hAnsi="Times New Roman" w:cs="Times New Roman"/>
                <w:sz w:val="28"/>
                <w:szCs w:val="28"/>
              </w:rPr>
              <w:br/>
            </w:r>
            <w:r w:rsidRPr="00F17538">
              <w:rPr>
                <w:rFonts w:ascii="Times New Roman" w:hAnsi="Times New Roman" w:cs="Times New Roman"/>
                <w:sz w:val="28"/>
                <w:szCs w:val="28"/>
              </w:rPr>
              <w:t>о требованиях пожарной безопасности</w:t>
            </w:r>
            <w:r w:rsidR="00E73817">
              <w:rPr>
                <w:rFonts w:ascii="Times New Roman" w:hAnsi="Times New Roman" w:cs="Times New Roman"/>
                <w:sz w:val="28"/>
                <w:szCs w:val="28"/>
              </w:rPr>
              <w:t>»</w:t>
            </w:r>
            <w:r w:rsidRPr="00F17538">
              <w:rPr>
                <w:rFonts w:ascii="Times New Roman" w:hAnsi="Times New Roman" w:cs="Times New Roman"/>
                <w:sz w:val="28"/>
                <w:szCs w:val="28"/>
              </w:rPr>
              <w:t>;</w:t>
            </w:r>
          </w:p>
          <w:p w:rsidR="00F17538" w:rsidRPr="00F17538" w:rsidRDefault="00F17538" w:rsidP="00E8591F">
            <w:pPr>
              <w:pStyle w:val="ConsPlusNormal"/>
              <w:jc w:val="both"/>
              <w:rPr>
                <w:rFonts w:ascii="Times New Roman" w:hAnsi="Times New Roman" w:cs="Times New Roman"/>
                <w:sz w:val="28"/>
                <w:szCs w:val="28"/>
              </w:rPr>
            </w:pPr>
            <w:r w:rsidRPr="00F17538">
              <w:rPr>
                <w:rFonts w:ascii="Times New Roman" w:hAnsi="Times New Roman" w:cs="Times New Roman"/>
                <w:sz w:val="28"/>
                <w:szCs w:val="28"/>
              </w:rPr>
              <w:t xml:space="preserve">Федерального </w:t>
            </w:r>
            <w:hyperlink r:id="rId10" w:tooltip="Федеральный закон от 30.12.2009 N 384-ФЗ (ред. от 02.07.2013) &quot;Технический регламент о безопасности зданий и сооружений&quot;{КонсультантПлюс}" w:history="1">
              <w:r w:rsidRPr="00F17538">
                <w:rPr>
                  <w:rFonts w:ascii="Times New Roman" w:hAnsi="Times New Roman" w:cs="Times New Roman"/>
                  <w:sz w:val="28"/>
                  <w:szCs w:val="28"/>
                </w:rPr>
                <w:t>закона</w:t>
              </w:r>
            </w:hyperlink>
            <w:r w:rsidRPr="00F17538">
              <w:rPr>
                <w:rFonts w:ascii="Times New Roman" w:hAnsi="Times New Roman" w:cs="Times New Roman"/>
                <w:sz w:val="28"/>
                <w:szCs w:val="28"/>
              </w:rPr>
              <w:t xml:space="preserve"> от 30 декабря 2009 г. </w:t>
            </w:r>
            <w:r>
              <w:rPr>
                <w:rFonts w:ascii="Times New Roman" w:hAnsi="Times New Roman" w:cs="Times New Roman"/>
                <w:sz w:val="28"/>
                <w:szCs w:val="28"/>
              </w:rPr>
              <w:t>№</w:t>
            </w:r>
            <w:r w:rsidRPr="00F17538">
              <w:rPr>
                <w:rFonts w:ascii="Times New Roman" w:hAnsi="Times New Roman" w:cs="Times New Roman"/>
                <w:sz w:val="28"/>
                <w:szCs w:val="28"/>
              </w:rPr>
              <w:t xml:space="preserve"> 384-ФЗ </w:t>
            </w:r>
            <w:r w:rsidR="00E73817">
              <w:rPr>
                <w:rFonts w:ascii="Times New Roman" w:hAnsi="Times New Roman" w:cs="Times New Roman"/>
                <w:sz w:val="28"/>
                <w:szCs w:val="28"/>
              </w:rPr>
              <w:t>«</w:t>
            </w:r>
            <w:r w:rsidRPr="00F17538">
              <w:rPr>
                <w:rFonts w:ascii="Times New Roman" w:hAnsi="Times New Roman" w:cs="Times New Roman"/>
                <w:sz w:val="28"/>
                <w:szCs w:val="28"/>
              </w:rPr>
              <w:t xml:space="preserve">Технический регламент </w:t>
            </w:r>
            <w:r w:rsidR="00951803">
              <w:rPr>
                <w:rFonts w:ascii="Times New Roman" w:hAnsi="Times New Roman" w:cs="Times New Roman"/>
                <w:sz w:val="28"/>
                <w:szCs w:val="28"/>
              </w:rPr>
              <w:br/>
            </w:r>
            <w:r w:rsidRPr="00F17538">
              <w:rPr>
                <w:rFonts w:ascii="Times New Roman" w:hAnsi="Times New Roman" w:cs="Times New Roman"/>
                <w:sz w:val="28"/>
                <w:szCs w:val="28"/>
              </w:rPr>
              <w:t>о безопасности зданий и сооружений</w:t>
            </w:r>
            <w:r w:rsidR="00E73817">
              <w:rPr>
                <w:rFonts w:ascii="Times New Roman" w:hAnsi="Times New Roman" w:cs="Times New Roman"/>
                <w:sz w:val="28"/>
                <w:szCs w:val="28"/>
              </w:rPr>
              <w:t>»</w:t>
            </w:r>
            <w:r w:rsidRPr="00F17538">
              <w:rPr>
                <w:rFonts w:ascii="Times New Roman" w:hAnsi="Times New Roman" w:cs="Times New Roman"/>
                <w:sz w:val="28"/>
                <w:szCs w:val="28"/>
              </w:rPr>
              <w:t>;</w:t>
            </w:r>
          </w:p>
          <w:p w:rsidR="00F17538" w:rsidRPr="00F17538" w:rsidRDefault="00E24987" w:rsidP="00E8591F">
            <w:pPr>
              <w:pStyle w:val="ConsPlusNormal"/>
              <w:jc w:val="both"/>
              <w:rPr>
                <w:rFonts w:ascii="Times New Roman" w:hAnsi="Times New Roman" w:cs="Times New Roman"/>
                <w:sz w:val="28"/>
                <w:szCs w:val="28"/>
              </w:rPr>
            </w:pPr>
            <w:hyperlink r:id="rId11" w:tooltip="Постановление Правительства РФ от 16.02.2008 N 87 (ред. от 01.12.2021) &quot;О составе разделов проектной документации и требованиях к их содержанию&quot;{КонсультантПлюс}" w:history="1">
              <w:r w:rsidR="00F17538" w:rsidRPr="00F17538">
                <w:rPr>
                  <w:rFonts w:ascii="Times New Roman" w:hAnsi="Times New Roman" w:cs="Times New Roman"/>
                  <w:sz w:val="28"/>
                  <w:szCs w:val="28"/>
                </w:rPr>
                <w:t>постановления</w:t>
              </w:r>
            </w:hyperlink>
            <w:r w:rsidR="00F17538" w:rsidRPr="00F17538">
              <w:rPr>
                <w:rFonts w:ascii="Times New Roman" w:hAnsi="Times New Roman" w:cs="Times New Roman"/>
                <w:sz w:val="28"/>
                <w:szCs w:val="28"/>
              </w:rPr>
              <w:t xml:space="preserve"> Правительства Российской Федерации от 16 февраля 2008 г. </w:t>
            </w:r>
            <w:r w:rsidR="008B35D4">
              <w:rPr>
                <w:rFonts w:ascii="Times New Roman" w:hAnsi="Times New Roman" w:cs="Times New Roman"/>
                <w:sz w:val="28"/>
                <w:szCs w:val="28"/>
              </w:rPr>
              <w:br/>
            </w:r>
            <w:r w:rsidR="00F17538">
              <w:rPr>
                <w:rFonts w:ascii="Times New Roman" w:hAnsi="Times New Roman" w:cs="Times New Roman"/>
                <w:sz w:val="28"/>
                <w:szCs w:val="28"/>
              </w:rPr>
              <w:t>№</w:t>
            </w:r>
            <w:r w:rsidR="00F17538" w:rsidRPr="00F17538">
              <w:rPr>
                <w:rFonts w:ascii="Times New Roman" w:hAnsi="Times New Roman" w:cs="Times New Roman"/>
                <w:sz w:val="28"/>
                <w:szCs w:val="28"/>
              </w:rPr>
              <w:t xml:space="preserve"> 87 </w:t>
            </w:r>
            <w:r w:rsidR="00E73817">
              <w:rPr>
                <w:rFonts w:ascii="Times New Roman" w:hAnsi="Times New Roman" w:cs="Times New Roman"/>
                <w:sz w:val="28"/>
                <w:szCs w:val="28"/>
              </w:rPr>
              <w:t>«</w:t>
            </w:r>
            <w:r w:rsidR="00F17538" w:rsidRPr="00F17538">
              <w:rPr>
                <w:rFonts w:ascii="Times New Roman" w:hAnsi="Times New Roman" w:cs="Times New Roman"/>
                <w:sz w:val="28"/>
                <w:szCs w:val="28"/>
              </w:rPr>
              <w:t xml:space="preserve">О составе разделов проектной документации и требованиях </w:t>
            </w:r>
            <w:r w:rsidR="008B35D4">
              <w:rPr>
                <w:rFonts w:ascii="Times New Roman" w:hAnsi="Times New Roman" w:cs="Times New Roman"/>
                <w:sz w:val="28"/>
                <w:szCs w:val="28"/>
              </w:rPr>
              <w:br/>
            </w:r>
            <w:r w:rsidR="00F17538" w:rsidRPr="00F17538">
              <w:rPr>
                <w:rFonts w:ascii="Times New Roman" w:hAnsi="Times New Roman" w:cs="Times New Roman"/>
                <w:sz w:val="28"/>
                <w:szCs w:val="28"/>
              </w:rPr>
              <w:t>к их содержанию</w:t>
            </w:r>
            <w:r w:rsidR="00E73817">
              <w:rPr>
                <w:rFonts w:ascii="Times New Roman" w:hAnsi="Times New Roman" w:cs="Times New Roman"/>
                <w:sz w:val="28"/>
                <w:szCs w:val="28"/>
              </w:rPr>
              <w:t>»</w:t>
            </w:r>
            <w:r w:rsidR="00F17538" w:rsidRPr="00F17538">
              <w:rPr>
                <w:rFonts w:ascii="Times New Roman" w:hAnsi="Times New Roman" w:cs="Times New Roman"/>
                <w:sz w:val="28"/>
                <w:szCs w:val="28"/>
              </w:rPr>
              <w:t>;</w:t>
            </w:r>
          </w:p>
          <w:p w:rsidR="00F17538" w:rsidRPr="00F17538" w:rsidRDefault="00E24987" w:rsidP="00E8591F">
            <w:pPr>
              <w:pStyle w:val="ConsPlusNormal"/>
              <w:jc w:val="both"/>
              <w:rPr>
                <w:rFonts w:ascii="Times New Roman" w:hAnsi="Times New Roman" w:cs="Times New Roman"/>
                <w:sz w:val="28"/>
                <w:szCs w:val="28"/>
              </w:rPr>
            </w:pPr>
            <w:hyperlink r:id="rId12"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00F17538" w:rsidRPr="00F17538">
                <w:rPr>
                  <w:rFonts w:ascii="Times New Roman" w:hAnsi="Times New Roman" w:cs="Times New Roman"/>
                  <w:sz w:val="28"/>
                  <w:szCs w:val="28"/>
                </w:rPr>
                <w:t>СП 42.13330.2016</w:t>
              </w:r>
            </w:hyperlink>
            <w:r w:rsidR="00F17538" w:rsidRPr="00F17538">
              <w:rPr>
                <w:rFonts w:ascii="Times New Roman" w:hAnsi="Times New Roman" w:cs="Times New Roman"/>
                <w:sz w:val="28"/>
                <w:szCs w:val="28"/>
              </w:rPr>
              <w:t xml:space="preserve"> </w:t>
            </w:r>
            <w:r w:rsidR="00E73817">
              <w:rPr>
                <w:rFonts w:ascii="Times New Roman" w:hAnsi="Times New Roman" w:cs="Times New Roman"/>
                <w:sz w:val="28"/>
                <w:szCs w:val="28"/>
              </w:rPr>
              <w:t>«</w:t>
            </w:r>
            <w:r w:rsidR="00F17538" w:rsidRPr="00F17538">
              <w:rPr>
                <w:rFonts w:ascii="Times New Roman" w:hAnsi="Times New Roman" w:cs="Times New Roman"/>
                <w:sz w:val="28"/>
                <w:szCs w:val="28"/>
              </w:rPr>
              <w:t xml:space="preserve">Градостроительство, Планировка и застройка городских </w:t>
            </w:r>
            <w:r w:rsidR="00951803">
              <w:rPr>
                <w:rFonts w:ascii="Times New Roman" w:hAnsi="Times New Roman" w:cs="Times New Roman"/>
                <w:sz w:val="28"/>
                <w:szCs w:val="28"/>
              </w:rPr>
              <w:br/>
            </w:r>
            <w:r w:rsidR="00F17538" w:rsidRPr="00F17538">
              <w:rPr>
                <w:rFonts w:ascii="Times New Roman" w:hAnsi="Times New Roman" w:cs="Times New Roman"/>
                <w:sz w:val="28"/>
                <w:szCs w:val="28"/>
              </w:rPr>
              <w:t>и сельских поселений</w:t>
            </w:r>
            <w:r w:rsidR="00E73817">
              <w:rPr>
                <w:rFonts w:ascii="Times New Roman" w:hAnsi="Times New Roman" w:cs="Times New Roman"/>
                <w:sz w:val="28"/>
                <w:szCs w:val="28"/>
              </w:rPr>
              <w:t>»</w:t>
            </w:r>
            <w:r w:rsidR="00F17538" w:rsidRPr="00F17538">
              <w:rPr>
                <w:rFonts w:ascii="Times New Roman" w:hAnsi="Times New Roman" w:cs="Times New Roman"/>
                <w:sz w:val="28"/>
                <w:szCs w:val="28"/>
              </w:rPr>
              <w:t xml:space="preserve">, утвержденным </w:t>
            </w:r>
            <w:hyperlink r:id="rId13" w:tooltip="Приказ Минстроя России от 30.12.2016 N 1034/пр (ред. от 10.02.2017) &quot;Об утверждении СП 42.13330 &quot;СНиП 2.07.01-89* Градостроительство. Планировка и застройка городских и сельских поселений&quot;{КонсультантПлюс}" w:history="1">
              <w:r w:rsidR="00F17538" w:rsidRPr="00F17538">
                <w:rPr>
                  <w:rFonts w:ascii="Times New Roman" w:hAnsi="Times New Roman" w:cs="Times New Roman"/>
                  <w:sz w:val="28"/>
                  <w:szCs w:val="28"/>
                </w:rPr>
                <w:t>приказом</w:t>
              </w:r>
            </w:hyperlink>
            <w:r w:rsidR="00F17538" w:rsidRPr="00F17538">
              <w:rPr>
                <w:rFonts w:ascii="Times New Roman" w:hAnsi="Times New Roman" w:cs="Times New Roman"/>
                <w:sz w:val="28"/>
                <w:szCs w:val="28"/>
              </w:rPr>
              <w:t xml:space="preserve"> Минстроя России от 30 декабря 2016 г. </w:t>
            </w:r>
            <w:r w:rsidR="00F17538">
              <w:rPr>
                <w:rFonts w:ascii="Times New Roman" w:hAnsi="Times New Roman" w:cs="Times New Roman"/>
                <w:sz w:val="28"/>
                <w:szCs w:val="28"/>
              </w:rPr>
              <w:t>№</w:t>
            </w:r>
            <w:r w:rsidR="00F17538" w:rsidRPr="00F17538">
              <w:rPr>
                <w:rFonts w:ascii="Times New Roman" w:hAnsi="Times New Roman" w:cs="Times New Roman"/>
                <w:sz w:val="28"/>
                <w:szCs w:val="28"/>
              </w:rPr>
              <w:t xml:space="preserve"> 1034/</w:t>
            </w:r>
            <w:proofErr w:type="spellStart"/>
            <w:proofErr w:type="gramStart"/>
            <w:r w:rsidR="00F17538" w:rsidRPr="00F17538">
              <w:rPr>
                <w:rFonts w:ascii="Times New Roman" w:hAnsi="Times New Roman" w:cs="Times New Roman"/>
                <w:sz w:val="28"/>
                <w:szCs w:val="28"/>
              </w:rPr>
              <w:t>пр</w:t>
            </w:r>
            <w:proofErr w:type="spellEnd"/>
            <w:proofErr w:type="gramEnd"/>
            <w:r w:rsidR="00F17538" w:rsidRPr="00F17538">
              <w:rPr>
                <w:rFonts w:ascii="Times New Roman" w:hAnsi="Times New Roman" w:cs="Times New Roman"/>
                <w:sz w:val="28"/>
                <w:szCs w:val="28"/>
              </w:rPr>
              <w:t>;</w:t>
            </w:r>
          </w:p>
          <w:p w:rsidR="00F17538" w:rsidRPr="00F17538" w:rsidRDefault="00E24987" w:rsidP="00E8591F">
            <w:pPr>
              <w:pStyle w:val="ConsPlusNormal"/>
              <w:jc w:val="both"/>
              <w:rPr>
                <w:rFonts w:ascii="Times New Roman" w:hAnsi="Times New Roman" w:cs="Times New Roman"/>
                <w:sz w:val="28"/>
                <w:szCs w:val="28"/>
              </w:rPr>
            </w:pPr>
            <w:hyperlink r:id="rId14" w:tooltip="&quot;СП 54.13330.2016. Свод правил. Здания жилые многоквартирные. Актуализированная редакция СНиП 31-01-2003&quot; (утв. Приказом Минстроя России от 03.12.2016 N 883/пр) (ред. от 19.12.2019){КонсультантПлюс}" w:history="1">
              <w:r w:rsidR="00F17538" w:rsidRPr="00F17538">
                <w:rPr>
                  <w:rFonts w:ascii="Times New Roman" w:hAnsi="Times New Roman" w:cs="Times New Roman"/>
                  <w:sz w:val="28"/>
                  <w:szCs w:val="28"/>
                </w:rPr>
                <w:t>СП 54.13330.2016</w:t>
              </w:r>
            </w:hyperlink>
            <w:r w:rsidR="00F17538" w:rsidRPr="00F17538">
              <w:rPr>
                <w:rFonts w:ascii="Times New Roman" w:hAnsi="Times New Roman" w:cs="Times New Roman"/>
                <w:sz w:val="28"/>
                <w:szCs w:val="28"/>
              </w:rPr>
              <w:t xml:space="preserve"> </w:t>
            </w:r>
            <w:r w:rsidR="00E73817">
              <w:rPr>
                <w:rFonts w:ascii="Times New Roman" w:hAnsi="Times New Roman" w:cs="Times New Roman"/>
                <w:sz w:val="28"/>
                <w:szCs w:val="28"/>
              </w:rPr>
              <w:t>«</w:t>
            </w:r>
            <w:r w:rsidR="00F17538" w:rsidRPr="00F17538">
              <w:rPr>
                <w:rFonts w:ascii="Times New Roman" w:hAnsi="Times New Roman" w:cs="Times New Roman"/>
                <w:sz w:val="28"/>
                <w:szCs w:val="28"/>
              </w:rPr>
              <w:t>Здания жилые многоквартирные</w:t>
            </w:r>
            <w:r w:rsidR="00E73817">
              <w:rPr>
                <w:rFonts w:ascii="Times New Roman" w:hAnsi="Times New Roman" w:cs="Times New Roman"/>
                <w:sz w:val="28"/>
                <w:szCs w:val="28"/>
              </w:rPr>
              <w:t>»</w:t>
            </w:r>
            <w:r w:rsidR="00F17538" w:rsidRPr="00F17538">
              <w:rPr>
                <w:rFonts w:ascii="Times New Roman" w:hAnsi="Times New Roman" w:cs="Times New Roman"/>
                <w:sz w:val="28"/>
                <w:szCs w:val="28"/>
              </w:rPr>
              <w:t xml:space="preserve">, утвержденным </w:t>
            </w:r>
            <w:hyperlink r:id="rId15" w:tooltip="Приказ Минстроя России от 03.12.2016 N 883/пр (ред. от 10.02.2017) &quot;Об утверждении СП 54.13330 &quot;СНиП 31-01-2003 Здания жилые многоквартирные&quot;{КонсультантПлюс}" w:history="1">
              <w:r w:rsidR="00F17538" w:rsidRPr="00F17538">
                <w:rPr>
                  <w:rFonts w:ascii="Times New Roman" w:hAnsi="Times New Roman" w:cs="Times New Roman"/>
                  <w:sz w:val="28"/>
                  <w:szCs w:val="28"/>
                </w:rPr>
                <w:t>приказом</w:t>
              </w:r>
            </w:hyperlink>
            <w:r w:rsidR="00F17538" w:rsidRPr="00F17538">
              <w:rPr>
                <w:rFonts w:ascii="Times New Roman" w:hAnsi="Times New Roman" w:cs="Times New Roman"/>
                <w:sz w:val="28"/>
                <w:szCs w:val="28"/>
              </w:rPr>
              <w:t xml:space="preserve"> Минстроя России от 3 декабря 2016 г. </w:t>
            </w:r>
            <w:r w:rsidR="00F17538">
              <w:rPr>
                <w:rFonts w:ascii="Times New Roman" w:hAnsi="Times New Roman" w:cs="Times New Roman"/>
                <w:sz w:val="28"/>
                <w:szCs w:val="28"/>
              </w:rPr>
              <w:t>№</w:t>
            </w:r>
            <w:r w:rsidR="00F17538" w:rsidRPr="00F17538">
              <w:rPr>
                <w:rFonts w:ascii="Times New Roman" w:hAnsi="Times New Roman" w:cs="Times New Roman"/>
                <w:sz w:val="28"/>
                <w:szCs w:val="28"/>
              </w:rPr>
              <w:t xml:space="preserve"> 883 </w:t>
            </w:r>
            <w:proofErr w:type="spellStart"/>
            <w:proofErr w:type="gramStart"/>
            <w:r w:rsidR="00F17538" w:rsidRPr="00F17538">
              <w:rPr>
                <w:rFonts w:ascii="Times New Roman" w:hAnsi="Times New Roman" w:cs="Times New Roman"/>
                <w:sz w:val="28"/>
                <w:szCs w:val="28"/>
              </w:rPr>
              <w:t>пр</w:t>
            </w:r>
            <w:proofErr w:type="spellEnd"/>
            <w:proofErr w:type="gramEnd"/>
            <w:r w:rsidR="00F17538" w:rsidRPr="00F17538">
              <w:rPr>
                <w:rFonts w:ascii="Times New Roman" w:hAnsi="Times New Roman" w:cs="Times New Roman"/>
                <w:sz w:val="28"/>
                <w:szCs w:val="28"/>
              </w:rPr>
              <w:t>;</w:t>
            </w:r>
          </w:p>
          <w:p w:rsidR="00F17538" w:rsidRPr="00F17538" w:rsidRDefault="00E24987" w:rsidP="00E8591F">
            <w:pPr>
              <w:pStyle w:val="ConsPlusNormal"/>
              <w:jc w:val="both"/>
              <w:rPr>
                <w:rFonts w:ascii="Times New Roman" w:hAnsi="Times New Roman" w:cs="Times New Roman"/>
                <w:sz w:val="28"/>
                <w:szCs w:val="28"/>
              </w:rPr>
            </w:pPr>
            <w:hyperlink r:id="rId16" w:tooltip="&quot;СП 59.13330.2020. Свод правил. Доступность зданий и сооружений для маломобильных групп населения. СНиП 35-01-2001&quot; (утв. и введен в действие Приказом Минстроя России от 30.12.2020 N 904/пр){КонсультантПлюс}" w:history="1">
              <w:r w:rsidR="00F17538" w:rsidRPr="00F17538">
                <w:rPr>
                  <w:rFonts w:ascii="Times New Roman" w:hAnsi="Times New Roman" w:cs="Times New Roman"/>
                  <w:sz w:val="28"/>
                  <w:szCs w:val="28"/>
                </w:rPr>
                <w:t>СП 59.13330.2020</w:t>
              </w:r>
            </w:hyperlink>
            <w:r w:rsidR="00F17538" w:rsidRPr="00F17538">
              <w:rPr>
                <w:rFonts w:ascii="Times New Roman" w:hAnsi="Times New Roman" w:cs="Times New Roman"/>
                <w:sz w:val="28"/>
                <w:szCs w:val="28"/>
              </w:rPr>
              <w:t xml:space="preserve"> </w:t>
            </w:r>
            <w:r w:rsidR="00E73817">
              <w:rPr>
                <w:rFonts w:ascii="Times New Roman" w:hAnsi="Times New Roman" w:cs="Times New Roman"/>
                <w:sz w:val="28"/>
                <w:szCs w:val="28"/>
              </w:rPr>
              <w:t>«</w:t>
            </w:r>
            <w:r w:rsidR="00F17538" w:rsidRPr="00F17538">
              <w:rPr>
                <w:rFonts w:ascii="Times New Roman" w:hAnsi="Times New Roman" w:cs="Times New Roman"/>
                <w:sz w:val="28"/>
                <w:szCs w:val="28"/>
              </w:rPr>
              <w:t>Доступность зданий и сооружений для маломобильных групп населения</w:t>
            </w:r>
            <w:r w:rsidR="00E73817">
              <w:rPr>
                <w:rFonts w:ascii="Times New Roman" w:hAnsi="Times New Roman" w:cs="Times New Roman"/>
                <w:sz w:val="28"/>
                <w:szCs w:val="28"/>
              </w:rPr>
              <w:t>»</w:t>
            </w:r>
            <w:r w:rsidR="00F17538" w:rsidRPr="00F17538">
              <w:rPr>
                <w:rFonts w:ascii="Times New Roman" w:hAnsi="Times New Roman" w:cs="Times New Roman"/>
                <w:sz w:val="28"/>
                <w:szCs w:val="28"/>
              </w:rPr>
              <w:t xml:space="preserve">, утвержденным </w:t>
            </w:r>
            <w:hyperlink r:id="rId17" w:tooltip="Приказ Минстроя России от 30.12.2020 N 904/пр &quot;Об утверждении СП 59.13330.2020 &quot;СНиП 35-01-2001 Доступность зданий и сооружений для маломобильных групп населения&quot;{КонсультантПлюс}" w:history="1">
              <w:r w:rsidR="00F17538" w:rsidRPr="00F17538">
                <w:rPr>
                  <w:rFonts w:ascii="Times New Roman" w:hAnsi="Times New Roman" w:cs="Times New Roman"/>
                  <w:sz w:val="28"/>
                  <w:szCs w:val="28"/>
                </w:rPr>
                <w:t>приказом</w:t>
              </w:r>
            </w:hyperlink>
            <w:r w:rsidR="00F17538" w:rsidRPr="00F17538">
              <w:rPr>
                <w:rFonts w:ascii="Times New Roman" w:hAnsi="Times New Roman" w:cs="Times New Roman"/>
                <w:sz w:val="28"/>
                <w:szCs w:val="28"/>
              </w:rPr>
              <w:t xml:space="preserve"> Минстроя России от 30 декабря 2020 г. </w:t>
            </w:r>
            <w:r w:rsidR="00951803">
              <w:rPr>
                <w:rFonts w:ascii="Times New Roman" w:hAnsi="Times New Roman" w:cs="Times New Roman"/>
                <w:sz w:val="28"/>
                <w:szCs w:val="28"/>
              </w:rPr>
              <w:br/>
            </w:r>
            <w:r w:rsidR="00F17538">
              <w:rPr>
                <w:rFonts w:ascii="Times New Roman" w:hAnsi="Times New Roman" w:cs="Times New Roman"/>
                <w:sz w:val="28"/>
                <w:szCs w:val="28"/>
              </w:rPr>
              <w:t>№</w:t>
            </w:r>
            <w:r w:rsidR="00F17538" w:rsidRPr="00F17538">
              <w:rPr>
                <w:rFonts w:ascii="Times New Roman" w:hAnsi="Times New Roman" w:cs="Times New Roman"/>
                <w:sz w:val="28"/>
                <w:szCs w:val="28"/>
              </w:rPr>
              <w:t xml:space="preserve"> 904/</w:t>
            </w:r>
            <w:proofErr w:type="spellStart"/>
            <w:proofErr w:type="gramStart"/>
            <w:r w:rsidR="00F17538" w:rsidRPr="00F17538">
              <w:rPr>
                <w:rFonts w:ascii="Times New Roman" w:hAnsi="Times New Roman" w:cs="Times New Roman"/>
                <w:sz w:val="28"/>
                <w:szCs w:val="28"/>
              </w:rPr>
              <w:t>пр</w:t>
            </w:r>
            <w:proofErr w:type="spellEnd"/>
            <w:proofErr w:type="gramEnd"/>
            <w:r w:rsidR="00F17538" w:rsidRPr="00F17538">
              <w:rPr>
                <w:rFonts w:ascii="Times New Roman" w:hAnsi="Times New Roman" w:cs="Times New Roman"/>
                <w:sz w:val="28"/>
                <w:szCs w:val="28"/>
              </w:rPr>
              <w:t>;</w:t>
            </w:r>
          </w:p>
          <w:p w:rsidR="00F17538" w:rsidRPr="00F17538" w:rsidRDefault="00E24987" w:rsidP="00E8591F">
            <w:pPr>
              <w:pStyle w:val="ConsPlusNormal"/>
              <w:jc w:val="both"/>
              <w:rPr>
                <w:rFonts w:ascii="Times New Roman" w:hAnsi="Times New Roman" w:cs="Times New Roman"/>
                <w:sz w:val="28"/>
                <w:szCs w:val="28"/>
              </w:rPr>
            </w:pPr>
            <w:hyperlink r:id="rId18" w:tooltip="&quot;СП 14.13330.2018. Свод правил. Строительство в сейсмических районах. Актуализированная редакция СНиП II-7-81*&quot; (утв. и введен в действие Приказом Минстроя России от 24.05.2018 N 309/пр){КонсультантПлюс}" w:history="1">
              <w:r w:rsidR="00F17538" w:rsidRPr="00F17538">
                <w:rPr>
                  <w:rFonts w:ascii="Times New Roman" w:hAnsi="Times New Roman" w:cs="Times New Roman"/>
                  <w:sz w:val="28"/>
                  <w:szCs w:val="28"/>
                </w:rPr>
                <w:t>СП 14.13330.2018</w:t>
              </w:r>
            </w:hyperlink>
            <w:r w:rsidR="00F17538" w:rsidRPr="00F17538">
              <w:rPr>
                <w:rFonts w:ascii="Times New Roman" w:hAnsi="Times New Roman" w:cs="Times New Roman"/>
                <w:sz w:val="28"/>
                <w:szCs w:val="28"/>
              </w:rPr>
              <w:t xml:space="preserve"> </w:t>
            </w:r>
            <w:r w:rsidR="00E73817">
              <w:rPr>
                <w:rFonts w:ascii="Times New Roman" w:hAnsi="Times New Roman" w:cs="Times New Roman"/>
                <w:sz w:val="28"/>
                <w:szCs w:val="28"/>
              </w:rPr>
              <w:t>«</w:t>
            </w:r>
            <w:r w:rsidR="00F17538" w:rsidRPr="00F17538">
              <w:rPr>
                <w:rFonts w:ascii="Times New Roman" w:hAnsi="Times New Roman" w:cs="Times New Roman"/>
                <w:sz w:val="28"/>
                <w:szCs w:val="28"/>
              </w:rPr>
              <w:t>Строительство в сейсмических районах</w:t>
            </w:r>
            <w:r w:rsidR="00E73817">
              <w:rPr>
                <w:rFonts w:ascii="Times New Roman" w:hAnsi="Times New Roman" w:cs="Times New Roman"/>
                <w:sz w:val="28"/>
                <w:szCs w:val="28"/>
              </w:rPr>
              <w:t>»</w:t>
            </w:r>
            <w:r w:rsidR="00F17538" w:rsidRPr="00F17538">
              <w:rPr>
                <w:rFonts w:ascii="Times New Roman" w:hAnsi="Times New Roman" w:cs="Times New Roman"/>
                <w:sz w:val="28"/>
                <w:szCs w:val="28"/>
              </w:rPr>
              <w:t xml:space="preserve">, утвержденным </w:t>
            </w:r>
            <w:hyperlink r:id="rId19" w:tooltip="Приказ Минстроя России от 24.05.2018 N 309/пр &quot;Об утверждении СП 14.13330.2018 &quot;СНиП II-7-81* Строительство в сейсмических районах&quot;{КонсультантПлюс}" w:history="1">
              <w:r w:rsidR="00F17538" w:rsidRPr="00F17538">
                <w:rPr>
                  <w:rFonts w:ascii="Times New Roman" w:hAnsi="Times New Roman" w:cs="Times New Roman"/>
                  <w:sz w:val="28"/>
                  <w:szCs w:val="28"/>
                </w:rPr>
                <w:t>приказом</w:t>
              </w:r>
            </w:hyperlink>
            <w:r w:rsidR="00F17538" w:rsidRPr="00F17538">
              <w:rPr>
                <w:rFonts w:ascii="Times New Roman" w:hAnsi="Times New Roman" w:cs="Times New Roman"/>
                <w:sz w:val="28"/>
                <w:szCs w:val="28"/>
              </w:rPr>
              <w:t xml:space="preserve"> Минстроя России от 24 мая 2018 г. </w:t>
            </w:r>
            <w:r w:rsidR="00F17538">
              <w:rPr>
                <w:rFonts w:ascii="Times New Roman" w:hAnsi="Times New Roman" w:cs="Times New Roman"/>
                <w:sz w:val="28"/>
                <w:szCs w:val="28"/>
              </w:rPr>
              <w:t>№</w:t>
            </w:r>
            <w:r w:rsidR="00F17538" w:rsidRPr="00F17538">
              <w:rPr>
                <w:rFonts w:ascii="Times New Roman" w:hAnsi="Times New Roman" w:cs="Times New Roman"/>
                <w:sz w:val="28"/>
                <w:szCs w:val="28"/>
              </w:rPr>
              <w:t xml:space="preserve"> 309/</w:t>
            </w:r>
            <w:proofErr w:type="spellStart"/>
            <w:proofErr w:type="gramStart"/>
            <w:r w:rsidR="00F17538" w:rsidRPr="00F17538">
              <w:rPr>
                <w:rFonts w:ascii="Times New Roman" w:hAnsi="Times New Roman" w:cs="Times New Roman"/>
                <w:sz w:val="28"/>
                <w:szCs w:val="28"/>
              </w:rPr>
              <w:t>пр</w:t>
            </w:r>
            <w:proofErr w:type="spellEnd"/>
            <w:proofErr w:type="gramEnd"/>
            <w:r w:rsidR="00F17538" w:rsidRPr="00F17538">
              <w:rPr>
                <w:rFonts w:ascii="Times New Roman" w:hAnsi="Times New Roman" w:cs="Times New Roman"/>
                <w:sz w:val="28"/>
                <w:szCs w:val="28"/>
              </w:rPr>
              <w:t>;</w:t>
            </w:r>
          </w:p>
          <w:p w:rsidR="00F17538" w:rsidRPr="00F17538" w:rsidRDefault="00E24987" w:rsidP="00E8591F">
            <w:pPr>
              <w:pStyle w:val="ConsPlusNormal"/>
              <w:jc w:val="both"/>
              <w:rPr>
                <w:rFonts w:ascii="Times New Roman" w:hAnsi="Times New Roman" w:cs="Times New Roman"/>
                <w:sz w:val="28"/>
                <w:szCs w:val="28"/>
              </w:rPr>
            </w:pPr>
            <w:hyperlink r:id="rId20" w:tooltip="&quot;СП 22.13330.2016. Свод правил. Основания зданий и сооружений. Актуализированная редакция СНиП 2.02.01-83*&quot; (утв. Приказом Минстроя России от 16.12.2016 N 970/пр) (ред. от 22.11.2019){КонсультантПлюс}" w:history="1">
              <w:r w:rsidR="00F17538" w:rsidRPr="00F17538">
                <w:rPr>
                  <w:rFonts w:ascii="Times New Roman" w:hAnsi="Times New Roman" w:cs="Times New Roman"/>
                  <w:sz w:val="28"/>
                  <w:szCs w:val="28"/>
                </w:rPr>
                <w:t>СП 22.13330.2016</w:t>
              </w:r>
            </w:hyperlink>
            <w:r w:rsidR="00F17538" w:rsidRPr="00F17538">
              <w:rPr>
                <w:rFonts w:ascii="Times New Roman" w:hAnsi="Times New Roman" w:cs="Times New Roman"/>
                <w:sz w:val="28"/>
                <w:szCs w:val="28"/>
              </w:rPr>
              <w:t xml:space="preserve"> </w:t>
            </w:r>
            <w:r w:rsidR="00E73817">
              <w:rPr>
                <w:rFonts w:ascii="Times New Roman" w:hAnsi="Times New Roman" w:cs="Times New Roman"/>
                <w:sz w:val="28"/>
                <w:szCs w:val="28"/>
              </w:rPr>
              <w:t>«</w:t>
            </w:r>
            <w:r w:rsidR="00F17538" w:rsidRPr="00F17538">
              <w:rPr>
                <w:rFonts w:ascii="Times New Roman" w:hAnsi="Times New Roman" w:cs="Times New Roman"/>
                <w:sz w:val="28"/>
                <w:szCs w:val="28"/>
              </w:rPr>
              <w:t>Основания зданий и сооружений</w:t>
            </w:r>
            <w:r w:rsidR="00E73817">
              <w:rPr>
                <w:rFonts w:ascii="Times New Roman" w:hAnsi="Times New Roman" w:cs="Times New Roman"/>
                <w:sz w:val="28"/>
                <w:szCs w:val="28"/>
              </w:rPr>
              <w:t>»</w:t>
            </w:r>
            <w:r w:rsidR="00F17538" w:rsidRPr="00F17538">
              <w:rPr>
                <w:rFonts w:ascii="Times New Roman" w:hAnsi="Times New Roman" w:cs="Times New Roman"/>
                <w:sz w:val="28"/>
                <w:szCs w:val="28"/>
              </w:rPr>
              <w:t xml:space="preserve">, утвержденным </w:t>
            </w:r>
            <w:hyperlink r:id="rId21" w:tooltip="Приказ Минстроя России от 16.12.2016 N 970/пр (ред. от 10.02.2017) &quot;Об утверждении СП 22.13330 &quot;СНиП 2.02.01-83* Основания зданий и сооружений&quot;{КонсультантПлюс}" w:history="1">
              <w:r w:rsidR="00F17538" w:rsidRPr="00F17538">
                <w:rPr>
                  <w:rFonts w:ascii="Times New Roman" w:hAnsi="Times New Roman" w:cs="Times New Roman"/>
                  <w:sz w:val="28"/>
                  <w:szCs w:val="28"/>
                </w:rPr>
                <w:t>приказом</w:t>
              </w:r>
            </w:hyperlink>
            <w:r w:rsidR="00F17538" w:rsidRPr="00F17538">
              <w:rPr>
                <w:rFonts w:ascii="Times New Roman" w:hAnsi="Times New Roman" w:cs="Times New Roman"/>
                <w:sz w:val="28"/>
                <w:szCs w:val="28"/>
              </w:rPr>
              <w:t xml:space="preserve"> Минстроя России от 16 декабря 2016 г. </w:t>
            </w:r>
            <w:r w:rsidR="00F17538">
              <w:rPr>
                <w:rFonts w:ascii="Times New Roman" w:hAnsi="Times New Roman" w:cs="Times New Roman"/>
                <w:sz w:val="28"/>
                <w:szCs w:val="28"/>
              </w:rPr>
              <w:t>№</w:t>
            </w:r>
            <w:r w:rsidR="00F17538" w:rsidRPr="00F17538">
              <w:rPr>
                <w:rFonts w:ascii="Times New Roman" w:hAnsi="Times New Roman" w:cs="Times New Roman"/>
                <w:sz w:val="28"/>
                <w:szCs w:val="28"/>
              </w:rPr>
              <w:t xml:space="preserve"> 970/</w:t>
            </w:r>
            <w:proofErr w:type="spellStart"/>
            <w:proofErr w:type="gramStart"/>
            <w:r w:rsidR="00F17538" w:rsidRPr="00F17538">
              <w:rPr>
                <w:rFonts w:ascii="Times New Roman" w:hAnsi="Times New Roman" w:cs="Times New Roman"/>
                <w:sz w:val="28"/>
                <w:szCs w:val="28"/>
              </w:rPr>
              <w:t>пр</w:t>
            </w:r>
            <w:proofErr w:type="spellEnd"/>
            <w:proofErr w:type="gramEnd"/>
            <w:r w:rsidR="00F17538" w:rsidRPr="00F17538">
              <w:rPr>
                <w:rFonts w:ascii="Times New Roman" w:hAnsi="Times New Roman" w:cs="Times New Roman"/>
                <w:sz w:val="28"/>
                <w:szCs w:val="28"/>
              </w:rPr>
              <w:t>;</w:t>
            </w:r>
          </w:p>
          <w:p w:rsidR="00F17538" w:rsidRPr="00F17538" w:rsidRDefault="00E24987" w:rsidP="00E8591F">
            <w:pPr>
              <w:pStyle w:val="ConsPlusNormal"/>
              <w:jc w:val="both"/>
              <w:rPr>
                <w:rFonts w:ascii="Times New Roman" w:hAnsi="Times New Roman" w:cs="Times New Roman"/>
                <w:sz w:val="28"/>
                <w:szCs w:val="28"/>
              </w:rPr>
            </w:pPr>
            <w:hyperlink r:id="rId22" w:tooltip="Приказ МЧС России от 12.03.2020 N 151 &quot;Об утверждении свода правил СП 2.13130 &quot;Системы противопожарной защиты. Обеспечение огнестойкости объектов защиты&quot; (вместе с &quot;СП 2.13130.2020. Свод правил. Системы противопожарной защиты. Обеспечение огнестойкости объекто" w:history="1">
              <w:r w:rsidR="00F17538" w:rsidRPr="00F17538">
                <w:rPr>
                  <w:rFonts w:ascii="Times New Roman" w:hAnsi="Times New Roman" w:cs="Times New Roman"/>
                  <w:sz w:val="28"/>
                  <w:szCs w:val="28"/>
                </w:rPr>
                <w:t>СП 2.13130.2012.2020</w:t>
              </w:r>
            </w:hyperlink>
            <w:r w:rsidR="00F17538" w:rsidRPr="00F17538">
              <w:rPr>
                <w:rFonts w:ascii="Times New Roman" w:hAnsi="Times New Roman" w:cs="Times New Roman"/>
                <w:sz w:val="28"/>
                <w:szCs w:val="28"/>
              </w:rPr>
              <w:t xml:space="preserve"> </w:t>
            </w:r>
            <w:r w:rsidR="00E73817">
              <w:rPr>
                <w:rFonts w:ascii="Times New Roman" w:hAnsi="Times New Roman" w:cs="Times New Roman"/>
                <w:sz w:val="28"/>
                <w:szCs w:val="28"/>
              </w:rPr>
              <w:t>«</w:t>
            </w:r>
            <w:r w:rsidR="00F17538" w:rsidRPr="00F17538">
              <w:rPr>
                <w:rFonts w:ascii="Times New Roman" w:hAnsi="Times New Roman" w:cs="Times New Roman"/>
                <w:sz w:val="28"/>
                <w:szCs w:val="28"/>
              </w:rPr>
              <w:t>Системы противопожарной защиты. Обеспечение огнестойкости объектов защиты</w:t>
            </w:r>
            <w:r w:rsidR="00E73817">
              <w:rPr>
                <w:rFonts w:ascii="Times New Roman" w:hAnsi="Times New Roman" w:cs="Times New Roman"/>
                <w:sz w:val="28"/>
                <w:szCs w:val="28"/>
              </w:rPr>
              <w:t>»</w:t>
            </w:r>
            <w:r w:rsidR="00F17538" w:rsidRPr="00F17538">
              <w:rPr>
                <w:rFonts w:ascii="Times New Roman" w:hAnsi="Times New Roman" w:cs="Times New Roman"/>
                <w:sz w:val="28"/>
                <w:szCs w:val="28"/>
              </w:rPr>
              <w:t xml:space="preserve">, утвержденным приказом МЧС России </w:t>
            </w:r>
            <w:r w:rsidR="00951803">
              <w:rPr>
                <w:rFonts w:ascii="Times New Roman" w:hAnsi="Times New Roman" w:cs="Times New Roman"/>
                <w:sz w:val="28"/>
                <w:szCs w:val="28"/>
              </w:rPr>
              <w:br/>
            </w:r>
            <w:r w:rsidR="00F17538" w:rsidRPr="00F17538">
              <w:rPr>
                <w:rFonts w:ascii="Times New Roman" w:hAnsi="Times New Roman" w:cs="Times New Roman"/>
                <w:sz w:val="28"/>
                <w:szCs w:val="28"/>
              </w:rPr>
              <w:t xml:space="preserve">от 12 марта 2020 г. </w:t>
            </w:r>
            <w:r w:rsidR="00F17538">
              <w:rPr>
                <w:rFonts w:ascii="Times New Roman" w:hAnsi="Times New Roman" w:cs="Times New Roman"/>
                <w:sz w:val="28"/>
                <w:szCs w:val="28"/>
              </w:rPr>
              <w:t>№</w:t>
            </w:r>
            <w:r w:rsidR="00F17538" w:rsidRPr="00F17538">
              <w:rPr>
                <w:rFonts w:ascii="Times New Roman" w:hAnsi="Times New Roman" w:cs="Times New Roman"/>
                <w:sz w:val="28"/>
                <w:szCs w:val="28"/>
              </w:rPr>
              <w:t xml:space="preserve"> 151;</w:t>
            </w:r>
          </w:p>
          <w:p w:rsidR="00F17538" w:rsidRPr="00F17538" w:rsidRDefault="00E24987" w:rsidP="00E8591F">
            <w:pPr>
              <w:pStyle w:val="ConsPlusNormal"/>
              <w:jc w:val="both"/>
              <w:rPr>
                <w:rFonts w:ascii="Times New Roman" w:hAnsi="Times New Roman" w:cs="Times New Roman"/>
                <w:sz w:val="28"/>
                <w:szCs w:val="28"/>
              </w:rPr>
            </w:pPr>
            <w:hyperlink r:id="rId23" w:tooltip="Приказ МЧС России от 24.04.2013 N 288 (ред. от 17.12.2021) &quot;Об утверждении свода правил СП 4.13130 &quot;Системы противопожарной защиты. Ограничение распространения пожара на объектах защиты. Требования к объемно-планировочным и конструктивным решениям&quot; (вместе с &quot;" w:history="1">
              <w:r w:rsidR="00F17538" w:rsidRPr="00F17538">
                <w:rPr>
                  <w:rFonts w:ascii="Times New Roman" w:hAnsi="Times New Roman" w:cs="Times New Roman"/>
                  <w:sz w:val="28"/>
                  <w:szCs w:val="28"/>
                </w:rPr>
                <w:t>СП 4.13130.2013</w:t>
              </w:r>
            </w:hyperlink>
            <w:r w:rsidR="00F17538" w:rsidRPr="00F17538">
              <w:rPr>
                <w:rFonts w:ascii="Times New Roman" w:hAnsi="Times New Roman" w:cs="Times New Roman"/>
                <w:sz w:val="28"/>
                <w:szCs w:val="28"/>
              </w:rPr>
              <w:t xml:space="preserve"> </w:t>
            </w:r>
            <w:r w:rsidR="00E73817">
              <w:rPr>
                <w:rFonts w:ascii="Times New Roman" w:hAnsi="Times New Roman" w:cs="Times New Roman"/>
                <w:sz w:val="28"/>
                <w:szCs w:val="28"/>
              </w:rPr>
              <w:t>«</w:t>
            </w:r>
            <w:r w:rsidR="00F17538" w:rsidRPr="00F17538">
              <w:rPr>
                <w:rFonts w:ascii="Times New Roman" w:hAnsi="Times New Roman" w:cs="Times New Roman"/>
                <w:sz w:val="28"/>
                <w:szCs w:val="28"/>
              </w:rPr>
              <w:t>Системы противопожарной защиты. Ограничение распространения пожара на объектах защиты. Требования к объемно-планировочным и конструктивным решениям</w:t>
            </w:r>
            <w:r w:rsidR="00E73817">
              <w:rPr>
                <w:rFonts w:ascii="Times New Roman" w:hAnsi="Times New Roman" w:cs="Times New Roman"/>
                <w:sz w:val="28"/>
                <w:szCs w:val="28"/>
              </w:rPr>
              <w:t>»</w:t>
            </w:r>
            <w:r w:rsidR="00F17538" w:rsidRPr="00F17538">
              <w:rPr>
                <w:rFonts w:ascii="Times New Roman" w:hAnsi="Times New Roman" w:cs="Times New Roman"/>
                <w:sz w:val="28"/>
                <w:szCs w:val="28"/>
              </w:rPr>
              <w:t xml:space="preserve">, утвержденным приказом МЧС России от 24 апреля 2013 г. </w:t>
            </w:r>
            <w:r w:rsidR="00F17538">
              <w:rPr>
                <w:rFonts w:ascii="Times New Roman" w:hAnsi="Times New Roman" w:cs="Times New Roman"/>
                <w:sz w:val="28"/>
                <w:szCs w:val="28"/>
              </w:rPr>
              <w:t>№</w:t>
            </w:r>
            <w:r w:rsidR="00F17538" w:rsidRPr="00F17538">
              <w:rPr>
                <w:rFonts w:ascii="Times New Roman" w:hAnsi="Times New Roman" w:cs="Times New Roman"/>
                <w:sz w:val="28"/>
                <w:szCs w:val="28"/>
              </w:rPr>
              <w:t xml:space="preserve"> 288;</w:t>
            </w:r>
          </w:p>
          <w:p w:rsidR="00F17538" w:rsidRPr="00F17538" w:rsidRDefault="00E24987" w:rsidP="00E8591F">
            <w:pPr>
              <w:pStyle w:val="ConsPlusNormal"/>
              <w:jc w:val="both"/>
              <w:rPr>
                <w:rFonts w:ascii="Times New Roman" w:hAnsi="Times New Roman" w:cs="Times New Roman"/>
                <w:sz w:val="28"/>
                <w:szCs w:val="28"/>
              </w:rPr>
            </w:pPr>
            <w:hyperlink r:id="rId24" w:tooltip="&quot;СП 255.1325800.2016. Свод правил. Здания и сооружения. Правила эксплуатации. Основные положения&quot; (утв. и введен в действие Приказом Минстроя России от 24.08.2016 N 590/пр) (ред. от 02.12.2019){КонсультантПлюс}" w:history="1">
              <w:r w:rsidR="00F17538" w:rsidRPr="00F17538">
                <w:rPr>
                  <w:rFonts w:ascii="Times New Roman" w:hAnsi="Times New Roman" w:cs="Times New Roman"/>
                  <w:sz w:val="28"/>
                  <w:szCs w:val="28"/>
                </w:rPr>
                <w:t>СП 255.1325800.2016</w:t>
              </w:r>
            </w:hyperlink>
            <w:r w:rsidR="00F17538" w:rsidRPr="00F17538">
              <w:rPr>
                <w:rFonts w:ascii="Times New Roman" w:hAnsi="Times New Roman" w:cs="Times New Roman"/>
                <w:sz w:val="28"/>
                <w:szCs w:val="28"/>
              </w:rPr>
              <w:t xml:space="preserve"> </w:t>
            </w:r>
            <w:r w:rsidR="00E73817">
              <w:rPr>
                <w:rFonts w:ascii="Times New Roman" w:hAnsi="Times New Roman" w:cs="Times New Roman"/>
                <w:sz w:val="28"/>
                <w:szCs w:val="28"/>
              </w:rPr>
              <w:t>«</w:t>
            </w:r>
            <w:r w:rsidR="00F17538" w:rsidRPr="00F17538">
              <w:rPr>
                <w:rFonts w:ascii="Times New Roman" w:hAnsi="Times New Roman" w:cs="Times New Roman"/>
                <w:sz w:val="28"/>
                <w:szCs w:val="28"/>
              </w:rPr>
              <w:t>Здания и сооружения. Правила эксплуатации. Общие положения</w:t>
            </w:r>
            <w:r w:rsidR="00E73817">
              <w:rPr>
                <w:rFonts w:ascii="Times New Roman" w:hAnsi="Times New Roman" w:cs="Times New Roman"/>
                <w:sz w:val="28"/>
                <w:szCs w:val="28"/>
              </w:rPr>
              <w:t>»</w:t>
            </w:r>
            <w:r w:rsidR="00F17538" w:rsidRPr="00F17538">
              <w:rPr>
                <w:rFonts w:ascii="Times New Roman" w:hAnsi="Times New Roman" w:cs="Times New Roman"/>
                <w:sz w:val="28"/>
                <w:szCs w:val="28"/>
              </w:rPr>
              <w:t xml:space="preserve">, утвержденным </w:t>
            </w:r>
            <w:hyperlink r:id="rId25" w:tooltip="Приказ Минстроя России от 24.08.2016 N 590/пр &quot;Об утверждении свода правил &quot;Здания и сооружения. Правила эксплуатации. Основные положения&quot;{КонсультантПлюс}" w:history="1">
              <w:r w:rsidR="00F17538" w:rsidRPr="00F17538">
                <w:rPr>
                  <w:rFonts w:ascii="Times New Roman" w:hAnsi="Times New Roman" w:cs="Times New Roman"/>
                  <w:sz w:val="28"/>
                  <w:szCs w:val="28"/>
                </w:rPr>
                <w:t>приказом</w:t>
              </w:r>
            </w:hyperlink>
            <w:r w:rsidR="00F17538" w:rsidRPr="00F17538">
              <w:rPr>
                <w:rFonts w:ascii="Times New Roman" w:hAnsi="Times New Roman" w:cs="Times New Roman"/>
                <w:sz w:val="28"/>
                <w:szCs w:val="28"/>
              </w:rPr>
              <w:t xml:space="preserve"> Минстроя России от 24 августа 2016 г. </w:t>
            </w:r>
            <w:r w:rsidR="00951803">
              <w:rPr>
                <w:rFonts w:ascii="Times New Roman" w:hAnsi="Times New Roman" w:cs="Times New Roman"/>
                <w:sz w:val="28"/>
                <w:szCs w:val="28"/>
              </w:rPr>
              <w:br/>
            </w:r>
            <w:r w:rsidR="00F17538">
              <w:rPr>
                <w:rFonts w:ascii="Times New Roman" w:hAnsi="Times New Roman" w:cs="Times New Roman"/>
                <w:sz w:val="28"/>
                <w:szCs w:val="28"/>
              </w:rPr>
              <w:t>№</w:t>
            </w:r>
            <w:r w:rsidR="00F17538" w:rsidRPr="00F17538">
              <w:rPr>
                <w:rFonts w:ascii="Times New Roman" w:hAnsi="Times New Roman" w:cs="Times New Roman"/>
                <w:sz w:val="28"/>
                <w:szCs w:val="28"/>
              </w:rPr>
              <w:t xml:space="preserve"> 590/пр.</w:t>
            </w:r>
          </w:p>
          <w:p w:rsidR="00F17538" w:rsidRPr="00F17538" w:rsidRDefault="00F17538" w:rsidP="00E8591F">
            <w:pPr>
              <w:pStyle w:val="ConsPlusNormal"/>
              <w:jc w:val="both"/>
              <w:rPr>
                <w:rFonts w:ascii="Times New Roman" w:hAnsi="Times New Roman" w:cs="Times New Roman"/>
                <w:sz w:val="28"/>
                <w:szCs w:val="28"/>
              </w:rPr>
            </w:pPr>
            <w:r w:rsidRPr="00F17538">
              <w:rPr>
                <w:rFonts w:ascii="Times New Roman" w:hAnsi="Times New Roman" w:cs="Times New Roman"/>
                <w:sz w:val="28"/>
                <w:szCs w:val="28"/>
              </w:rPr>
              <w:t xml:space="preserve">Оформление проектной документации рекомендуется осуществлять в соответствии с </w:t>
            </w:r>
            <w:hyperlink r:id="rId26" w:tooltip="&quot;ГОСТ Р 21.101-2020. Национальный стандарт Российской Федерации. Система проектной документации для строительства. Основные требования к проектной и рабочей документации&quot; (утв. и введен в действие Приказом Росстандарта от 23.06.2020 N 282-ст){КонсультантПлюс}" w:history="1">
              <w:r w:rsidRPr="00F17538">
                <w:rPr>
                  <w:rFonts w:ascii="Times New Roman" w:hAnsi="Times New Roman" w:cs="Times New Roman"/>
                  <w:sz w:val="28"/>
                  <w:szCs w:val="28"/>
                </w:rPr>
                <w:t xml:space="preserve">ГОСТ </w:t>
              </w:r>
              <w:proofErr w:type="gramStart"/>
              <w:r w:rsidRPr="00F17538">
                <w:rPr>
                  <w:rFonts w:ascii="Times New Roman" w:hAnsi="Times New Roman" w:cs="Times New Roman"/>
                  <w:sz w:val="28"/>
                  <w:szCs w:val="28"/>
                </w:rPr>
                <w:t>Р</w:t>
              </w:r>
              <w:proofErr w:type="gramEnd"/>
              <w:r w:rsidRPr="00F17538">
                <w:rPr>
                  <w:rFonts w:ascii="Times New Roman" w:hAnsi="Times New Roman" w:cs="Times New Roman"/>
                  <w:sz w:val="28"/>
                  <w:szCs w:val="28"/>
                </w:rPr>
                <w:t xml:space="preserve"> 21.101-2020</w:t>
              </w:r>
            </w:hyperlink>
            <w:r w:rsidRPr="00F17538">
              <w:rPr>
                <w:rFonts w:ascii="Times New Roman" w:hAnsi="Times New Roman" w:cs="Times New Roman"/>
                <w:sz w:val="28"/>
                <w:szCs w:val="28"/>
              </w:rPr>
              <w:t xml:space="preserve"> </w:t>
            </w:r>
            <w:r w:rsidR="00E73817">
              <w:rPr>
                <w:rFonts w:ascii="Times New Roman" w:hAnsi="Times New Roman" w:cs="Times New Roman"/>
                <w:sz w:val="28"/>
                <w:szCs w:val="28"/>
              </w:rPr>
              <w:t>«</w:t>
            </w:r>
            <w:r w:rsidRPr="00F17538">
              <w:rPr>
                <w:rFonts w:ascii="Times New Roman" w:hAnsi="Times New Roman" w:cs="Times New Roman"/>
                <w:sz w:val="28"/>
                <w:szCs w:val="28"/>
              </w:rPr>
              <w:t>Основные требования к проектной и рабочей документации</w:t>
            </w:r>
            <w:r w:rsidR="00E73817">
              <w:rPr>
                <w:rFonts w:ascii="Times New Roman" w:hAnsi="Times New Roman" w:cs="Times New Roman"/>
                <w:sz w:val="28"/>
                <w:szCs w:val="28"/>
              </w:rPr>
              <w:t>»</w:t>
            </w:r>
            <w:r w:rsidRPr="00F17538">
              <w:rPr>
                <w:rFonts w:ascii="Times New Roman" w:hAnsi="Times New Roman" w:cs="Times New Roman"/>
                <w:sz w:val="28"/>
                <w:szCs w:val="28"/>
              </w:rPr>
              <w:t xml:space="preserve">, утвержденным </w:t>
            </w:r>
            <w:hyperlink r:id="rId27" w:tooltip="Приказ Росстандарта от 23.06.2020 N 282-ст &quot;Об утверждении национального стандарта Российской Федерации&quot;{КонсультантПлюс}" w:history="1">
              <w:r w:rsidRPr="00F17538">
                <w:rPr>
                  <w:rFonts w:ascii="Times New Roman" w:hAnsi="Times New Roman" w:cs="Times New Roman"/>
                  <w:sz w:val="28"/>
                  <w:szCs w:val="28"/>
                </w:rPr>
                <w:t>приказом</w:t>
              </w:r>
            </w:hyperlink>
            <w:r w:rsidRPr="00F17538">
              <w:rPr>
                <w:rFonts w:ascii="Times New Roman" w:hAnsi="Times New Roman" w:cs="Times New Roman"/>
                <w:sz w:val="28"/>
                <w:szCs w:val="28"/>
              </w:rPr>
              <w:t xml:space="preserve"> Федерального агентства по техническому регулированию и метрологии от 23 июня 2020 г. </w:t>
            </w:r>
            <w:r>
              <w:rPr>
                <w:rFonts w:ascii="Times New Roman" w:hAnsi="Times New Roman" w:cs="Times New Roman"/>
                <w:sz w:val="28"/>
                <w:szCs w:val="28"/>
              </w:rPr>
              <w:t>№</w:t>
            </w:r>
            <w:r w:rsidRPr="00F17538">
              <w:rPr>
                <w:rFonts w:ascii="Times New Roman" w:hAnsi="Times New Roman" w:cs="Times New Roman"/>
                <w:sz w:val="28"/>
                <w:szCs w:val="28"/>
              </w:rPr>
              <w:t xml:space="preserve"> 282-ст.</w:t>
            </w:r>
          </w:p>
          <w:p w:rsidR="00F17538" w:rsidRPr="00F17538" w:rsidRDefault="00F17538" w:rsidP="00E8591F">
            <w:pPr>
              <w:pStyle w:val="ConsPlusNormal"/>
              <w:jc w:val="both"/>
              <w:rPr>
                <w:rFonts w:ascii="Times New Roman" w:hAnsi="Times New Roman" w:cs="Times New Roman"/>
                <w:sz w:val="28"/>
                <w:szCs w:val="28"/>
              </w:rPr>
            </w:pPr>
            <w:proofErr w:type="gramStart"/>
            <w:r w:rsidRPr="00F17538">
              <w:rPr>
                <w:rFonts w:ascii="Times New Roman" w:hAnsi="Times New Roman" w:cs="Times New Roman"/>
                <w:sz w:val="28"/>
                <w:szCs w:val="28"/>
              </w:rPr>
              <w:t xml:space="preserve">Рекомендуется обеспечивать соответствие планируемых к строительству (строящихся) многоквартирных домов, а также подлежащих приобретению жилых помещений положениям санитарно-эпидемиологических правил и нормативов </w:t>
            </w:r>
            <w:hyperlink r:id="rId28" w:tooltip="Постановление Главного государственного санитарного врача РФ от 28.01.2021 N 3 (ред. от 14.02.2022) &quot;Об утверждении санитарных правил и норм СанПиН 2.1.3684-21 &quot;Санитарно-эпидемиологические требования к содержанию территорий городских и сельских поселений, к в" w:history="1">
              <w:proofErr w:type="spellStart"/>
              <w:r w:rsidRPr="00F17538">
                <w:rPr>
                  <w:rFonts w:ascii="Times New Roman" w:hAnsi="Times New Roman" w:cs="Times New Roman"/>
                  <w:sz w:val="28"/>
                  <w:szCs w:val="28"/>
                </w:rPr>
                <w:t>СанПиН</w:t>
              </w:r>
              <w:proofErr w:type="spellEnd"/>
              <w:r w:rsidRPr="00F17538">
                <w:rPr>
                  <w:rFonts w:ascii="Times New Roman" w:hAnsi="Times New Roman" w:cs="Times New Roman"/>
                  <w:sz w:val="28"/>
                  <w:szCs w:val="28"/>
                </w:rPr>
                <w:t xml:space="preserve"> 2.1.3684-21</w:t>
              </w:r>
            </w:hyperlink>
            <w:r w:rsidRPr="00F17538">
              <w:rPr>
                <w:rFonts w:ascii="Times New Roman" w:hAnsi="Times New Roman" w:cs="Times New Roman"/>
                <w:sz w:val="28"/>
                <w:szCs w:val="28"/>
              </w:rPr>
              <w:t xml:space="preserve"> </w:t>
            </w:r>
            <w:r w:rsidR="00E73817">
              <w:rPr>
                <w:rFonts w:ascii="Times New Roman" w:hAnsi="Times New Roman" w:cs="Times New Roman"/>
                <w:sz w:val="28"/>
                <w:szCs w:val="28"/>
              </w:rPr>
              <w:t>«</w:t>
            </w:r>
            <w:r w:rsidRPr="00F17538">
              <w:rPr>
                <w:rFonts w:ascii="Times New Roman" w:hAnsi="Times New Roman" w:cs="Times New Roman"/>
                <w:sz w:val="28"/>
                <w:szCs w:val="28"/>
              </w:rPr>
              <w:t xml:space="preserve">Санитарно-эпидемиологические требования к содержанию </w:t>
            </w:r>
            <w:r w:rsidRPr="00F17538">
              <w:rPr>
                <w:rFonts w:ascii="Times New Roman" w:hAnsi="Times New Roman" w:cs="Times New Roman"/>
                <w:sz w:val="28"/>
                <w:szCs w:val="28"/>
              </w:rPr>
              <w:lastRenderedPageBreak/>
              <w:t xml:space="preserve">территорий городских и сельских поселений, к водным объектам, питьевой воде </w:t>
            </w:r>
            <w:r w:rsidR="00951803">
              <w:rPr>
                <w:rFonts w:ascii="Times New Roman" w:hAnsi="Times New Roman" w:cs="Times New Roman"/>
                <w:sz w:val="28"/>
                <w:szCs w:val="28"/>
              </w:rPr>
              <w:br/>
            </w:r>
            <w:r w:rsidRPr="00F17538">
              <w:rPr>
                <w:rFonts w:ascii="Times New Roman" w:hAnsi="Times New Roman" w:cs="Times New Roman"/>
                <w:sz w:val="28"/>
                <w:szCs w:val="28"/>
              </w:rPr>
              <w:t xml:space="preserve">и питьевому водоснабжению, атмосферному воздуху, почвам, жилым помещениям, эксплуатации производственных, общественных помещений, организации </w:t>
            </w:r>
            <w:r w:rsidR="00951803">
              <w:rPr>
                <w:rFonts w:ascii="Times New Roman" w:hAnsi="Times New Roman" w:cs="Times New Roman"/>
                <w:sz w:val="28"/>
                <w:szCs w:val="28"/>
              </w:rPr>
              <w:br/>
            </w:r>
            <w:r w:rsidRPr="00F17538">
              <w:rPr>
                <w:rFonts w:ascii="Times New Roman" w:hAnsi="Times New Roman" w:cs="Times New Roman"/>
                <w:sz w:val="28"/>
                <w:szCs w:val="28"/>
              </w:rPr>
              <w:t>и проведению санитарно-противоэпидемических (профилактических) мероприятий</w:t>
            </w:r>
            <w:r w:rsidR="00E73817">
              <w:rPr>
                <w:rFonts w:ascii="Times New Roman" w:hAnsi="Times New Roman" w:cs="Times New Roman"/>
                <w:sz w:val="28"/>
                <w:szCs w:val="28"/>
              </w:rPr>
              <w:t>»</w:t>
            </w:r>
            <w:r w:rsidRPr="00F17538">
              <w:rPr>
                <w:rFonts w:ascii="Times New Roman" w:hAnsi="Times New Roman" w:cs="Times New Roman"/>
                <w:sz w:val="28"/>
                <w:szCs w:val="28"/>
              </w:rPr>
              <w:t>, утвержденных постановлением Главного государственного санитарного</w:t>
            </w:r>
            <w:proofErr w:type="gramEnd"/>
            <w:r w:rsidRPr="00F17538">
              <w:rPr>
                <w:rFonts w:ascii="Times New Roman" w:hAnsi="Times New Roman" w:cs="Times New Roman"/>
                <w:sz w:val="28"/>
                <w:szCs w:val="28"/>
              </w:rPr>
              <w:t xml:space="preserve"> врача Российской Федерации от 28 января 2021 г. </w:t>
            </w:r>
            <w:r>
              <w:rPr>
                <w:rFonts w:ascii="Times New Roman" w:hAnsi="Times New Roman" w:cs="Times New Roman"/>
                <w:sz w:val="28"/>
                <w:szCs w:val="28"/>
              </w:rPr>
              <w:t>№</w:t>
            </w:r>
            <w:r w:rsidRPr="00F17538">
              <w:rPr>
                <w:rFonts w:ascii="Times New Roman" w:hAnsi="Times New Roman" w:cs="Times New Roman"/>
                <w:sz w:val="28"/>
                <w:szCs w:val="28"/>
              </w:rPr>
              <w:t xml:space="preserve"> 3. В отношении проектной документации на строительство многоквартирного дома, построенного многоквартирного дома, в котором приобретаются жилые помещения, рекомендуется обеспечить наличие положительного заключения проведенной </w:t>
            </w:r>
            <w:r w:rsidR="00951803">
              <w:rPr>
                <w:rFonts w:ascii="Times New Roman" w:hAnsi="Times New Roman" w:cs="Times New Roman"/>
                <w:sz w:val="28"/>
                <w:szCs w:val="28"/>
              </w:rPr>
              <w:br/>
            </w:r>
            <w:r w:rsidRPr="00F17538">
              <w:rPr>
                <w:rFonts w:ascii="Times New Roman" w:hAnsi="Times New Roman" w:cs="Times New Roman"/>
                <w:sz w:val="28"/>
                <w:szCs w:val="28"/>
              </w:rPr>
              <w:t>в соответствии с требованиями градостроительного законодательства экспертизы</w:t>
            </w:r>
          </w:p>
        </w:tc>
      </w:tr>
      <w:tr w:rsidR="00F17538" w:rsidRPr="00F17538" w:rsidTr="00E73817">
        <w:tc>
          <w:tcPr>
            <w:tcW w:w="709" w:type="dxa"/>
          </w:tcPr>
          <w:p w:rsidR="00F17538" w:rsidRPr="00F17538" w:rsidRDefault="00F17538" w:rsidP="00F17538">
            <w:pPr>
              <w:pStyle w:val="ConsPlusNormal"/>
              <w:jc w:val="center"/>
              <w:rPr>
                <w:rFonts w:ascii="Times New Roman" w:hAnsi="Times New Roman" w:cs="Times New Roman"/>
                <w:sz w:val="28"/>
                <w:szCs w:val="28"/>
              </w:rPr>
            </w:pPr>
            <w:r w:rsidRPr="00F17538">
              <w:rPr>
                <w:rFonts w:ascii="Times New Roman" w:hAnsi="Times New Roman" w:cs="Times New Roman"/>
                <w:sz w:val="28"/>
                <w:szCs w:val="28"/>
              </w:rPr>
              <w:lastRenderedPageBreak/>
              <w:t>2</w:t>
            </w:r>
            <w:r w:rsidR="00D00ADD">
              <w:rPr>
                <w:rFonts w:ascii="Times New Roman" w:hAnsi="Times New Roman" w:cs="Times New Roman"/>
                <w:sz w:val="28"/>
                <w:szCs w:val="28"/>
              </w:rPr>
              <w:t>.</w:t>
            </w:r>
          </w:p>
        </w:tc>
        <w:tc>
          <w:tcPr>
            <w:tcW w:w="4253" w:type="dxa"/>
          </w:tcPr>
          <w:p w:rsidR="00F17538" w:rsidRPr="00F17538" w:rsidRDefault="00F17538" w:rsidP="00E8591F">
            <w:pPr>
              <w:pStyle w:val="ConsPlusNormal"/>
              <w:rPr>
                <w:rFonts w:ascii="Times New Roman" w:hAnsi="Times New Roman" w:cs="Times New Roman"/>
                <w:sz w:val="28"/>
                <w:szCs w:val="28"/>
              </w:rPr>
            </w:pPr>
            <w:r w:rsidRPr="00F17538">
              <w:rPr>
                <w:rFonts w:ascii="Times New Roman" w:hAnsi="Times New Roman" w:cs="Times New Roman"/>
                <w:sz w:val="28"/>
                <w:szCs w:val="28"/>
              </w:rPr>
              <w:t xml:space="preserve">Конструктивное, инженерное </w:t>
            </w:r>
            <w:r w:rsidR="00814B9B">
              <w:rPr>
                <w:rFonts w:ascii="Times New Roman" w:hAnsi="Times New Roman" w:cs="Times New Roman"/>
                <w:sz w:val="28"/>
                <w:szCs w:val="28"/>
              </w:rPr>
              <w:br/>
            </w:r>
            <w:r w:rsidRPr="00F17538">
              <w:rPr>
                <w:rFonts w:ascii="Times New Roman" w:hAnsi="Times New Roman" w:cs="Times New Roman"/>
                <w:sz w:val="28"/>
                <w:szCs w:val="28"/>
              </w:rPr>
              <w:t xml:space="preserve">и технологическое оснащение строящегося многоквартирного дома, введенного в эксплуатацию многоквартирного дома, </w:t>
            </w:r>
            <w:r w:rsidR="00814B9B">
              <w:rPr>
                <w:rFonts w:ascii="Times New Roman" w:hAnsi="Times New Roman" w:cs="Times New Roman"/>
                <w:sz w:val="28"/>
                <w:szCs w:val="28"/>
              </w:rPr>
              <w:br/>
            </w:r>
            <w:r w:rsidRPr="00F17538">
              <w:rPr>
                <w:rFonts w:ascii="Times New Roman" w:hAnsi="Times New Roman" w:cs="Times New Roman"/>
                <w:sz w:val="28"/>
                <w:szCs w:val="28"/>
              </w:rPr>
              <w:t>в котором приобретается готовое жилье</w:t>
            </w:r>
          </w:p>
        </w:tc>
        <w:tc>
          <w:tcPr>
            <w:tcW w:w="10064" w:type="dxa"/>
          </w:tcPr>
          <w:p w:rsidR="00F17538" w:rsidRPr="00F17538" w:rsidRDefault="000A1041" w:rsidP="00E8591F">
            <w:pPr>
              <w:pStyle w:val="ConsPlusNormal"/>
              <w:jc w:val="both"/>
              <w:rPr>
                <w:rFonts w:ascii="Times New Roman" w:hAnsi="Times New Roman" w:cs="Times New Roman"/>
                <w:sz w:val="28"/>
                <w:szCs w:val="28"/>
              </w:rPr>
            </w:pPr>
            <w:r>
              <w:rPr>
                <w:rFonts w:ascii="Times New Roman" w:hAnsi="Times New Roman" w:cs="Times New Roman"/>
                <w:sz w:val="28"/>
                <w:szCs w:val="28"/>
              </w:rPr>
              <w:t>в</w:t>
            </w:r>
            <w:r w:rsidR="00F17538" w:rsidRPr="00F17538">
              <w:rPr>
                <w:rFonts w:ascii="Times New Roman" w:hAnsi="Times New Roman" w:cs="Times New Roman"/>
                <w:sz w:val="28"/>
                <w:szCs w:val="28"/>
              </w:rPr>
              <w:t xml:space="preserve"> строящихся домах рекомендуется обеспечивать наличие:</w:t>
            </w:r>
          </w:p>
          <w:p w:rsidR="00F17538" w:rsidRPr="00F17538" w:rsidRDefault="00F17538" w:rsidP="00E8591F">
            <w:pPr>
              <w:pStyle w:val="ConsPlusNormal"/>
              <w:jc w:val="both"/>
              <w:rPr>
                <w:rFonts w:ascii="Times New Roman" w:hAnsi="Times New Roman" w:cs="Times New Roman"/>
                <w:sz w:val="28"/>
                <w:szCs w:val="28"/>
              </w:rPr>
            </w:pPr>
            <w:r w:rsidRPr="00F17538">
              <w:rPr>
                <w:rFonts w:ascii="Times New Roman" w:hAnsi="Times New Roman" w:cs="Times New Roman"/>
                <w:sz w:val="28"/>
                <w:szCs w:val="28"/>
              </w:rPr>
              <w:t>несущих строительных конструкций, выполненных из следующих материалов:</w:t>
            </w:r>
          </w:p>
          <w:p w:rsidR="000A1041" w:rsidRDefault="00F17538" w:rsidP="002E65EB">
            <w:pPr>
              <w:pStyle w:val="ConsPlusNormal"/>
              <w:ind w:firstLine="284"/>
              <w:jc w:val="both"/>
              <w:rPr>
                <w:rFonts w:ascii="Times New Roman" w:hAnsi="Times New Roman" w:cs="Times New Roman"/>
                <w:sz w:val="28"/>
                <w:szCs w:val="28"/>
              </w:rPr>
            </w:pPr>
            <w:r w:rsidRPr="00F17538">
              <w:rPr>
                <w:rFonts w:ascii="Times New Roman" w:hAnsi="Times New Roman" w:cs="Times New Roman"/>
                <w:sz w:val="28"/>
                <w:szCs w:val="28"/>
              </w:rPr>
              <w:t xml:space="preserve">а) стены из каменных конструкций (кирпич, блоки), крупных железобетонных блоков, железобетонных панелей, монолитного железобетонного каркаса </w:t>
            </w:r>
            <w:r w:rsidR="00951803">
              <w:rPr>
                <w:rFonts w:ascii="Times New Roman" w:hAnsi="Times New Roman" w:cs="Times New Roman"/>
                <w:sz w:val="28"/>
                <w:szCs w:val="28"/>
              </w:rPr>
              <w:br/>
            </w:r>
            <w:r w:rsidRPr="00F17538">
              <w:rPr>
                <w:rFonts w:ascii="Times New Roman" w:hAnsi="Times New Roman" w:cs="Times New Roman"/>
                <w:sz w:val="28"/>
                <w:szCs w:val="28"/>
              </w:rPr>
              <w:t>с заполнением;</w:t>
            </w:r>
          </w:p>
          <w:p w:rsidR="000A1041" w:rsidRDefault="00F17538" w:rsidP="002E65EB">
            <w:pPr>
              <w:pStyle w:val="ConsPlusNormal"/>
              <w:ind w:firstLine="284"/>
              <w:jc w:val="both"/>
              <w:rPr>
                <w:rFonts w:ascii="Times New Roman" w:hAnsi="Times New Roman" w:cs="Times New Roman"/>
                <w:sz w:val="28"/>
                <w:szCs w:val="28"/>
              </w:rPr>
            </w:pPr>
            <w:r w:rsidRPr="00F17538">
              <w:rPr>
                <w:rFonts w:ascii="Times New Roman" w:hAnsi="Times New Roman" w:cs="Times New Roman"/>
                <w:sz w:val="28"/>
                <w:szCs w:val="28"/>
              </w:rPr>
              <w:t>б) перекрытия из сборных и монолитных железобетонных конструкций:</w:t>
            </w:r>
          </w:p>
          <w:p w:rsidR="00F17538" w:rsidRPr="00F17538" w:rsidRDefault="00F17538" w:rsidP="002E65EB">
            <w:pPr>
              <w:pStyle w:val="ConsPlusNormal"/>
              <w:ind w:firstLine="284"/>
              <w:jc w:val="both"/>
              <w:rPr>
                <w:rFonts w:ascii="Times New Roman" w:hAnsi="Times New Roman" w:cs="Times New Roman"/>
                <w:sz w:val="28"/>
                <w:szCs w:val="28"/>
              </w:rPr>
            </w:pPr>
            <w:r w:rsidRPr="00F17538">
              <w:rPr>
                <w:rFonts w:ascii="Times New Roman" w:hAnsi="Times New Roman" w:cs="Times New Roman"/>
                <w:sz w:val="28"/>
                <w:szCs w:val="28"/>
              </w:rPr>
              <w:t>в) фундаменты из сборных и монолитных железобетонных и каменных конструкций.</w:t>
            </w:r>
          </w:p>
          <w:p w:rsidR="00F17538" w:rsidRPr="00F17538" w:rsidRDefault="00F17538" w:rsidP="00E8591F">
            <w:pPr>
              <w:pStyle w:val="ConsPlusNormal"/>
              <w:ind w:firstLine="283"/>
              <w:jc w:val="both"/>
              <w:rPr>
                <w:rFonts w:ascii="Times New Roman" w:hAnsi="Times New Roman" w:cs="Times New Roman"/>
                <w:sz w:val="28"/>
                <w:szCs w:val="28"/>
              </w:rPr>
            </w:pPr>
            <w:r w:rsidRPr="00F17538">
              <w:rPr>
                <w:rFonts w:ascii="Times New Roman" w:hAnsi="Times New Roman" w:cs="Times New Roman"/>
                <w:sz w:val="28"/>
                <w:szCs w:val="28"/>
              </w:rPr>
              <w:t xml:space="preserve">Для сейсмически опасных районов, территорий с </w:t>
            </w:r>
            <w:proofErr w:type="spellStart"/>
            <w:r w:rsidRPr="00F17538">
              <w:rPr>
                <w:rFonts w:ascii="Times New Roman" w:hAnsi="Times New Roman" w:cs="Times New Roman"/>
                <w:sz w:val="28"/>
                <w:szCs w:val="28"/>
              </w:rPr>
              <w:t>просадочными</w:t>
            </w:r>
            <w:proofErr w:type="spellEnd"/>
            <w:r w:rsidRPr="00F17538">
              <w:rPr>
                <w:rFonts w:ascii="Times New Roman" w:hAnsi="Times New Roman" w:cs="Times New Roman"/>
                <w:sz w:val="28"/>
                <w:szCs w:val="28"/>
              </w:rPr>
              <w:t xml:space="preserve"> </w:t>
            </w:r>
            <w:r w:rsidR="000A1041">
              <w:rPr>
                <w:rFonts w:ascii="Times New Roman" w:hAnsi="Times New Roman" w:cs="Times New Roman"/>
                <w:sz w:val="28"/>
                <w:szCs w:val="28"/>
              </w:rPr>
              <w:br/>
            </w:r>
            <w:r w:rsidRPr="00F17538">
              <w:rPr>
                <w:rFonts w:ascii="Times New Roman" w:hAnsi="Times New Roman" w:cs="Times New Roman"/>
                <w:sz w:val="28"/>
                <w:szCs w:val="28"/>
              </w:rPr>
              <w:t>или подрабатываемыми грунтами, в труднодоступных районах допускается применение комплектов домов высокой степени заводской готовности на основе деревянного каркаса, массивных деревянных панелей и (или) клееных конструкций с наземной этажностью дома не выше трех этажей.</w:t>
            </w:r>
          </w:p>
          <w:p w:rsidR="00F17538" w:rsidRPr="00F17538" w:rsidRDefault="00F17538" w:rsidP="00E8591F">
            <w:pPr>
              <w:pStyle w:val="ConsPlusNormal"/>
              <w:ind w:firstLine="283"/>
              <w:jc w:val="both"/>
              <w:rPr>
                <w:rFonts w:ascii="Times New Roman" w:hAnsi="Times New Roman" w:cs="Times New Roman"/>
                <w:sz w:val="28"/>
                <w:szCs w:val="28"/>
              </w:rPr>
            </w:pPr>
            <w:r w:rsidRPr="00F17538">
              <w:rPr>
                <w:rFonts w:ascii="Times New Roman" w:hAnsi="Times New Roman" w:cs="Times New Roman"/>
                <w:sz w:val="28"/>
                <w:szCs w:val="28"/>
              </w:rPr>
              <w:t xml:space="preserve">Не рекомендуется строительство домов и приобретение жилья в домах, выполненных из легких стальных тонкостенных конструкций (ЛСТК), </w:t>
            </w:r>
            <w:r w:rsidR="00951803">
              <w:rPr>
                <w:rFonts w:ascii="Times New Roman" w:hAnsi="Times New Roman" w:cs="Times New Roman"/>
                <w:sz w:val="28"/>
                <w:szCs w:val="28"/>
              </w:rPr>
              <w:br/>
            </w:r>
            <w:r w:rsidRPr="00F17538">
              <w:rPr>
                <w:rFonts w:ascii="Times New Roman" w:hAnsi="Times New Roman" w:cs="Times New Roman"/>
                <w:sz w:val="28"/>
                <w:szCs w:val="28"/>
              </w:rPr>
              <w:t xml:space="preserve">SIP-панелей, металлических </w:t>
            </w:r>
            <w:proofErr w:type="spellStart"/>
            <w:proofErr w:type="gramStart"/>
            <w:r w:rsidRPr="00F17538">
              <w:rPr>
                <w:rFonts w:ascii="Times New Roman" w:hAnsi="Times New Roman" w:cs="Times New Roman"/>
                <w:sz w:val="28"/>
                <w:szCs w:val="28"/>
              </w:rPr>
              <w:t>сэндвич-панелей</w:t>
            </w:r>
            <w:proofErr w:type="spellEnd"/>
            <w:proofErr w:type="gramEnd"/>
            <w:r w:rsidR="000A1041">
              <w:rPr>
                <w:rFonts w:ascii="Times New Roman" w:hAnsi="Times New Roman" w:cs="Times New Roman"/>
                <w:sz w:val="28"/>
                <w:szCs w:val="28"/>
              </w:rPr>
              <w:t>;</w:t>
            </w:r>
          </w:p>
          <w:p w:rsidR="00F17538" w:rsidRPr="00F17538" w:rsidRDefault="00F17538" w:rsidP="00E8591F">
            <w:pPr>
              <w:pStyle w:val="ConsPlusNormal"/>
              <w:jc w:val="both"/>
              <w:rPr>
                <w:rFonts w:ascii="Times New Roman" w:hAnsi="Times New Roman" w:cs="Times New Roman"/>
                <w:sz w:val="28"/>
                <w:szCs w:val="28"/>
              </w:rPr>
            </w:pPr>
            <w:r w:rsidRPr="00F17538">
              <w:rPr>
                <w:rFonts w:ascii="Times New Roman" w:hAnsi="Times New Roman" w:cs="Times New Roman"/>
                <w:sz w:val="28"/>
                <w:szCs w:val="28"/>
              </w:rPr>
              <w:t xml:space="preserve">подключения к централизованным сетям инженерно-технического обеспечения </w:t>
            </w:r>
            <w:r w:rsidR="000A1041">
              <w:rPr>
                <w:rFonts w:ascii="Times New Roman" w:hAnsi="Times New Roman" w:cs="Times New Roman"/>
                <w:sz w:val="28"/>
                <w:szCs w:val="28"/>
              </w:rPr>
              <w:br/>
            </w:r>
            <w:r w:rsidRPr="00F17538">
              <w:rPr>
                <w:rFonts w:ascii="Times New Roman" w:hAnsi="Times New Roman" w:cs="Times New Roman"/>
                <w:sz w:val="28"/>
                <w:szCs w:val="28"/>
              </w:rPr>
              <w:t xml:space="preserve">по выданным соответствующими </w:t>
            </w:r>
            <w:proofErr w:type="spellStart"/>
            <w:r w:rsidRPr="00F17538">
              <w:rPr>
                <w:rFonts w:ascii="Times New Roman" w:hAnsi="Times New Roman" w:cs="Times New Roman"/>
                <w:sz w:val="28"/>
                <w:szCs w:val="28"/>
              </w:rPr>
              <w:t>ресурсоснабжающими</w:t>
            </w:r>
            <w:proofErr w:type="spellEnd"/>
            <w:r w:rsidRPr="00F17538">
              <w:rPr>
                <w:rFonts w:ascii="Times New Roman" w:hAnsi="Times New Roman" w:cs="Times New Roman"/>
                <w:sz w:val="28"/>
                <w:szCs w:val="28"/>
              </w:rPr>
              <w:t xml:space="preserve"> и иными организациями техническим условиям;</w:t>
            </w:r>
          </w:p>
          <w:p w:rsidR="00F17538" w:rsidRPr="00F17538" w:rsidRDefault="00F17538" w:rsidP="00E8591F">
            <w:pPr>
              <w:pStyle w:val="ConsPlusNormal"/>
              <w:jc w:val="both"/>
              <w:rPr>
                <w:rFonts w:ascii="Times New Roman" w:hAnsi="Times New Roman" w:cs="Times New Roman"/>
                <w:sz w:val="28"/>
                <w:szCs w:val="28"/>
              </w:rPr>
            </w:pPr>
            <w:proofErr w:type="gramStart"/>
            <w:r w:rsidRPr="00F17538">
              <w:rPr>
                <w:rFonts w:ascii="Times New Roman" w:hAnsi="Times New Roman" w:cs="Times New Roman"/>
                <w:sz w:val="28"/>
                <w:szCs w:val="28"/>
              </w:rPr>
              <w:lastRenderedPageBreak/>
              <w:t>внутриквартирного санитарного узла (раздельный или совмещенный), включающего ванну, унитаз, раковину;</w:t>
            </w:r>
            <w:proofErr w:type="gramEnd"/>
          </w:p>
          <w:p w:rsidR="000A1041" w:rsidRDefault="00F17538" w:rsidP="000A1041">
            <w:pPr>
              <w:pStyle w:val="ConsPlusNormal"/>
              <w:jc w:val="both"/>
              <w:rPr>
                <w:rFonts w:ascii="Times New Roman" w:hAnsi="Times New Roman" w:cs="Times New Roman"/>
                <w:sz w:val="28"/>
                <w:szCs w:val="28"/>
              </w:rPr>
            </w:pPr>
            <w:r w:rsidRPr="00F17538">
              <w:rPr>
                <w:rFonts w:ascii="Times New Roman" w:hAnsi="Times New Roman" w:cs="Times New Roman"/>
                <w:sz w:val="28"/>
                <w:szCs w:val="28"/>
              </w:rPr>
              <w:t>внутридомовых инженерных систем, включая системы:</w:t>
            </w:r>
          </w:p>
          <w:p w:rsidR="000A1041" w:rsidRDefault="00F17538" w:rsidP="002E65EB">
            <w:pPr>
              <w:pStyle w:val="ConsPlusNormal"/>
              <w:ind w:firstLine="284"/>
              <w:jc w:val="both"/>
              <w:rPr>
                <w:rFonts w:ascii="Times New Roman" w:hAnsi="Times New Roman" w:cs="Times New Roman"/>
                <w:sz w:val="28"/>
                <w:szCs w:val="28"/>
              </w:rPr>
            </w:pPr>
            <w:r w:rsidRPr="00F17538">
              <w:rPr>
                <w:rFonts w:ascii="Times New Roman" w:hAnsi="Times New Roman" w:cs="Times New Roman"/>
                <w:sz w:val="28"/>
                <w:szCs w:val="28"/>
              </w:rPr>
              <w:t xml:space="preserve">а) электроснабжения (с силовым и иным электрооборудованием в соответствии </w:t>
            </w:r>
            <w:r w:rsidR="000A1041">
              <w:rPr>
                <w:rFonts w:ascii="Times New Roman" w:hAnsi="Times New Roman" w:cs="Times New Roman"/>
                <w:sz w:val="28"/>
                <w:szCs w:val="28"/>
              </w:rPr>
              <w:br/>
            </w:r>
            <w:r w:rsidRPr="00F17538">
              <w:rPr>
                <w:rFonts w:ascii="Times New Roman" w:hAnsi="Times New Roman" w:cs="Times New Roman"/>
                <w:sz w:val="28"/>
                <w:szCs w:val="28"/>
              </w:rPr>
              <w:t>с проектной документацией)</w:t>
            </w:r>
            <w:r w:rsidR="000A1041">
              <w:rPr>
                <w:rFonts w:ascii="Times New Roman" w:hAnsi="Times New Roman" w:cs="Times New Roman"/>
                <w:sz w:val="28"/>
                <w:szCs w:val="28"/>
              </w:rPr>
              <w:t>;</w:t>
            </w:r>
          </w:p>
          <w:p w:rsidR="000A1041" w:rsidRDefault="00F17538" w:rsidP="002E65EB">
            <w:pPr>
              <w:pStyle w:val="ConsPlusNormal"/>
              <w:ind w:firstLine="284"/>
              <w:jc w:val="both"/>
              <w:rPr>
                <w:rFonts w:ascii="Times New Roman" w:hAnsi="Times New Roman" w:cs="Times New Roman"/>
                <w:sz w:val="28"/>
                <w:szCs w:val="28"/>
              </w:rPr>
            </w:pPr>
            <w:r w:rsidRPr="00F17538">
              <w:rPr>
                <w:rFonts w:ascii="Times New Roman" w:hAnsi="Times New Roman" w:cs="Times New Roman"/>
                <w:sz w:val="28"/>
                <w:szCs w:val="28"/>
              </w:rPr>
              <w:t>б) холодного водоснабжения;</w:t>
            </w:r>
          </w:p>
          <w:p w:rsidR="000A1041" w:rsidRDefault="00F17538" w:rsidP="002E65EB">
            <w:pPr>
              <w:pStyle w:val="ConsPlusNormal"/>
              <w:ind w:firstLine="284"/>
              <w:jc w:val="both"/>
              <w:rPr>
                <w:rFonts w:ascii="Times New Roman" w:hAnsi="Times New Roman" w:cs="Times New Roman"/>
                <w:sz w:val="28"/>
                <w:szCs w:val="28"/>
              </w:rPr>
            </w:pPr>
            <w:r w:rsidRPr="00F17538">
              <w:rPr>
                <w:rFonts w:ascii="Times New Roman" w:hAnsi="Times New Roman" w:cs="Times New Roman"/>
                <w:sz w:val="28"/>
                <w:szCs w:val="28"/>
              </w:rPr>
              <w:t>в) водоотведения (канализации);</w:t>
            </w:r>
          </w:p>
          <w:p w:rsidR="000A1041" w:rsidRDefault="00F17538" w:rsidP="002E65EB">
            <w:pPr>
              <w:pStyle w:val="ConsPlusNormal"/>
              <w:ind w:firstLine="284"/>
              <w:jc w:val="both"/>
              <w:rPr>
                <w:rFonts w:ascii="Times New Roman" w:hAnsi="Times New Roman" w:cs="Times New Roman"/>
                <w:sz w:val="28"/>
                <w:szCs w:val="28"/>
              </w:rPr>
            </w:pPr>
            <w:r w:rsidRPr="00F17538">
              <w:rPr>
                <w:rFonts w:ascii="Times New Roman" w:hAnsi="Times New Roman" w:cs="Times New Roman"/>
                <w:sz w:val="28"/>
                <w:szCs w:val="28"/>
              </w:rPr>
              <w:t xml:space="preserve">г) газоснабжения (при наличии в соответствии с проектной документацией), </w:t>
            </w:r>
            <w:r w:rsidR="00951803">
              <w:rPr>
                <w:rFonts w:ascii="Times New Roman" w:hAnsi="Times New Roman" w:cs="Times New Roman"/>
                <w:sz w:val="28"/>
                <w:szCs w:val="28"/>
              </w:rPr>
              <w:br/>
            </w:r>
            <w:r w:rsidRPr="00F17538">
              <w:rPr>
                <w:rFonts w:ascii="Times New Roman" w:hAnsi="Times New Roman" w:cs="Times New Roman"/>
                <w:sz w:val="28"/>
                <w:szCs w:val="28"/>
              </w:rPr>
              <w:t xml:space="preserve">с устройством сигнализаторов загазованности, сблокированных </w:t>
            </w:r>
            <w:r w:rsidR="00951803">
              <w:rPr>
                <w:rFonts w:ascii="Times New Roman" w:hAnsi="Times New Roman" w:cs="Times New Roman"/>
                <w:sz w:val="28"/>
                <w:szCs w:val="28"/>
              </w:rPr>
              <w:br/>
            </w:r>
            <w:r w:rsidRPr="00F17538">
              <w:rPr>
                <w:rFonts w:ascii="Times New Roman" w:hAnsi="Times New Roman" w:cs="Times New Roman"/>
                <w:sz w:val="28"/>
                <w:szCs w:val="28"/>
              </w:rPr>
              <w:t xml:space="preserve">с быстродействующим запорным клапаном, установленным первым по ходу газа </w:t>
            </w:r>
            <w:r w:rsidR="000A1041">
              <w:rPr>
                <w:rFonts w:ascii="Times New Roman" w:hAnsi="Times New Roman" w:cs="Times New Roman"/>
                <w:sz w:val="28"/>
                <w:szCs w:val="28"/>
              </w:rPr>
              <w:br/>
            </w:r>
            <w:r w:rsidRPr="00F17538">
              <w:rPr>
                <w:rFonts w:ascii="Times New Roman" w:hAnsi="Times New Roman" w:cs="Times New Roman"/>
                <w:sz w:val="28"/>
                <w:szCs w:val="28"/>
              </w:rPr>
              <w:t xml:space="preserve">на внутреннем газопроводе жилого здания с возможностью </w:t>
            </w:r>
            <w:r w:rsidR="000A1041">
              <w:rPr>
                <w:rFonts w:ascii="Times New Roman" w:hAnsi="Times New Roman" w:cs="Times New Roman"/>
                <w:sz w:val="28"/>
                <w:szCs w:val="28"/>
              </w:rPr>
              <w:br/>
            </w:r>
            <w:r w:rsidRPr="00F17538">
              <w:rPr>
                <w:rFonts w:ascii="Times New Roman" w:hAnsi="Times New Roman" w:cs="Times New Roman"/>
                <w:sz w:val="28"/>
                <w:szCs w:val="28"/>
              </w:rPr>
              <w:t xml:space="preserve">аварийно-диспетчерского обслуживания, а также с установкой </w:t>
            </w:r>
            <w:proofErr w:type="spellStart"/>
            <w:r w:rsidRPr="00F17538">
              <w:rPr>
                <w:rFonts w:ascii="Times New Roman" w:hAnsi="Times New Roman" w:cs="Times New Roman"/>
                <w:sz w:val="28"/>
                <w:szCs w:val="28"/>
              </w:rPr>
              <w:t>легкосбрасываемых</w:t>
            </w:r>
            <w:proofErr w:type="spellEnd"/>
            <w:r w:rsidRPr="00F17538">
              <w:rPr>
                <w:rFonts w:ascii="Times New Roman" w:hAnsi="Times New Roman" w:cs="Times New Roman"/>
                <w:sz w:val="28"/>
                <w:szCs w:val="28"/>
              </w:rPr>
              <w:t xml:space="preserve"> оконных блоков (в соответствии с проектной документацией);</w:t>
            </w:r>
          </w:p>
          <w:p w:rsidR="000A1041" w:rsidRDefault="00F17538" w:rsidP="002E65EB">
            <w:pPr>
              <w:pStyle w:val="ConsPlusNormal"/>
              <w:ind w:firstLine="284"/>
              <w:jc w:val="both"/>
              <w:rPr>
                <w:rFonts w:ascii="Times New Roman" w:hAnsi="Times New Roman" w:cs="Times New Roman"/>
                <w:sz w:val="28"/>
                <w:szCs w:val="28"/>
              </w:rPr>
            </w:pPr>
            <w:proofErr w:type="spellStart"/>
            <w:r w:rsidRPr="00F17538">
              <w:rPr>
                <w:rFonts w:ascii="Times New Roman" w:hAnsi="Times New Roman" w:cs="Times New Roman"/>
                <w:sz w:val="28"/>
                <w:szCs w:val="28"/>
              </w:rPr>
              <w:t>д</w:t>
            </w:r>
            <w:proofErr w:type="spellEnd"/>
            <w:r w:rsidRPr="00F17538">
              <w:rPr>
                <w:rFonts w:ascii="Times New Roman" w:hAnsi="Times New Roman" w:cs="Times New Roman"/>
                <w:sz w:val="28"/>
                <w:szCs w:val="28"/>
              </w:rPr>
              <w:t>) отопления (при отсутствии централизованного отопления и наличии газа рекомендуется установка коллективных или индивидуальных газовых котлов);</w:t>
            </w:r>
          </w:p>
          <w:p w:rsidR="000A1041" w:rsidRDefault="00F17538" w:rsidP="002E65EB">
            <w:pPr>
              <w:pStyle w:val="ConsPlusNormal"/>
              <w:ind w:firstLine="284"/>
              <w:jc w:val="both"/>
              <w:rPr>
                <w:rFonts w:ascii="Times New Roman" w:hAnsi="Times New Roman" w:cs="Times New Roman"/>
                <w:sz w:val="28"/>
                <w:szCs w:val="28"/>
              </w:rPr>
            </w:pPr>
            <w:r w:rsidRPr="00F17538">
              <w:rPr>
                <w:rFonts w:ascii="Times New Roman" w:hAnsi="Times New Roman" w:cs="Times New Roman"/>
                <w:sz w:val="28"/>
                <w:szCs w:val="28"/>
              </w:rPr>
              <w:t>е) горячего водоснабжения;</w:t>
            </w:r>
          </w:p>
          <w:p w:rsidR="000A1041" w:rsidRDefault="00F17538" w:rsidP="002E65EB">
            <w:pPr>
              <w:pStyle w:val="ConsPlusNormal"/>
              <w:ind w:firstLine="284"/>
              <w:jc w:val="both"/>
              <w:rPr>
                <w:rFonts w:ascii="Times New Roman" w:hAnsi="Times New Roman" w:cs="Times New Roman"/>
                <w:sz w:val="28"/>
                <w:szCs w:val="28"/>
              </w:rPr>
            </w:pPr>
            <w:r w:rsidRPr="00F17538">
              <w:rPr>
                <w:rFonts w:ascii="Times New Roman" w:hAnsi="Times New Roman" w:cs="Times New Roman"/>
                <w:sz w:val="28"/>
                <w:szCs w:val="28"/>
              </w:rPr>
              <w:t>ж) противопожарной безопасности (в соответствии с проектной документацией);</w:t>
            </w:r>
          </w:p>
          <w:p w:rsidR="00F17538" w:rsidRPr="00F17538" w:rsidRDefault="00F17538" w:rsidP="002E65EB">
            <w:pPr>
              <w:pStyle w:val="ConsPlusNormal"/>
              <w:ind w:firstLine="284"/>
              <w:jc w:val="both"/>
              <w:rPr>
                <w:rFonts w:ascii="Times New Roman" w:hAnsi="Times New Roman" w:cs="Times New Roman"/>
                <w:sz w:val="28"/>
                <w:szCs w:val="28"/>
              </w:rPr>
            </w:pPr>
            <w:proofErr w:type="spellStart"/>
            <w:r w:rsidRPr="00F17538">
              <w:rPr>
                <w:rFonts w:ascii="Times New Roman" w:hAnsi="Times New Roman" w:cs="Times New Roman"/>
                <w:sz w:val="28"/>
                <w:szCs w:val="28"/>
              </w:rPr>
              <w:t>з</w:t>
            </w:r>
            <w:proofErr w:type="spellEnd"/>
            <w:r w:rsidRPr="00F17538">
              <w:rPr>
                <w:rFonts w:ascii="Times New Roman" w:hAnsi="Times New Roman" w:cs="Times New Roman"/>
                <w:sz w:val="28"/>
                <w:szCs w:val="28"/>
              </w:rPr>
              <w:t xml:space="preserve">) </w:t>
            </w:r>
            <w:proofErr w:type="spellStart"/>
            <w:r w:rsidRPr="00F17538">
              <w:rPr>
                <w:rFonts w:ascii="Times New Roman" w:hAnsi="Times New Roman" w:cs="Times New Roman"/>
                <w:sz w:val="28"/>
                <w:szCs w:val="28"/>
              </w:rPr>
              <w:t>мусороудаления</w:t>
            </w:r>
            <w:proofErr w:type="spellEnd"/>
            <w:r w:rsidRPr="00F17538">
              <w:rPr>
                <w:rFonts w:ascii="Times New Roman" w:hAnsi="Times New Roman" w:cs="Times New Roman"/>
                <w:sz w:val="28"/>
                <w:szCs w:val="28"/>
              </w:rPr>
              <w:t xml:space="preserve"> (при наличии в соответствии с проектной документацией);</w:t>
            </w:r>
          </w:p>
          <w:p w:rsidR="00F17538" w:rsidRPr="00F17538" w:rsidRDefault="00F17538" w:rsidP="002E65EB">
            <w:pPr>
              <w:pStyle w:val="ConsPlusNormal"/>
              <w:ind w:firstLine="284"/>
              <w:jc w:val="both"/>
              <w:rPr>
                <w:rFonts w:ascii="Times New Roman" w:hAnsi="Times New Roman" w:cs="Times New Roman"/>
                <w:sz w:val="28"/>
                <w:szCs w:val="28"/>
              </w:rPr>
            </w:pPr>
            <w:r w:rsidRPr="00F17538">
              <w:rPr>
                <w:rFonts w:ascii="Times New Roman" w:hAnsi="Times New Roman" w:cs="Times New Roman"/>
                <w:sz w:val="28"/>
                <w:szCs w:val="28"/>
              </w:rPr>
              <w:t xml:space="preserve">при наличии экономической целесообразности </w:t>
            </w:r>
            <w:r w:rsidR="00951803">
              <w:rPr>
                <w:rFonts w:ascii="Times New Roman" w:hAnsi="Times New Roman" w:cs="Times New Roman"/>
                <w:sz w:val="28"/>
                <w:szCs w:val="28"/>
              </w:rPr>
              <w:t>–</w:t>
            </w:r>
            <w:r w:rsidRPr="00F17538">
              <w:rPr>
                <w:rFonts w:ascii="Times New Roman" w:hAnsi="Times New Roman" w:cs="Times New Roman"/>
                <w:sz w:val="28"/>
                <w:szCs w:val="28"/>
              </w:rPr>
              <w:t xml:space="preserve"> локальных систем энергоснабжения;</w:t>
            </w:r>
          </w:p>
          <w:p w:rsidR="00F17538" w:rsidRPr="00F17538" w:rsidRDefault="00F17538" w:rsidP="00E8591F">
            <w:pPr>
              <w:pStyle w:val="ConsPlusNormal"/>
              <w:jc w:val="both"/>
              <w:rPr>
                <w:rFonts w:ascii="Times New Roman" w:hAnsi="Times New Roman" w:cs="Times New Roman"/>
                <w:sz w:val="28"/>
                <w:szCs w:val="28"/>
              </w:rPr>
            </w:pPr>
            <w:r w:rsidRPr="00F17538">
              <w:rPr>
                <w:rFonts w:ascii="Times New Roman" w:hAnsi="Times New Roman" w:cs="Times New Roman"/>
                <w:sz w:val="28"/>
                <w:szCs w:val="28"/>
              </w:rPr>
              <w:t>принятых в эксплуатацию и зарегистрированных в установленном порядке лифтов (при наличии в соответствии с проектной документацией).</w:t>
            </w:r>
          </w:p>
          <w:p w:rsidR="000A1041" w:rsidRDefault="00F17538" w:rsidP="00E8591F">
            <w:pPr>
              <w:pStyle w:val="ConsPlusNormal"/>
              <w:ind w:firstLine="283"/>
              <w:jc w:val="both"/>
              <w:rPr>
                <w:rFonts w:ascii="Times New Roman" w:hAnsi="Times New Roman" w:cs="Times New Roman"/>
                <w:sz w:val="28"/>
                <w:szCs w:val="28"/>
              </w:rPr>
            </w:pPr>
            <w:r w:rsidRPr="00F17538">
              <w:rPr>
                <w:rFonts w:ascii="Times New Roman" w:hAnsi="Times New Roman" w:cs="Times New Roman"/>
                <w:sz w:val="28"/>
                <w:szCs w:val="28"/>
              </w:rPr>
              <w:t>Лифты рекомендуется оснащать:</w:t>
            </w:r>
          </w:p>
          <w:p w:rsidR="000A1041" w:rsidRDefault="00F17538" w:rsidP="002E65EB">
            <w:pPr>
              <w:pStyle w:val="ConsPlusNormal"/>
              <w:ind w:firstLine="284"/>
              <w:jc w:val="both"/>
              <w:rPr>
                <w:rFonts w:ascii="Times New Roman" w:hAnsi="Times New Roman" w:cs="Times New Roman"/>
                <w:sz w:val="28"/>
                <w:szCs w:val="28"/>
              </w:rPr>
            </w:pPr>
            <w:r w:rsidRPr="00F17538">
              <w:rPr>
                <w:rFonts w:ascii="Times New Roman" w:hAnsi="Times New Roman" w:cs="Times New Roman"/>
                <w:sz w:val="28"/>
                <w:szCs w:val="28"/>
              </w:rPr>
              <w:t xml:space="preserve">а) кабиной, предназначенной для пользования инвалидом на кресле-коляске </w:t>
            </w:r>
            <w:r w:rsidR="00951803">
              <w:rPr>
                <w:rFonts w:ascii="Times New Roman" w:hAnsi="Times New Roman" w:cs="Times New Roman"/>
                <w:sz w:val="28"/>
                <w:szCs w:val="28"/>
              </w:rPr>
              <w:br/>
            </w:r>
            <w:r w:rsidRPr="00F17538">
              <w:rPr>
                <w:rFonts w:ascii="Times New Roman" w:hAnsi="Times New Roman" w:cs="Times New Roman"/>
                <w:sz w:val="28"/>
                <w:szCs w:val="28"/>
              </w:rPr>
              <w:t>с сопровождающим лицом;</w:t>
            </w:r>
          </w:p>
          <w:p w:rsidR="000A1041" w:rsidRDefault="00F17538" w:rsidP="002E65EB">
            <w:pPr>
              <w:pStyle w:val="ConsPlusNormal"/>
              <w:ind w:firstLine="284"/>
              <w:jc w:val="both"/>
              <w:rPr>
                <w:rFonts w:ascii="Times New Roman" w:hAnsi="Times New Roman" w:cs="Times New Roman"/>
                <w:sz w:val="28"/>
                <w:szCs w:val="28"/>
              </w:rPr>
            </w:pPr>
            <w:r w:rsidRPr="00F17538">
              <w:rPr>
                <w:rFonts w:ascii="Times New Roman" w:hAnsi="Times New Roman" w:cs="Times New Roman"/>
                <w:sz w:val="28"/>
                <w:szCs w:val="28"/>
              </w:rPr>
              <w:t>б) оборудованием для связи с диспетчером;</w:t>
            </w:r>
          </w:p>
          <w:p w:rsidR="000A1041" w:rsidRDefault="00F17538" w:rsidP="002E65EB">
            <w:pPr>
              <w:pStyle w:val="ConsPlusNormal"/>
              <w:ind w:firstLine="284"/>
              <w:jc w:val="both"/>
              <w:rPr>
                <w:rFonts w:ascii="Times New Roman" w:hAnsi="Times New Roman" w:cs="Times New Roman"/>
                <w:sz w:val="28"/>
                <w:szCs w:val="28"/>
              </w:rPr>
            </w:pPr>
            <w:r w:rsidRPr="00F17538">
              <w:rPr>
                <w:rFonts w:ascii="Times New Roman" w:hAnsi="Times New Roman" w:cs="Times New Roman"/>
                <w:sz w:val="28"/>
                <w:szCs w:val="28"/>
              </w:rPr>
              <w:t>в) аварийным освещением кабины лифта;</w:t>
            </w:r>
          </w:p>
          <w:p w:rsidR="000A1041" w:rsidRDefault="00F17538" w:rsidP="002E65EB">
            <w:pPr>
              <w:pStyle w:val="ConsPlusNormal"/>
              <w:ind w:firstLine="284"/>
              <w:jc w:val="both"/>
              <w:rPr>
                <w:rFonts w:ascii="Times New Roman" w:hAnsi="Times New Roman" w:cs="Times New Roman"/>
                <w:sz w:val="28"/>
                <w:szCs w:val="28"/>
              </w:rPr>
            </w:pPr>
            <w:r w:rsidRPr="00F17538">
              <w:rPr>
                <w:rFonts w:ascii="Times New Roman" w:hAnsi="Times New Roman" w:cs="Times New Roman"/>
                <w:sz w:val="28"/>
                <w:szCs w:val="28"/>
              </w:rPr>
              <w:t>г) светодиодным освещением кабины лифта в антивандальном исполнении;</w:t>
            </w:r>
          </w:p>
          <w:p w:rsidR="002E65EB" w:rsidRPr="002E65EB" w:rsidRDefault="00F17538" w:rsidP="002E65EB">
            <w:pPr>
              <w:pStyle w:val="ConsPlusNormal"/>
              <w:ind w:firstLine="284"/>
              <w:jc w:val="both"/>
              <w:rPr>
                <w:rFonts w:ascii="Times New Roman" w:hAnsi="Times New Roman" w:cs="Times New Roman"/>
                <w:sz w:val="28"/>
                <w:szCs w:val="28"/>
              </w:rPr>
            </w:pPr>
            <w:proofErr w:type="spellStart"/>
            <w:r w:rsidRPr="00F17538">
              <w:rPr>
                <w:rFonts w:ascii="Times New Roman" w:hAnsi="Times New Roman" w:cs="Times New Roman"/>
                <w:sz w:val="28"/>
                <w:szCs w:val="28"/>
              </w:rPr>
              <w:t>д</w:t>
            </w:r>
            <w:proofErr w:type="spellEnd"/>
            <w:r w:rsidRPr="00F17538">
              <w:rPr>
                <w:rFonts w:ascii="Times New Roman" w:hAnsi="Times New Roman" w:cs="Times New Roman"/>
                <w:sz w:val="28"/>
                <w:szCs w:val="28"/>
              </w:rPr>
              <w:t>) панелью управления кабиной лифта в антивандальном исполнении</w:t>
            </w:r>
            <w:r w:rsidR="000A1041">
              <w:rPr>
                <w:rFonts w:ascii="Times New Roman" w:hAnsi="Times New Roman" w:cs="Times New Roman"/>
                <w:sz w:val="28"/>
                <w:szCs w:val="28"/>
              </w:rPr>
              <w:t>;</w:t>
            </w:r>
          </w:p>
          <w:p w:rsidR="00F17538" w:rsidRPr="002E65EB" w:rsidRDefault="00F17538" w:rsidP="002E65EB">
            <w:pPr>
              <w:pStyle w:val="ConsPlusNormal"/>
              <w:jc w:val="both"/>
              <w:rPr>
                <w:rFonts w:ascii="Times New Roman" w:hAnsi="Times New Roman" w:cs="Times New Roman"/>
                <w:sz w:val="28"/>
                <w:szCs w:val="28"/>
              </w:rPr>
            </w:pPr>
            <w:proofErr w:type="gramStart"/>
            <w:r w:rsidRPr="00F17538">
              <w:rPr>
                <w:rFonts w:ascii="Times New Roman" w:hAnsi="Times New Roman" w:cs="Times New Roman"/>
                <w:sz w:val="28"/>
                <w:szCs w:val="28"/>
              </w:rPr>
              <w:lastRenderedPageBreak/>
              <w:t xml:space="preserve">внесенных в Государственный реестр средств измерений, поверенных предприятиями-изготовителями, принятых в эксплуатацию соответствующими </w:t>
            </w:r>
            <w:proofErr w:type="spellStart"/>
            <w:r w:rsidRPr="00F17538">
              <w:rPr>
                <w:rFonts w:ascii="Times New Roman" w:hAnsi="Times New Roman" w:cs="Times New Roman"/>
                <w:sz w:val="28"/>
                <w:szCs w:val="28"/>
              </w:rPr>
              <w:t>ресурсоснабжающими</w:t>
            </w:r>
            <w:proofErr w:type="spellEnd"/>
            <w:r w:rsidRPr="00F17538">
              <w:rPr>
                <w:rFonts w:ascii="Times New Roman" w:hAnsi="Times New Roman" w:cs="Times New Roman"/>
                <w:sz w:val="28"/>
                <w:szCs w:val="28"/>
              </w:rPr>
              <w:t xml:space="preserve"> организациями и соответствующих установленным требованиям к классам точности </w:t>
            </w:r>
            <w:proofErr w:type="spellStart"/>
            <w:r w:rsidRPr="00F17538">
              <w:rPr>
                <w:rFonts w:ascii="Times New Roman" w:hAnsi="Times New Roman" w:cs="Times New Roman"/>
                <w:sz w:val="28"/>
                <w:szCs w:val="28"/>
              </w:rPr>
              <w:t>общедомовых</w:t>
            </w:r>
            <w:proofErr w:type="spellEnd"/>
            <w:r w:rsidRPr="00F17538">
              <w:rPr>
                <w:rFonts w:ascii="Times New Roman" w:hAnsi="Times New Roman" w:cs="Times New Roman"/>
                <w:sz w:val="28"/>
                <w:szCs w:val="28"/>
              </w:rPr>
              <w:t xml:space="preserve"> (коллективных) приборов учета электрической, тепловой энергии, холодной воды, горячей воды </w:t>
            </w:r>
            <w:r w:rsidR="00951803">
              <w:rPr>
                <w:rFonts w:ascii="Times New Roman" w:hAnsi="Times New Roman" w:cs="Times New Roman"/>
                <w:sz w:val="28"/>
                <w:szCs w:val="28"/>
              </w:rPr>
              <w:br/>
            </w:r>
            <w:r w:rsidRPr="00F17538">
              <w:rPr>
                <w:rFonts w:ascii="Times New Roman" w:hAnsi="Times New Roman" w:cs="Times New Roman"/>
                <w:sz w:val="28"/>
                <w:szCs w:val="28"/>
              </w:rPr>
              <w:t>(при централизованном теплоснабжении в установленных случаях);</w:t>
            </w:r>
            <w:proofErr w:type="gramEnd"/>
          </w:p>
          <w:p w:rsidR="00F17538" w:rsidRPr="00F17538" w:rsidRDefault="00F17538" w:rsidP="00E8591F">
            <w:pPr>
              <w:pStyle w:val="ConsPlusNormal"/>
              <w:jc w:val="both"/>
              <w:rPr>
                <w:rFonts w:ascii="Times New Roman" w:hAnsi="Times New Roman" w:cs="Times New Roman"/>
                <w:sz w:val="28"/>
                <w:szCs w:val="28"/>
              </w:rPr>
            </w:pPr>
            <w:r w:rsidRPr="00F17538">
              <w:rPr>
                <w:rFonts w:ascii="Times New Roman" w:hAnsi="Times New Roman" w:cs="Times New Roman"/>
                <w:sz w:val="28"/>
                <w:szCs w:val="28"/>
              </w:rPr>
              <w:t xml:space="preserve">оконных блоков со стеклопакетом класса </w:t>
            </w:r>
            <w:proofErr w:type="spellStart"/>
            <w:r w:rsidRPr="00F17538">
              <w:rPr>
                <w:rFonts w:ascii="Times New Roman" w:hAnsi="Times New Roman" w:cs="Times New Roman"/>
                <w:sz w:val="28"/>
                <w:szCs w:val="28"/>
              </w:rPr>
              <w:t>энергоэффективности</w:t>
            </w:r>
            <w:proofErr w:type="spellEnd"/>
            <w:r w:rsidRPr="00F17538">
              <w:rPr>
                <w:rFonts w:ascii="Times New Roman" w:hAnsi="Times New Roman" w:cs="Times New Roman"/>
                <w:sz w:val="28"/>
                <w:szCs w:val="28"/>
              </w:rPr>
              <w:t xml:space="preserve"> в соответствии</w:t>
            </w:r>
            <w:r w:rsidR="00951803">
              <w:rPr>
                <w:rFonts w:ascii="Times New Roman" w:hAnsi="Times New Roman" w:cs="Times New Roman"/>
                <w:sz w:val="28"/>
                <w:szCs w:val="28"/>
              </w:rPr>
              <w:br/>
            </w:r>
            <w:r w:rsidRPr="00F17538">
              <w:rPr>
                <w:rFonts w:ascii="Times New Roman" w:hAnsi="Times New Roman" w:cs="Times New Roman"/>
                <w:sz w:val="28"/>
                <w:szCs w:val="28"/>
              </w:rPr>
              <w:t xml:space="preserve">с классом </w:t>
            </w:r>
            <w:proofErr w:type="spellStart"/>
            <w:r w:rsidRPr="00F17538">
              <w:rPr>
                <w:rFonts w:ascii="Times New Roman" w:hAnsi="Times New Roman" w:cs="Times New Roman"/>
                <w:sz w:val="28"/>
                <w:szCs w:val="28"/>
              </w:rPr>
              <w:t>энергоэффективности</w:t>
            </w:r>
            <w:proofErr w:type="spellEnd"/>
            <w:r w:rsidRPr="00F17538">
              <w:rPr>
                <w:rFonts w:ascii="Times New Roman" w:hAnsi="Times New Roman" w:cs="Times New Roman"/>
                <w:sz w:val="28"/>
                <w:szCs w:val="28"/>
              </w:rPr>
              <w:t xml:space="preserve"> дома;</w:t>
            </w:r>
          </w:p>
          <w:p w:rsidR="00F17538" w:rsidRPr="00F17538" w:rsidRDefault="00F17538" w:rsidP="00E8591F">
            <w:pPr>
              <w:pStyle w:val="ConsPlusNormal"/>
              <w:jc w:val="both"/>
              <w:rPr>
                <w:rFonts w:ascii="Times New Roman" w:hAnsi="Times New Roman" w:cs="Times New Roman"/>
                <w:sz w:val="28"/>
                <w:szCs w:val="28"/>
              </w:rPr>
            </w:pPr>
            <w:r w:rsidRPr="00F17538">
              <w:rPr>
                <w:rFonts w:ascii="Times New Roman" w:hAnsi="Times New Roman" w:cs="Times New Roman"/>
                <w:sz w:val="28"/>
                <w:szCs w:val="28"/>
              </w:rPr>
              <w:t xml:space="preserve">освещения этажных лестничных площадок дома с использованием светильников </w:t>
            </w:r>
            <w:r w:rsidR="00814B9B">
              <w:rPr>
                <w:rFonts w:ascii="Times New Roman" w:hAnsi="Times New Roman" w:cs="Times New Roman"/>
                <w:sz w:val="28"/>
                <w:szCs w:val="28"/>
              </w:rPr>
              <w:br/>
            </w:r>
            <w:r w:rsidRPr="00F17538">
              <w:rPr>
                <w:rFonts w:ascii="Times New Roman" w:hAnsi="Times New Roman" w:cs="Times New Roman"/>
                <w:sz w:val="28"/>
                <w:szCs w:val="28"/>
              </w:rPr>
              <w:t>в антивандальном исполнении со светодиодным источником света, датчиков движения и освещенности;</w:t>
            </w:r>
          </w:p>
          <w:p w:rsidR="00F17538" w:rsidRPr="00F17538" w:rsidRDefault="00F17538" w:rsidP="00E8591F">
            <w:pPr>
              <w:pStyle w:val="ConsPlusNormal"/>
              <w:jc w:val="both"/>
              <w:rPr>
                <w:rFonts w:ascii="Times New Roman" w:hAnsi="Times New Roman" w:cs="Times New Roman"/>
                <w:sz w:val="28"/>
                <w:szCs w:val="28"/>
              </w:rPr>
            </w:pPr>
            <w:proofErr w:type="gramStart"/>
            <w:r w:rsidRPr="00F17538">
              <w:rPr>
                <w:rFonts w:ascii="Times New Roman" w:hAnsi="Times New Roman" w:cs="Times New Roman"/>
                <w:sz w:val="28"/>
                <w:szCs w:val="28"/>
              </w:rPr>
              <w:t xml:space="preserve">при входах в подъезды дома освещения с использованием светильников </w:t>
            </w:r>
            <w:r w:rsidR="00951803">
              <w:rPr>
                <w:rFonts w:ascii="Times New Roman" w:hAnsi="Times New Roman" w:cs="Times New Roman"/>
                <w:sz w:val="28"/>
                <w:szCs w:val="28"/>
              </w:rPr>
              <w:br/>
            </w:r>
            <w:r w:rsidRPr="00F17538">
              <w:rPr>
                <w:rFonts w:ascii="Times New Roman" w:hAnsi="Times New Roman" w:cs="Times New Roman"/>
                <w:sz w:val="28"/>
                <w:szCs w:val="28"/>
              </w:rPr>
              <w:t>в антивандальном исполнении со светодиодным источником</w:t>
            </w:r>
            <w:proofErr w:type="gramEnd"/>
            <w:r w:rsidRPr="00F17538">
              <w:rPr>
                <w:rFonts w:ascii="Times New Roman" w:hAnsi="Times New Roman" w:cs="Times New Roman"/>
                <w:sz w:val="28"/>
                <w:szCs w:val="28"/>
              </w:rPr>
              <w:t xml:space="preserve"> света и датчиков освещенности, козырьков над входной дверью и утепленных дверных блоков </w:t>
            </w:r>
            <w:r w:rsidR="00951803">
              <w:rPr>
                <w:rFonts w:ascii="Times New Roman" w:hAnsi="Times New Roman" w:cs="Times New Roman"/>
                <w:sz w:val="28"/>
                <w:szCs w:val="28"/>
              </w:rPr>
              <w:br/>
            </w:r>
            <w:r w:rsidRPr="00F17538">
              <w:rPr>
                <w:rFonts w:ascii="Times New Roman" w:hAnsi="Times New Roman" w:cs="Times New Roman"/>
                <w:sz w:val="28"/>
                <w:szCs w:val="28"/>
              </w:rPr>
              <w:t xml:space="preserve">с ручками и </w:t>
            </w:r>
            <w:proofErr w:type="spellStart"/>
            <w:r w:rsidRPr="00F17538">
              <w:rPr>
                <w:rFonts w:ascii="Times New Roman" w:hAnsi="Times New Roman" w:cs="Times New Roman"/>
                <w:sz w:val="28"/>
                <w:szCs w:val="28"/>
              </w:rPr>
              <w:t>автодоводчиком</w:t>
            </w:r>
            <w:proofErr w:type="spellEnd"/>
            <w:r w:rsidRPr="00F17538">
              <w:rPr>
                <w:rFonts w:ascii="Times New Roman" w:hAnsi="Times New Roman" w:cs="Times New Roman"/>
                <w:sz w:val="28"/>
                <w:szCs w:val="28"/>
              </w:rPr>
              <w:t>;</w:t>
            </w:r>
          </w:p>
          <w:p w:rsidR="00F17538" w:rsidRPr="00F17538" w:rsidRDefault="00F17538" w:rsidP="00E8591F">
            <w:pPr>
              <w:pStyle w:val="ConsPlusNormal"/>
              <w:jc w:val="both"/>
              <w:rPr>
                <w:rFonts w:ascii="Times New Roman" w:hAnsi="Times New Roman" w:cs="Times New Roman"/>
                <w:sz w:val="28"/>
                <w:szCs w:val="28"/>
              </w:rPr>
            </w:pPr>
            <w:r w:rsidRPr="00F17538">
              <w:rPr>
                <w:rFonts w:ascii="Times New Roman" w:hAnsi="Times New Roman" w:cs="Times New Roman"/>
                <w:sz w:val="28"/>
                <w:szCs w:val="28"/>
              </w:rPr>
              <w:t xml:space="preserve">во входах в подвал (техническое подполье) дома металлических дверных блоков </w:t>
            </w:r>
            <w:r w:rsidR="00814B9B">
              <w:rPr>
                <w:rFonts w:ascii="Times New Roman" w:hAnsi="Times New Roman" w:cs="Times New Roman"/>
                <w:sz w:val="28"/>
                <w:szCs w:val="28"/>
              </w:rPr>
              <w:br/>
            </w:r>
            <w:r w:rsidRPr="00F17538">
              <w:rPr>
                <w:rFonts w:ascii="Times New Roman" w:hAnsi="Times New Roman" w:cs="Times New Roman"/>
                <w:sz w:val="28"/>
                <w:szCs w:val="28"/>
              </w:rPr>
              <w:t xml:space="preserve">с замком, ручками и </w:t>
            </w:r>
            <w:proofErr w:type="spellStart"/>
            <w:r w:rsidRPr="00F17538">
              <w:rPr>
                <w:rFonts w:ascii="Times New Roman" w:hAnsi="Times New Roman" w:cs="Times New Roman"/>
                <w:sz w:val="28"/>
                <w:szCs w:val="28"/>
              </w:rPr>
              <w:t>автодоводчиком</w:t>
            </w:r>
            <w:proofErr w:type="spellEnd"/>
            <w:r w:rsidRPr="00F17538">
              <w:rPr>
                <w:rFonts w:ascii="Times New Roman" w:hAnsi="Times New Roman" w:cs="Times New Roman"/>
                <w:sz w:val="28"/>
                <w:szCs w:val="28"/>
              </w:rPr>
              <w:t>;</w:t>
            </w:r>
          </w:p>
          <w:p w:rsidR="00F17538" w:rsidRPr="00F17538" w:rsidRDefault="00F17538" w:rsidP="00E8591F">
            <w:pPr>
              <w:pStyle w:val="ConsPlusNormal"/>
              <w:jc w:val="both"/>
              <w:rPr>
                <w:rFonts w:ascii="Times New Roman" w:hAnsi="Times New Roman" w:cs="Times New Roman"/>
                <w:sz w:val="28"/>
                <w:szCs w:val="28"/>
              </w:rPr>
            </w:pPr>
            <w:proofErr w:type="spellStart"/>
            <w:r w:rsidRPr="00F17538">
              <w:rPr>
                <w:rFonts w:ascii="Times New Roman" w:hAnsi="Times New Roman" w:cs="Times New Roman"/>
                <w:sz w:val="28"/>
                <w:szCs w:val="28"/>
              </w:rPr>
              <w:t>отмостки</w:t>
            </w:r>
            <w:proofErr w:type="spellEnd"/>
            <w:r w:rsidRPr="00F17538">
              <w:rPr>
                <w:rFonts w:ascii="Times New Roman" w:hAnsi="Times New Roman" w:cs="Times New Roman"/>
                <w:sz w:val="28"/>
                <w:szCs w:val="28"/>
              </w:rPr>
              <w:t xml:space="preserve"> из армированного бетона, асфальта, устроенной по всему периметру дома и обеспечивающей отвод воды от фундаментов;</w:t>
            </w:r>
          </w:p>
          <w:p w:rsidR="00F17538" w:rsidRPr="00F17538" w:rsidRDefault="00F17538" w:rsidP="00E8591F">
            <w:pPr>
              <w:pStyle w:val="ConsPlusNormal"/>
              <w:jc w:val="both"/>
              <w:rPr>
                <w:rFonts w:ascii="Times New Roman" w:hAnsi="Times New Roman" w:cs="Times New Roman"/>
                <w:sz w:val="28"/>
                <w:szCs w:val="28"/>
              </w:rPr>
            </w:pPr>
            <w:r w:rsidRPr="00F17538">
              <w:rPr>
                <w:rFonts w:ascii="Times New Roman" w:hAnsi="Times New Roman" w:cs="Times New Roman"/>
                <w:sz w:val="28"/>
                <w:szCs w:val="28"/>
              </w:rPr>
              <w:t>организованного водостока;</w:t>
            </w:r>
          </w:p>
          <w:p w:rsidR="00F17538" w:rsidRPr="00F17538" w:rsidRDefault="00F17538" w:rsidP="00E8591F">
            <w:pPr>
              <w:pStyle w:val="ConsPlusNormal"/>
              <w:jc w:val="both"/>
              <w:rPr>
                <w:rFonts w:ascii="Times New Roman" w:hAnsi="Times New Roman" w:cs="Times New Roman"/>
                <w:sz w:val="28"/>
                <w:szCs w:val="28"/>
              </w:rPr>
            </w:pPr>
            <w:r w:rsidRPr="00F17538">
              <w:rPr>
                <w:rFonts w:ascii="Times New Roman" w:hAnsi="Times New Roman" w:cs="Times New Roman"/>
                <w:sz w:val="28"/>
                <w:szCs w:val="28"/>
              </w:rPr>
              <w:t xml:space="preserve">благоустройства придомовой территории, в том числе наличие твердого покрытия, озеленения и малых архитектурных форм, площадок общего пользования различного назначения, в том числе детской игровой площадки </w:t>
            </w:r>
            <w:r w:rsidR="00951803">
              <w:rPr>
                <w:rFonts w:ascii="Times New Roman" w:hAnsi="Times New Roman" w:cs="Times New Roman"/>
                <w:sz w:val="28"/>
                <w:szCs w:val="28"/>
              </w:rPr>
              <w:br/>
            </w:r>
            <w:r w:rsidRPr="00F17538">
              <w:rPr>
                <w:rFonts w:ascii="Times New Roman" w:hAnsi="Times New Roman" w:cs="Times New Roman"/>
                <w:sz w:val="28"/>
                <w:szCs w:val="28"/>
              </w:rPr>
              <w:t>с игровым комплексом (в соответствии с проектной документацией)</w:t>
            </w:r>
          </w:p>
        </w:tc>
      </w:tr>
      <w:tr w:rsidR="00F17538" w:rsidRPr="00F17538" w:rsidTr="00E73817">
        <w:tc>
          <w:tcPr>
            <w:tcW w:w="709" w:type="dxa"/>
          </w:tcPr>
          <w:p w:rsidR="00F17538" w:rsidRPr="00F17538" w:rsidRDefault="00F17538" w:rsidP="00F17538">
            <w:pPr>
              <w:pStyle w:val="ConsPlusNormal"/>
              <w:jc w:val="center"/>
              <w:rPr>
                <w:rFonts w:ascii="Times New Roman" w:hAnsi="Times New Roman" w:cs="Times New Roman"/>
                <w:sz w:val="28"/>
                <w:szCs w:val="28"/>
              </w:rPr>
            </w:pPr>
            <w:r w:rsidRPr="00F17538">
              <w:rPr>
                <w:rFonts w:ascii="Times New Roman" w:hAnsi="Times New Roman" w:cs="Times New Roman"/>
                <w:sz w:val="28"/>
                <w:szCs w:val="28"/>
              </w:rPr>
              <w:lastRenderedPageBreak/>
              <w:t>3</w:t>
            </w:r>
            <w:r w:rsidR="00D00ADD">
              <w:rPr>
                <w:rFonts w:ascii="Times New Roman" w:hAnsi="Times New Roman" w:cs="Times New Roman"/>
                <w:sz w:val="28"/>
                <w:szCs w:val="28"/>
              </w:rPr>
              <w:t>.</w:t>
            </w:r>
          </w:p>
        </w:tc>
        <w:tc>
          <w:tcPr>
            <w:tcW w:w="4253" w:type="dxa"/>
          </w:tcPr>
          <w:p w:rsidR="00F17538" w:rsidRPr="00F17538" w:rsidRDefault="00F17538" w:rsidP="00E8591F">
            <w:pPr>
              <w:pStyle w:val="ConsPlusNormal"/>
              <w:rPr>
                <w:rFonts w:ascii="Times New Roman" w:hAnsi="Times New Roman" w:cs="Times New Roman"/>
                <w:sz w:val="28"/>
                <w:szCs w:val="28"/>
              </w:rPr>
            </w:pPr>
            <w:r w:rsidRPr="00F17538">
              <w:rPr>
                <w:rFonts w:ascii="Times New Roman" w:hAnsi="Times New Roman" w:cs="Times New Roman"/>
                <w:sz w:val="28"/>
                <w:szCs w:val="28"/>
              </w:rPr>
              <w:t xml:space="preserve">Функциональное оснащение </w:t>
            </w:r>
            <w:r w:rsidR="00814B9B">
              <w:rPr>
                <w:rFonts w:ascii="Times New Roman" w:hAnsi="Times New Roman" w:cs="Times New Roman"/>
                <w:sz w:val="28"/>
                <w:szCs w:val="28"/>
              </w:rPr>
              <w:br/>
            </w:r>
            <w:r w:rsidRPr="00F17538">
              <w:rPr>
                <w:rFonts w:ascii="Times New Roman" w:hAnsi="Times New Roman" w:cs="Times New Roman"/>
                <w:sz w:val="28"/>
                <w:szCs w:val="28"/>
              </w:rPr>
              <w:t>и отделка помещений</w:t>
            </w:r>
          </w:p>
        </w:tc>
        <w:tc>
          <w:tcPr>
            <w:tcW w:w="10064" w:type="dxa"/>
          </w:tcPr>
          <w:p w:rsidR="00F17538" w:rsidRPr="00F17538" w:rsidRDefault="002E65EB" w:rsidP="00E8591F">
            <w:pPr>
              <w:pStyle w:val="ConsPlusNormal"/>
              <w:jc w:val="both"/>
              <w:rPr>
                <w:rFonts w:ascii="Times New Roman" w:hAnsi="Times New Roman" w:cs="Times New Roman"/>
                <w:sz w:val="28"/>
                <w:szCs w:val="28"/>
              </w:rPr>
            </w:pPr>
            <w:r>
              <w:rPr>
                <w:rFonts w:ascii="Times New Roman" w:hAnsi="Times New Roman" w:cs="Times New Roman"/>
                <w:sz w:val="28"/>
                <w:szCs w:val="28"/>
              </w:rPr>
              <w:t>д</w:t>
            </w:r>
            <w:r w:rsidR="00F17538" w:rsidRPr="00F17538">
              <w:rPr>
                <w:rFonts w:ascii="Times New Roman" w:hAnsi="Times New Roman" w:cs="Times New Roman"/>
                <w:sz w:val="28"/>
                <w:szCs w:val="28"/>
              </w:rPr>
              <w:t xml:space="preserve">ля целей переселения граждан из аварийного жилищного фонда рекомендуется использовать построенные и приобретенные жилые помещения, расположенные </w:t>
            </w:r>
            <w:r w:rsidR="00951803">
              <w:rPr>
                <w:rFonts w:ascii="Times New Roman" w:hAnsi="Times New Roman" w:cs="Times New Roman"/>
                <w:sz w:val="28"/>
                <w:szCs w:val="28"/>
              </w:rPr>
              <w:br/>
            </w:r>
            <w:r w:rsidR="00F17538" w:rsidRPr="00F17538">
              <w:rPr>
                <w:rFonts w:ascii="Times New Roman" w:hAnsi="Times New Roman" w:cs="Times New Roman"/>
                <w:sz w:val="28"/>
                <w:szCs w:val="28"/>
              </w:rPr>
              <w:t xml:space="preserve">на любых этажах дома, </w:t>
            </w:r>
            <w:proofErr w:type="gramStart"/>
            <w:r w:rsidR="00F17538" w:rsidRPr="00F17538">
              <w:rPr>
                <w:rFonts w:ascii="Times New Roman" w:hAnsi="Times New Roman" w:cs="Times New Roman"/>
                <w:sz w:val="28"/>
                <w:szCs w:val="28"/>
              </w:rPr>
              <w:t>кроме</w:t>
            </w:r>
            <w:proofErr w:type="gramEnd"/>
            <w:r w:rsidR="00F17538" w:rsidRPr="00F17538">
              <w:rPr>
                <w:rFonts w:ascii="Times New Roman" w:hAnsi="Times New Roman" w:cs="Times New Roman"/>
                <w:sz w:val="28"/>
                <w:szCs w:val="28"/>
              </w:rPr>
              <w:t xml:space="preserve"> подвального, цокольного, технического, </w:t>
            </w:r>
            <w:r w:rsidR="00951803">
              <w:rPr>
                <w:rFonts w:ascii="Times New Roman" w:hAnsi="Times New Roman" w:cs="Times New Roman"/>
                <w:sz w:val="28"/>
                <w:szCs w:val="28"/>
              </w:rPr>
              <w:br/>
            </w:r>
            <w:r w:rsidR="00F17538" w:rsidRPr="00F17538">
              <w:rPr>
                <w:rFonts w:ascii="Times New Roman" w:hAnsi="Times New Roman" w:cs="Times New Roman"/>
                <w:sz w:val="28"/>
                <w:szCs w:val="28"/>
              </w:rPr>
              <w:t>мансардного и:</w:t>
            </w:r>
          </w:p>
          <w:p w:rsidR="00814B9B" w:rsidRDefault="00F17538" w:rsidP="00814B9B">
            <w:pPr>
              <w:pStyle w:val="ConsPlusNormal"/>
              <w:jc w:val="both"/>
              <w:rPr>
                <w:rFonts w:ascii="Times New Roman" w:hAnsi="Times New Roman" w:cs="Times New Roman"/>
                <w:sz w:val="28"/>
                <w:szCs w:val="28"/>
              </w:rPr>
            </w:pPr>
            <w:proofErr w:type="gramStart"/>
            <w:r w:rsidRPr="00F17538">
              <w:rPr>
                <w:rFonts w:ascii="Times New Roman" w:hAnsi="Times New Roman" w:cs="Times New Roman"/>
                <w:sz w:val="28"/>
                <w:szCs w:val="28"/>
              </w:rPr>
              <w:t>оборудованные</w:t>
            </w:r>
            <w:proofErr w:type="gramEnd"/>
            <w:r w:rsidRPr="00F17538">
              <w:rPr>
                <w:rFonts w:ascii="Times New Roman" w:hAnsi="Times New Roman" w:cs="Times New Roman"/>
                <w:sz w:val="28"/>
                <w:szCs w:val="28"/>
              </w:rPr>
              <w:t xml:space="preserve"> подключенными к соответствующим внутридомовым инженерным системам внутриквартирными инженерными сетями в составе </w:t>
            </w:r>
            <w:r w:rsidR="00951803">
              <w:rPr>
                <w:rFonts w:ascii="Times New Roman" w:hAnsi="Times New Roman" w:cs="Times New Roman"/>
                <w:sz w:val="28"/>
                <w:szCs w:val="28"/>
              </w:rPr>
              <w:br/>
            </w:r>
            <w:r w:rsidRPr="00F17538">
              <w:rPr>
                <w:rFonts w:ascii="Times New Roman" w:hAnsi="Times New Roman" w:cs="Times New Roman"/>
                <w:sz w:val="28"/>
                <w:szCs w:val="28"/>
              </w:rPr>
              <w:lastRenderedPageBreak/>
              <w:t>(не менее):</w:t>
            </w:r>
          </w:p>
          <w:p w:rsidR="00814B9B" w:rsidRDefault="00F17538" w:rsidP="002E65EB">
            <w:pPr>
              <w:pStyle w:val="ConsPlusNormal"/>
              <w:ind w:firstLine="284"/>
              <w:jc w:val="both"/>
              <w:rPr>
                <w:rFonts w:ascii="Times New Roman" w:hAnsi="Times New Roman" w:cs="Times New Roman"/>
                <w:sz w:val="28"/>
                <w:szCs w:val="28"/>
              </w:rPr>
            </w:pPr>
            <w:r w:rsidRPr="00F17538">
              <w:rPr>
                <w:rFonts w:ascii="Times New Roman" w:hAnsi="Times New Roman" w:cs="Times New Roman"/>
                <w:sz w:val="28"/>
                <w:szCs w:val="28"/>
              </w:rPr>
              <w:t>а) электроснабжения с электрическим щитком с устройствами защитного отключения;</w:t>
            </w:r>
          </w:p>
          <w:p w:rsidR="00814B9B" w:rsidRDefault="00F17538" w:rsidP="002E65EB">
            <w:pPr>
              <w:pStyle w:val="ConsPlusNormal"/>
              <w:ind w:firstLine="284"/>
              <w:jc w:val="both"/>
              <w:rPr>
                <w:rFonts w:ascii="Times New Roman" w:hAnsi="Times New Roman" w:cs="Times New Roman"/>
                <w:sz w:val="28"/>
                <w:szCs w:val="28"/>
              </w:rPr>
            </w:pPr>
            <w:r w:rsidRPr="00F17538">
              <w:rPr>
                <w:rFonts w:ascii="Times New Roman" w:hAnsi="Times New Roman" w:cs="Times New Roman"/>
                <w:sz w:val="28"/>
                <w:szCs w:val="28"/>
              </w:rPr>
              <w:t>б) холодного водоснабжения;</w:t>
            </w:r>
          </w:p>
          <w:p w:rsidR="00814B9B" w:rsidRDefault="00F17538" w:rsidP="002E65EB">
            <w:pPr>
              <w:pStyle w:val="ConsPlusNormal"/>
              <w:ind w:firstLine="284"/>
              <w:jc w:val="both"/>
              <w:rPr>
                <w:rFonts w:ascii="Times New Roman" w:hAnsi="Times New Roman" w:cs="Times New Roman"/>
                <w:sz w:val="28"/>
                <w:szCs w:val="28"/>
              </w:rPr>
            </w:pPr>
            <w:r w:rsidRPr="00F17538">
              <w:rPr>
                <w:rFonts w:ascii="Times New Roman" w:hAnsi="Times New Roman" w:cs="Times New Roman"/>
                <w:sz w:val="28"/>
                <w:szCs w:val="28"/>
              </w:rPr>
              <w:t>в) горячего водоснабжения (</w:t>
            </w:r>
            <w:proofErr w:type="gramStart"/>
            <w:r w:rsidRPr="00F17538">
              <w:rPr>
                <w:rFonts w:ascii="Times New Roman" w:hAnsi="Times New Roman" w:cs="Times New Roman"/>
                <w:sz w:val="28"/>
                <w:szCs w:val="28"/>
              </w:rPr>
              <w:t>централизованной</w:t>
            </w:r>
            <w:proofErr w:type="gramEnd"/>
            <w:r w:rsidRPr="00F17538">
              <w:rPr>
                <w:rFonts w:ascii="Times New Roman" w:hAnsi="Times New Roman" w:cs="Times New Roman"/>
                <w:sz w:val="28"/>
                <w:szCs w:val="28"/>
              </w:rPr>
              <w:t xml:space="preserve"> или автономной);</w:t>
            </w:r>
          </w:p>
          <w:p w:rsidR="00814B9B" w:rsidRDefault="00F17538" w:rsidP="002E65EB">
            <w:pPr>
              <w:pStyle w:val="ConsPlusNormal"/>
              <w:ind w:firstLine="284"/>
              <w:jc w:val="both"/>
              <w:rPr>
                <w:rFonts w:ascii="Times New Roman" w:hAnsi="Times New Roman" w:cs="Times New Roman"/>
                <w:sz w:val="28"/>
                <w:szCs w:val="28"/>
              </w:rPr>
            </w:pPr>
            <w:r w:rsidRPr="00F17538">
              <w:rPr>
                <w:rFonts w:ascii="Times New Roman" w:hAnsi="Times New Roman" w:cs="Times New Roman"/>
                <w:sz w:val="28"/>
                <w:szCs w:val="28"/>
              </w:rPr>
              <w:t>г) водоотведения (канализации);</w:t>
            </w:r>
          </w:p>
          <w:p w:rsidR="00814B9B" w:rsidRDefault="00F17538" w:rsidP="002E65EB">
            <w:pPr>
              <w:pStyle w:val="ConsPlusNormal"/>
              <w:ind w:firstLine="284"/>
              <w:jc w:val="both"/>
              <w:rPr>
                <w:rFonts w:ascii="Times New Roman" w:hAnsi="Times New Roman" w:cs="Times New Roman"/>
                <w:sz w:val="28"/>
                <w:szCs w:val="28"/>
              </w:rPr>
            </w:pPr>
            <w:proofErr w:type="spellStart"/>
            <w:r w:rsidRPr="00F17538">
              <w:rPr>
                <w:rFonts w:ascii="Times New Roman" w:hAnsi="Times New Roman" w:cs="Times New Roman"/>
                <w:sz w:val="28"/>
                <w:szCs w:val="28"/>
              </w:rPr>
              <w:t>д</w:t>
            </w:r>
            <w:proofErr w:type="spellEnd"/>
            <w:r w:rsidRPr="00F17538">
              <w:rPr>
                <w:rFonts w:ascii="Times New Roman" w:hAnsi="Times New Roman" w:cs="Times New Roman"/>
                <w:sz w:val="28"/>
                <w:szCs w:val="28"/>
              </w:rPr>
              <w:t>) отопления (централизованного или автономного);</w:t>
            </w:r>
          </w:p>
          <w:p w:rsidR="00814B9B" w:rsidRDefault="00F17538" w:rsidP="002E65EB">
            <w:pPr>
              <w:pStyle w:val="ConsPlusNormal"/>
              <w:ind w:firstLine="284"/>
              <w:jc w:val="both"/>
              <w:rPr>
                <w:rFonts w:ascii="Times New Roman" w:hAnsi="Times New Roman" w:cs="Times New Roman"/>
                <w:sz w:val="28"/>
                <w:szCs w:val="28"/>
              </w:rPr>
            </w:pPr>
            <w:r w:rsidRPr="00F17538">
              <w:rPr>
                <w:rFonts w:ascii="Times New Roman" w:hAnsi="Times New Roman" w:cs="Times New Roman"/>
                <w:sz w:val="28"/>
                <w:szCs w:val="28"/>
              </w:rPr>
              <w:t>е) вентиляции;</w:t>
            </w:r>
          </w:p>
          <w:p w:rsidR="00814B9B" w:rsidRDefault="00F17538" w:rsidP="002E65EB">
            <w:pPr>
              <w:pStyle w:val="ConsPlusNormal"/>
              <w:ind w:firstLine="284"/>
              <w:jc w:val="both"/>
              <w:rPr>
                <w:rFonts w:ascii="Times New Roman" w:hAnsi="Times New Roman" w:cs="Times New Roman"/>
                <w:sz w:val="28"/>
                <w:szCs w:val="28"/>
              </w:rPr>
            </w:pPr>
            <w:r w:rsidRPr="00F17538">
              <w:rPr>
                <w:rFonts w:ascii="Times New Roman" w:hAnsi="Times New Roman" w:cs="Times New Roman"/>
                <w:sz w:val="28"/>
                <w:szCs w:val="28"/>
              </w:rPr>
              <w:t xml:space="preserve">ж) газоснабжения (при наличии в соответствии с проектной документацией), </w:t>
            </w:r>
            <w:r w:rsidR="00951803">
              <w:rPr>
                <w:rFonts w:ascii="Times New Roman" w:hAnsi="Times New Roman" w:cs="Times New Roman"/>
                <w:sz w:val="28"/>
                <w:szCs w:val="28"/>
              </w:rPr>
              <w:br/>
            </w:r>
            <w:r w:rsidRPr="00F17538">
              <w:rPr>
                <w:rFonts w:ascii="Times New Roman" w:hAnsi="Times New Roman" w:cs="Times New Roman"/>
                <w:sz w:val="28"/>
                <w:szCs w:val="28"/>
              </w:rPr>
              <w:t xml:space="preserve">с устройством сигнализаторов загазованности, сблокированных </w:t>
            </w:r>
            <w:r w:rsidR="00951803">
              <w:rPr>
                <w:rFonts w:ascii="Times New Roman" w:hAnsi="Times New Roman" w:cs="Times New Roman"/>
                <w:sz w:val="28"/>
                <w:szCs w:val="28"/>
              </w:rPr>
              <w:br/>
            </w:r>
            <w:r w:rsidRPr="00F17538">
              <w:rPr>
                <w:rFonts w:ascii="Times New Roman" w:hAnsi="Times New Roman" w:cs="Times New Roman"/>
                <w:sz w:val="28"/>
                <w:szCs w:val="28"/>
              </w:rPr>
              <w:t xml:space="preserve">с быстродействующим запорным клапаном, установленным первым по ходу газа </w:t>
            </w:r>
            <w:r w:rsidR="00814B9B">
              <w:rPr>
                <w:rFonts w:ascii="Times New Roman" w:hAnsi="Times New Roman" w:cs="Times New Roman"/>
                <w:sz w:val="28"/>
                <w:szCs w:val="28"/>
              </w:rPr>
              <w:br/>
            </w:r>
            <w:r w:rsidRPr="00F17538">
              <w:rPr>
                <w:rFonts w:ascii="Times New Roman" w:hAnsi="Times New Roman" w:cs="Times New Roman"/>
                <w:sz w:val="28"/>
                <w:szCs w:val="28"/>
              </w:rPr>
              <w:t xml:space="preserve">на внутреннем газопроводе жилого здания с возможностью </w:t>
            </w:r>
            <w:r w:rsidR="002E65EB">
              <w:rPr>
                <w:rFonts w:ascii="Times New Roman" w:hAnsi="Times New Roman" w:cs="Times New Roman"/>
                <w:sz w:val="28"/>
                <w:szCs w:val="28"/>
              </w:rPr>
              <w:br/>
            </w:r>
            <w:r w:rsidRPr="00F17538">
              <w:rPr>
                <w:rFonts w:ascii="Times New Roman" w:hAnsi="Times New Roman" w:cs="Times New Roman"/>
                <w:sz w:val="28"/>
                <w:szCs w:val="28"/>
              </w:rPr>
              <w:t xml:space="preserve">аварийно-диспетчерского обслуживания, а также с установкой </w:t>
            </w:r>
            <w:proofErr w:type="spellStart"/>
            <w:r w:rsidRPr="00F17538">
              <w:rPr>
                <w:rFonts w:ascii="Times New Roman" w:hAnsi="Times New Roman" w:cs="Times New Roman"/>
                <w:sz w:val="28"/>
                <w:szCs w:val="28"/>
              </w:rPr>
              <w:t>легкосбрасываемых</w:t>
            </w:r>
            <w:proofErr w:type="spellEnd"/>
            <w:r w:rsidRPr="00F17538">
              <w:rPr>
                <w:rFonts w:ascii="Times New Roman" w:hAnsi="Times New Roman" w:cs="Times New Roman"/>
                <w:sz w:val="28"/>
                <w:szCs w:val="28"/>
              </w:rPr>
              <w:t xml:space="preserve"> оконных блоков</w:t>
            </w:r>
            <w:r w:rsidR="00814B9B" w:rsidRPr="00814B9B">
              <w:rPr>
                <w:rFonts w:ascii="Times New Roman" w:hAnsi="Times New Roman" w:cs="Times New Roman"/>
                <w:sz w:val="28"/>
                <w:szCs w:val="28"/>
              </w:rPr>
              <w:t xml:space="preserve"> </w:t>
            </w:r>
            <w:r w:rsidRPr="00F17538">
              <w:rPr>
                <w:rFonts w:ascii="Times New Roman" w:hAnsi="Times New Roman" w:cs="Times New Roman"/>
                <w:sz w:val="28"/>
                <w:szCs w:val="28"/>
              </w:rPr>
              <w:t>(в соответствии с проектной документацией);</w:t>
            </w:r>
          </w:p>
          <w:p w:rsidR="00814B9B" w:rsidRDefault="00F17538" w:rsidP="002E65EB">
            <w:pPr>
              <w:pStyle w:val="ConsPlusNormal"/>
              <w:ind w:firstLine="284"/>
              <w:jc w:val="both"/>
              <w:rPr>
                <w:rFonts w:ascii="Times New Roman" w:hAnsi="Times New Roman" w:cs="Times New Roman"/>
                <w:sz w:val="28"/>
                <w:szCs w:val="28"/>
              </w:rPr>
            </w:pPr>
            <w:proofErr w:type="spellStart"/>
            <w:proofErr w:type="gramStart"/>
            <w:r w:rsidRPr="00F17538">
              <w:rPr>
                <w:rFonts w:ascii="Times New Roman" w:hAnsi="Times New Roman" w:cs="Times New Roman"/>
                <w:sz w:val="28"/>
                <w:szCs w:val="28"/>
              </w:rPr>
              <w:t>з</w:t>
            </w:r>
            <w:proofErr w:type="spellEnd"/>
            <w:r w:rsidRPr="00F17538">
              <w:rPr>
                <w:rFonts w:ascii="Times New Roman" w:hAnsi="Times New Roman" w:cs="Times New Roman"/>
                <w:sz w:val="28"/>
                <w:szCs w:val="28"/>
              </w:rPr>
              <w:t xml:space="preserve">) внесенными в Государственный реестр средств измерений, поверенными предприятиями-изготовителями, принятыми в эксплуатацию соответствующими </w:t>
            </w:r>
            <w:proofErr w:type="spellStart"/>
            <w:r w:rsidRPr="00F17538">
              <w:rPr>
                <w:rFonts w:ascii="Times New Roman" w:hAnsi="Times New Roman" w:cs="Times New Roman"/>
                <w:sz w:val="28"/>
                <w:szCs w:val="28"/>
              </w:rPr>
              <w:t>ресурсоснабжающими</w:t>
            </w:r>
            <w:proofErr w:type="spellEnd"/>
            <w:r w:rsidRPr="00F17538">
              <w:rPr>
                <w:rFonts w:ascii="Times New Roman" w:hAnsi="Times New Roman" w:cs="Times New Roman"/>
                <w:sz w:val="28"/>
                <w:szCs w:val="28"/>
              </w:rPr>
              <w:t xml:space="preserve"> организациями и соответствующими установленным требованиям к классам точности индивидуальными приборами учета электрической энергии, холодной воды, горячей воды, природного газа </w:t>
            </w:r>
            <w:r w:rsidR="00951803">
              <w:rPr>
                <w:rFonts w:ascii="Times New Roman" w:hAnsi="Times New Roman" w:cs="Times New Roman"/>
                <w:sz w:val="28"/>
                <w:szCs w:val="28"/>
              </w:rPr>
              <w:br/>
            </w:r>
            <w:r w:rsidRPr="00F17538">
              <w:rPr>
                <w:rFonts w:ascii="Times New Roman" w:hAnsi="Times New Roman" w:cs="Times New Roman"/>
                <w:sz w:val="28"/>
                <w:szCs w:val="28"/>
              </w:rPr>
              <w:t>(в установленных случаях) (в соответствии с проектной документацией);</w:t>
            </w:r>
            <w:proofErr w:type="gramEnd"/>
          </w:p>
          <w:p w:rsidR="00F17538" w:rsidRPr="00F17538" w:rsidRDefault="00F17538" w:rsidP="00814B9B">
            <w:pPr>
              <w:pStyle w:val="ConsPlusNormal"/>
              <w:jc w:val="both"/>
              <w:rPr>
                <w:rFonts w:ascii="Times New Roman" w:hAnsi="Times New Roman" w:cs="Times New Roman"/>
                <w:sz w:val="28"/>
                <w:szCs w:val="28"/>
              </w:rPr>
            </w:pPr>
            <w:proofErr w:type="gramStart"/>
            <w:r w:rsidRPr="00F17538">
              <w:rPr>
                <w:rFonts w:ascii="Times New Roman" w:hAnsi="Times New Roman" w:cs="Times New Roman"/>
                <w:sz w:val="28"/>
                <w:szCs w:val="28"/>
              </w:rPr>
              <w:t>имеющие</w:t>
            </w:r>
            <w:proofErr w:type="gramEnd"/>
            <w:r w:rsidRPr="00F17538">
              <w:rPr>
                <w:rFonts w:ascii="Times New Roman" w:hAnsi="Times New Roman" w:cs="Times New Roman"/>
                <w:sz w:val="28"/>
                <w:szCs w:val="28"/>
              </w:rPr>
              <w:t xml:space="preserve"> чистовую отделку </w:t>
            </w:r>
            <w:r w:rsidR="00E73817">
              <w:rPr>
                <w:rFonts w:ascii="Times New Roman" w:hAnsi="Times New Roman" w:cs="Times New Roman"/>
                <w:sz w:val="28"/>
                <w:szCs w:val="28"/>
              </w:rPr>
              <w:t>«</w:t>
            </w:r>
            <w:r w:rsidRPr="00F17538">
              <w:rPr>
                <w:rFonts w:ascii="Times New Roman" w:hAnsi="Times New Roman" w:cs="Times New Roman"/>
                <w:sz w:val="28"/>
                <w:szCs w:val="28"/>
              </w:rPr>
              <w:t>под ключ</w:t>
            </w:r>
            <w:r w:rsidR="00E73817">
              <w:rPr>
                <w:rFonts w:ascii="Times New Roman" w:hAnsi="Times New Roman" w:cs="Times New Roman"/>
                <w:sz w:val="28"/>
                <w:szCs w:val="28"/>
              </w:rPr>
              <w:t>»</w:t>
            </w:r>
            <w:r w:rsidRPr="00F17538">
              <w:rPr>
                <w:rFonts w:ascii="Times New Roman" w:hAnsi="Times New Roman" w:cs="Times New Roman"/>
                <w:sz w:val="28"/>
                <w:szCs w:val="28"/>
              </w:rPr>
              <w:t>, в том числе:</w:t>
            </w:r>
          </w:p>
          <w:p w:rsidR="00F17538" w:rsidRPr="00F17538" w:rsidRDefault="00F17538" w:rsidP="00E8591F">
            <w:pPr>
              <w:pStyle w:val="ConsPlusNormal"/>
              <w:ind w:firstLine="283"/>
              <w:jc w:val="both"/>
              <w:rPr>
                <w:rFonts w:ascii="Times New Roman" w:hAnsi="Times New Roman" w:cs="Times New Roman"/>
                <w:sz w:val="28"/>
                <w:szCs w:val="28"/>
              </w:rPr>
            </w:pPr>
            <w:r w:rsidRPr="00F17538">
              <w:rPr>
                <w:rFonts w:ascii="Times New Roman" w:hAnsi="Times New Roman" w:cs="Times New Roman"/>
                <w:sz w:val="28"/>
                <w:szCs w:val="28"/>
              </w:rPr>
              <w:t>а) входную утепленную дверь с замком, ручками и дверным глазком;</w:t>
            </w:r>
          </w:p>
          <w:p w:rsidR="00F17538" w:rsidRPr="00F17538" w:rsidRDefault="00F17538" w:rsidP="00E8591F">
            <w:pPr>
              <w:pStyle w:val="ConsPlusNormal"/>
              <w:ind w:firstLine="283"/>
              <w:jc w:val="both"/>
              <w:rPr>
                <w:rFonts w:ascii="Times New Roman" w:hAnsi="Times New Roman" w:cs="Times New Roman"/>
                <w:sz w:val="28"/>
                <w:szCs w:val="28"/>
              </w:rPr>
            </w:pPr>
            <w:r w:rsidRPr="00F17538">
              <w:rPr>
                <w:rFonts w:ascii="Times New Roman" w:hAnsi="Times New Roman" w:cs="Times New Roman"/>
                <w:sz w:val="28"/>
                <w:szCs w:val="28"/>
              </w:rPr>
              <w:t>б) межкомнатные двери с наличниками и ручками;</w:t>
            </w:r>
          </w:p>
          <w:p w:rsidR="00F17538" w:rsidRPr="00F17538" w:rsidRDefault="00F17538" w:rsidP="00E8591F">
            <w:pPr>
              <w:pStyle w:val="ConsPlusNormal"/>
              <w:ind w:firstLine="283"/>
              <w:jc w:val="both"/>
              <w:rPr>
                <w:rFonts w:ascii="Times New Roman" w:hAnsi="Times New Roman" w:cs="Times New Roman"/>
                <w:sz w:val="28"/>
                <w:szCs w:val="28"/>
              </w:rPr>
            </w:pPr>
            <w:r w:rsidRPr="00F17538">
              <w:rPr>
                <w:rFonts w:ascii="Times New Roman" w:hAnsi="Times New Roman" w:cs="Times New Roman"/>
                <w:sz w:val="28"/>
                <w:szCs w:val="28"/>
              </w:rPr>
              <w:t xml:space="preserve">в) оконные блоки со стеклопакетом класса </w:t>
            </w:r>
            <w:proofErr w:type="spellStart"/>
            <w:r w:rsidRPr="00F17538">
              <w:rPr>
                <w:rFonts w:ascii="Times New Roman" w:hAnsi="Times New Roman" w:cs="Times New Roman"/>
                <w:sz w:val="28"/>
                <w:szCs w:val="28"/>
              </w:rPr>
              <w:t>энергоэффективности</w:t>
            </w:r>
            <w:proofErr w:type="spellEnd"/>
            <w:r w:rsidRPr="00F17538">
              <w:rPr>
                <w:rFonts w:ascii="Times New Roman" w:hAnsi="Times New Roman" w:cs="Times New Roman"/>
                <w:sz w:val="28"/>
                <w:szCs w:val="28"/>
              </w:rPr>
              <w:t xml:space="preserve"> в соответствии с классом </w:t>
            </w:r>
            <w:proofErr w:type="spellStart"/>
            <w:r w:rsidRPr="00F17538">
              <w:rPr>
                <w:rFonts w:ascii="Times New Roman" w:hAnsi="Times New Roman" w:cs="Times New Roman"/>
                <w:sz w:val="28"/>
                <w:szCs w:val="28"/>
              </w:rPr>
              <w:t>энергоэффективности</w:t>
            </w:r>
            <w:proofErr w:type="spellEnd"/>
            <w:r w:rsidRPr="00F17538">
              <w:rPr>
                <w:rFonts w:ascii="Times New Roman" w:hAnsi="Times New Roman" w:cs="Times New Roman"/>
                <w:sz w:val="28"/>
                <w:szCs w:val="28"/>
              </w:rPr>
              <w:t xml:space="preserve"> дома;</w:t>
            </w:r>
          </w:p>
          <w:p w:rsidR="00F17538" w:rsidRPr="00F17538" w:rsidRDefault="00F17538" w:rsidP="00E8591F">
            <w:pPr>
              <w:pStyle w:val="ConsPlusNormal"/>
              <w:ind w:firstLine="283"/>
              <w:jc w:val="both"/>
              <w:rPr>
                <w:rFonts w:ascii="Times New Roman" w:hAnsi="Times New Roman" w:cs="Times New Roman"/>
                <w:sz w:val="28"/>
                <w:szCs w:val="28"/>
              </w:rPr>
            </w:pPr>
            <w:r w:rsidRPr="00F17538">
              <w:rPr>
                <w:rFonts w:ascii="Times New Roman" w:hAnsi="Times New Roman" w:cs="Times New Roman"/>
                <w:sz w:val="28"/>
                <w:szCs w:val="28"/>
              </w:rPr>
              <w:t>г) вентиляционные решетки;</w:t>
            </w:r>
          </w:p>
          <w:p w:rsidR="00F17538" w:rsidRPr="00F17538" w:rsidRDefault="00F17538" w:rsidP="00E8591F">
            <w:pPr>
              <w:pStyle w:val="ConsPlusNormal"/>
              <w:ind w:firstLine="283"/>
              <w:jc w:val="both"/>
              <w:rPr>
                <w:rFonts w:ascii="Times New Roman" w:hAnsi="Times New Roman" w:cs="Times New Roman"/>
                <w:sz w:val="28"/>
                <w:szCs w:val="28"/>
              </w:rPr>
            </w:pPr>
            <w:proofErr w:type="spellStart"/>
            <w:r w:rsidRPr="00F17538">
              <w:rPr>
                <w:rFonts w:ascii="Times New Roman" w:hAnsi="Times New Roman" w:cs="Times New Roman"/>
                <w:sz w:val="28"/>
                <w:szCs w:val="28"/>
              </w:rPr>
              <w:t>д</w:t>
            </w:r>
            <w:proofErr w:type="spellEnd"/>
            <w:r w:rsidRPr="00F17538">
              <w:rPr>
                <w:rFonts w:ascii="Times New Roman" w:hAnsi="Times New Roman" w:cs="Times New Roman"/>
                <w:sz w:val="28"/>
                <w:szCs w:val="28"/>
              </w:rPr>
              <w:t>) подвесные крюки для потолочных осветительных приборов во всех помещениях квартиры;</w:t>
            </w:r>
          </w:p>
          <w:p w:rsidR="002E65EB" w:rsidRDefault="00F17538" w:rsidP="002E65EB">
            <w:pPr>
              <w:pStyle w:val="ConsPlusNormal"/>
              <w:ind w:firstLine="284"/>
              <w:jc w:val="both"/>
              <w:rPr>
                <w:rFonts w:ascii="Times New Roman" w:hAnsi="Times New Roman" w:cs="Times New Roman"/>
                <w:sz w:val="28"/>
                <w:szCs w:val="28"/>
              </w:rPr>
            </w:pPr>
            <w:r w:rsidRPr="00F17538">
              <w:rPr>
                <w:rFonts w:ascii="Times New Roman" w:hAnsi="Times New Roman" w:cs="Times New Roman"/>
                <w:sz w:val="28"/>
                <w:szCs w:val="28"/>
              </w:rPr>
              <w:t xml:space="preserve">е) </w:t>
            </w:r>
            <w:proofErr w:type="gramStart"/>
            <w:r w:rsidRPr="00F17538">
              <w:rPr>
                <w:rFonts w:ascii="Times New Roman" w:hAnsi="Times New Roman" w:cs="Times New Roman"/>
                <w:sz w:val="28"/>
                <w:szCs w:val="28"/>
              </w:rPr>
              <w:t>установленные</w:t>
            </w:r>
            <w:proofErr w:type="gramEnd"/>
            <w:r w:rsidRPr="00F17538">
              <w:rPr>
                <w:rFonts w:ascii="Times New Roman" w:hAnsi="Times New Roman" w:cs="Times New Roman"/>
                <w:sz w:val="28"/>
                <w:szCs w:val="28"/>
              </w:rPr>
              <w:t xml:space="preserve"> и подключенные к соответствующим внутри квартирным инженерным сетям:</w:t>
            </w:r>
          </w:p>
          <w:p w:rsidR="002E65EB" w:rsidRDefault="00F17538" w:rsidP="002E65EB">
            <w:pPr>
              <w:pStyle w:val="ConsPlusNormal"/>
              <w:ind w:firstLine="284"/>
              <w:jc w:val="both"/>
              <w:rPr>
                <w:rFonts w:ascii="Times New Roman" w:hAnsi="Times New Roman" w:cs="Times New Roman"/>
                <w:sz w:val="28"/>
                <w:szCs w:val="28"/>
              </w:rPr>
            </w:pPr>
            <w:r w:rsidRPr="00F17538">
              <w:rPr>
                <w:rFonts w:ascii="Times New Roman" w:hAnsi="Times New Roman" w:cs="Times New Roman"/>
                <w:sz w:val="28"/>
                <w:szCs w:val="28"/>
              </w:rPr>
              <w:lastRenderedPageBreak/>
              <w:t>звонковую сигнализацию (в соответствии с проектной документацией);</w:t>
            </w:r>
          </w:p>
          <w:p w:rsidR="002E65EB" w:rsidRDefault="00F17538" w:rsidP="002E65EB">
            <w:pPr>
              <w:pStyle w:val="ConsPlusNormal"/>
              <w:ind w:firstLine="284"/>
              <w:jc w:val="both"/>
              <w:rPr>
                <w:rFonts w:ascii="Times New Roman" w:hAnsi="Times New Roman" w:cs="Times New Roman"/>
                <w:sz w:val="28"/>
                <w:szCs w:val="28"/>
              </w:rPr>
            </w:pPr>
            <w:r w:rsidRPr="00F17538">
              <w:rPr>
                <w:rFonts w:ascii="Times New Roman" w:hAnsi="Times New Roman" w:cs="Times New Roman"/>
                <w:sz w:val="28"/>
                <w:szCs w:val="28"/>
              </w:rPr>
              <w:t>мойку со смесителем и сифоном;</w:t>
            </w:r>
          </w:p>
          <w:p w:rsidR="002E65EB" w:rsidRDefault="00F17538" w:rsidP="002E65EB">
            <w:pPr>
              <w:pStyle w:val="ConsPlusNormal"/>
              <w:ind w:firstLine="284"/>
              <w:jc w:val="both"/>
              <w:rPr>
                <w:rFonts w:ascii="Times New Roman" w:hAnsi="Times New Roman" w:cs="Times New Roman"/>
                <w:sz w:val="28"/>
                <w:szCs w:val="28"/>
              </w:rPr>
            </w:pPr>
            <w:r w:rsidRPr="00F17538">
              <w:rPr>
                <w:rFonts w:ascii="Times New Roman" w:hAnsi="Times New Roman" w:cs="Times New Roman"/>
                <w:sz w:val="28"/>
                <w:szCs w:val="28"/>
              </w:rPr>
              <w:t>умывальник со смесителем и сифоном;</w:t>
            </w:r>
          </w:p>
          <w:p w:rsidR="002E65EB" w:rsidRDefault="00F17538" w:rsidP="002E65EB">
            <w:pPr>
              <w:pStyle w:val="ConsPlusNormal"/>
              <w:ind w:firstLine="284"/>
              <w:jc w:val="both"/>
              <w:rPr>
                <w:rFonts w:ascii="Times New Roman" w:hAnsi="Times New Roman" w:cs="Times New Roman"/>
                <w:sz w:val="28"/>
                <w:szCs w:val="28"/>
              </w:rPr>
            </w:pPr>
            <w:r w:rsidRPr="00F17538">
              <w:rPr>
                <w:rFonts w:ascii="Times New Roman" w:hAnsi="Times New Roman" w:cs="Times New Roman"/>
                <w:sz w:val="28"/>
                <w:szCs w:val="28"/>
              </w:rPr>
              <w:t>унитаз с сиденьем и сливным бачком;</w:t>
            </w:r>
          </w:p>
          <w:p w:rsidR="002E65EB" w:rsidRDefault="00F17538" w:rsidP="002E65EB">
            <w:pPr>
              <w:pStyle w:val="ConsPlusNormal"/>
              <w:ind w:firstLine="284"/>
              <w:jc w:val="both"/>
              <w:rPr>
                <w:rFonts w:ascii="Times New Roman" w:hAnsi="Times New Roman" w:cs="Times New Roman"/>
                <w:sz w:val="28"/>
                <w:szCs w:val="28"/>
              </w:rPr>
            </w:pPr>
            <w:r w:rsidRPr="00F17538">
              <w:rPr>
                <w:rFonts w:ascii="Times New Roman" w:hAnsi="Times New Roman" w:cs="Times New Roman"/>
                <w:sz w:val="28"/>
                <w:szCs w:val="28"/>
              </w:rPr>
              <w:t>ванну с заземлением, со смесителем и сифоном;</w:t>
            </w:r>
          </w:p>
          <w:p w:rsidR="002E65EB" w:rsidRDefault="00F17538" w:rsidP="002E65EB">
            <w:pPr>
              <w:pStyle w:val="ConsPlusNormal"/>
              <w:ind w:firstLine="284"/>
              <w:jc w:val="both"/>
              <w:rPr>
                <w:rFonts w:ascii="Times New Roman" w:hAnsi="Times New Roman" w:cs="Times New Roman"/>
                <w:sz w:val="28"/>
                <w:szCs w:val="28"/>
              </w:rPr>
            </w:pPr>
            <w:r w:rsidRPr="00F17538">
              <w:rPr>
                <w:rFonts w:ascii="Times New Roman" w:hAnsi="Times New Roman" w:cs="Times New Roman"/>
                <w:sz w:val="28"/>
                <w:szCs w:val="28"/>
              </w:rPr>
              <w:t xml:space="preserve">одно-, </w:t>
            </w:r>
            <w:proofErr w:type="gramStart"/>
            <w:r w:rsidRPr="00F17538">
              <w:rPr>
                <w:rFonts w:ascii="Times New Roman" w:hAnsi="Times New Roman" w:cs="Times New Roman"/>
                <w:sz w:val="28"/>
                <w:szCs w:val="28"/>
              </w:rPr>
              <w:t>двухклавишные</w:t>
            </w:r>
            <w:proofErr w:type="gramEnd"/>
            <w:r w:rsidRPr="00F17538">
              <w:rPr>
                <w:rFonts w:ascii="Times New Roman" w:hAnsi="Times New Roman" w:cs="Times New Roman"/>
                <w:sz w:val="28"/>
                <w:szCs w:val="28"/>
              </w:rPr>
              <w:t xml:space="preserve"> </w:t>
            </w:r>
            <w:proofErr w:type="spellStart"/>
            <w:r w:rsidRPr="00F17538">
              <w:rPr>
                <w:rFonts w:ascii="Times New Roman" w:hAnsi="Times New Roman" w:cs="Times New Roman"/>
                <w:sz w:val="28"/>
                <w:szCs w:val="28"/>
              </w:rPr>
              <w:t>электровыключатели</w:t>
            </w:r>
            <w:proofErr w:type="spellEnd"/>
            <w:r w:rsidRPr="00F17538">
              <w:rPr>
                <w:rFonts w:ascii="Times New Roman" w:hAnsi="Times New Roman" w:cs="Times New Roman"/>
                <w:sz w:val="28"/>
                <w:szCs w:val="28"/>
              </w:rPr>
              <w:t>;</w:t>
            </w:r>
          </w:p>
          <w:p w:rsidR="002E65EB" w:rsidRDefault="00F17538" w:rsidP="002E65EB">
            <w:pPr>
              <w:pStyle w:val="ConsPlusNormal"/>
              <w:ind w:firstLine="284"/>
              <w:jc w:val="both"/>
              <w:rPr>
                <w:rFonts w:ascii="Times New Roman" w:hAnsi="Times New Roman" w:cs="Times New Roman"/>
                <w:sz w:val="28"/>
                <w:szCs w:val="28"/>
              </w:rPr>
            </w:pPr>
            <w:proofErr w:type="spellStart"/>
            <w:r w:rsidRPr="00F17538">
              <w:rPr>
                <w:rFonts w:ascii="Times New Roman" w:hAnsi="Times New Roman" w:cs="Times New Roman"/>
                <w:sz w:val="28"/>
                <w:szCs w:val="28"/>
              </w:rPr>
              <w:t>электророзетки</w:t>
            </w:r>
            <w:proofErr w:type="spellEnd"/>
            <w:r w:rsidRPr="00F17538">
              <w:rPr>
                <w:rFonts w:ascii="Times New Roman" w:hAnsi="Times New Roman" w:cs="Times New Roman"/>
                <w:sz w:val="28"/>
                <w:szCs w:val="28"/>
              </w:rPr>
              <w:t>;</w:t>
            </w:r>
          </w:p>
          <w:p w:rsidR="002E65EB" w:rsidRDefault="00F17538" w:rsidP="002E65EB">
            <w:pPr>
              <w:pStyle w:val="ConsPlusNormal"/>
              <w:ind w:firstLine="284"/>
              <w:jc w:val="both"/>
              <w:rPr>
                <w:rFonts w:ascii="Times New Roman" w:hAnsi="Times New Roman" w:cs="Times New Roman"/>
                <w:sz w:val="28"/>
                <w:szCs w:val="28"/>
              </w:rPr>
            </w:pPr>
            <w:r w:rsidRPr="00F17538">
              <w:rPr>
                <w:rFonts w:ascii="Times New Roman" w:hAnsi="Times New Roman" w:cs="Times New Roman"/>
                <w:sz w:val="28"/>
                <w:szCs w:val="28"/>
              </w:rPr>
              <w:t>выпуски электропроводки и патроны во всех помещениях квартиры;</w:t>
            </w:r>
          </w:p>
          <w:p w:rsidR="002E65EB" w:rsidRDefault="00F17538" w:rsidP="002E65EB">
            <w:pPr>
              <w:pStyle w:val="ConsPlusNormal"/>
              <w:ind w:firstLine="284"/>
              <w:jc w:val="both"/>
              <w:rPr>
                <w:rFonts w:ascii="Times New Roman" w:hAnsi="Times New Roman" w:cs="Times New Roman"/>
                <w:sz w:val="28"/>
                <w:szCs w:val="28"/>
              </w:rPr>
            </w:pPr>
            <w:r w:rsidRPr="00F17538">
              <w:rPr>
                <w:rFonts w:ascii="Times New Roman" w:hAnsi="Times New Roman" w:cs="Times New Roman"/>
                <w:sz w:val="28"/>
                <w:szCs w:val="28"/>
              </w:rPr>
              <w:t>газовую или электрическую плиту (в соответствии с проектным решением);</w:t>
            </w:r>
          </w:p>
          <w:p w:rsidR="00F17538" w:rsidRPr="00F17538" w:rsidRDefault="00F17538" w:rsidP="002E65EB">
            <w:pPr>
              <w:pStyle w:val="ConsPlusNormal"/>
              <w:ind w:firstLine="284"/>
              <w:jc w:val="both"/>
              <w:rPr>
                <w:rFonts w:ascii="Times New Roman" w:hAnsi="Times New Roman" w:cs="Times New Roman"/>
                <w:sz w:val="28"/>
                <w:szCs w:val="28"/>
              </w:rPr>
            </w:pPr>
            <w:r w:rsidRPr="00F17538">
              <w:rPr>
                <w:rFonts w:ascii="Times New Roman" w:hAnsi="Times New Roman" w:cs="Times New Roman"/>
                <w:sz w:val="28"/>
                <w:szCs w:val="28"/>
              </w:rPr>
              <w:t xml:space="preserve">радиаторы (отопительные приборы или иные </w:t>
            </w:r>
            <w:proofErr w:type="spellStart"/>
            <w:r w:rsidRPr="00F17538">
              <w:rPr>
                <w:rFonts w:ascii="Times New Roman" w:hAnsi="Times New Roman" w:cs="Times New Roman"/>
                <w:sz w:val="28"/>
                <w:szCs w:val="28"/>
              </w:rPr>
              <w:t>теплопотребляющие</w:t>
            </w:r>
            <w:proofErr w:type="spellEnd"/>
            <w:r w:rsidRPr="00F17538">
              <w:rPr>
                <w:rFonts w:ascii="Times New Roman" w:hAnsi="Times New Roman" w:cs="Times New Roman"/>
                <w:sz w:val="28"/>
                <w:szCs w:val="28"/>
              </w:rPr>
              <w:t xml:space="preserve"> элементы внутридомовой системы теплоснабжения) отопления с терморегуляторами </w:t>
            </w:r>
            <w:r w:rsidR="00951803">
              <w:rPr>
                <w:rFonts w:ascii="Times New Roman" w:hAnsi="Times New Roman" w:cs="Times New Roman"/>
                <w:sz w:val="28"/>
                <w:szCs w:val="28"/>
              </w:rPr>
              <w:br/>
            </w:r>
            <w:r w:rsidRPr="00F17538">
              <w:rPr>
                <w:rFonts w:ascii="Times New Roman" w:hAnsi="Times New Roman" w:cs="Times New Roman"/>
                <w:sz w:val="28"/>
                <w:szCs w:val="28"/>
              </w:rPr>
              <w:t>(при технологической возможности в соответствии с проектной документацией),</w:t>
            </w:r>
            <w:r w:rsidR="00951803">
              <w:rPr>
                <w:rFonts w:ascii="Times New Roman" w:hAnsi="Times New Roman" w:cs="Times New Roman"/>
                <w:sz w:val="28"/>
                <w:szCs w:val="28"/>
              </w:rPr>
              <w:br/>
            </w:r>
            <w:r w:rsidRPr="00F17538">
              <w:rPr>
                <w:rFonts w:ascii="Times New Roman" w:hAnsi="Times New Roman" w:cs="Times New Roman"/>
                <w:sz w:val="28"/>
                <w:szCs w:val="28"/>
              </w:rPr>
              <w:t xml:space="preserve"> а при автономном отоплении и горячем водоснабжении также двухконтурный котел;</w:t>
            </w:r>
          </w:p>
          <w:p w:rsidR="00F17538" w:rsidRPr="00F17538" w:rsidRDefault="00F17538" w:rsidP="00E8591F">
            <w:pPr>
              <w:pStyle w:val="ConsPlusNormal"/>
              <w:ind w:firstLine="283"/>
              <w:jc w:val="both"/>
              <w:rPr>
                <w:rFonts w:ascii="Times New Roman" w:hAnsi="Times New Roman" w:cs="Times New Roman"/>
                <w:sz w:val="28"/>
                <w:szCs w:val="28"/>
              </w:rPr>
            </w:pPr>
            <w:r w:rsidRPr="00F17538">
              <w:rPr>
                <w:rFonts w:ascii="Times New Roman" w:hAnsi="Times New Roman" w:cs="Times New Roman"/>
                <w:sz w:val="28"/>
                <w:szCs w:val="28"/>
              </w:rPr>
              <w:t xml:space="preserve">ж) напольные покрытия из керамической плитки в помещениях ванной комнаты, туалета (совмещенного санузла), кладовых, на балконе (лоджии), в остальных помещениях квартиры </w:t>
            </w:r>
            <w:r w:rsidR="00223594">
              <w:rPr>
                <w:rFonts w:ascii="Times New Roman" w:hAnsi="Times New Roman" w:cs="Times New Roman"/>
                <w:sz w:val="28"/>
                <w:szCs w:val="28"/>
              </w:rPr>
              <w:t>–</w:t>
            </w:r>
            <w:r w:rsidRPr="00F17538">
              <w:rPr>
                <w:rFonts w:ascii="Times New Roman" w:hAnsi="Times New Roman" w:cs="Times New Roman"/>
                <w:sz w:val="28"/>
                <w:szCs w:val="28"/>
              </w:rPr>
              <w:t xml:space="preserve"> из </w:t>
            </w:r>
            <w:proofErr w:type="spellStart"/>
            <w:r w:rsidRPr="00F17538">
              <w:rPr>
                <w:rFonts w:ascii="Times New Roman" w:hAnsi="Times New Roman" w:cs="Times New Roman"/>
                <w:sz w:val="28"/>
                <w:szCs w:val="28"/>
              </w:rPr>
              <w:t>ламината</w:t>
            </w:r>
            <w:proofErr w:type="spellEnd"/>
            <w:r w:rsidRPr="00F17538">
              <w:rPr>
                <w:rFonts w:ascii="Times New Roman" w:hAnsi="Times New Roman" w:cs="Times New Roman"/>
                <w:sz w:val="28"/>
                <w:szCs w:val="28"/>
              </w:rPr>
              <w:t xml:space="preserve"> класса износостойкости 22 и выше </w:t>
            </w:r>
            <w:r w:rsidR="00951803">
              <w:rPr>
                <w:rFonts w:ascii="Times New Roman" w:hAnsi="Times New Roman" w:cs="Times New Roman"/>
                <w:sz w:val="28"/>
                <w:szCs w:val="28"/>
              </w:rPr>
              <w:br/>
            </w:r>
            <w:r w:rsidRPr="00F17538">
              <w:rPr>
                <w:rFonts w:ascii="Times New Roman" w:hAnsi="Times New Roman" w:cs="Times New Roman"/>
                <w:sz w:val="28"/>
                <w:szCs w:val="28"/>
              </w:rPr>
              <w:t>или линолеума на вспененной основе;</w:t>
            </w:r>
          </w:p>
          <w:p w:rsidR="00F17538" w:rsidRPr="00F17538" w:rsidRDefault="00F17538" w:rsidP="00E8591F">
            <w:pPr>
              <w:pStyle w:val="ConsPlusNormal"/>
              <w:ind w:firstLine="283"/>
              <w:jc w:val="both"/>
              <w:rPr>
                <w:rFonts w:ascii="Times New Roman" w:hAnsi="Times New Roman" w:cs="Times New Roman"/>
                <w:sz w:val="28"/>
                <w:szCs w:val="28"/>
              </w:rPr>
            </w:pPr>
            <w:proofErr w:type="spellStart"/>
            <w:r w:rsidRPr="00F17538">
              <w:rPr>
                <w:rFonts w:ascii="Times New Roman" w:hAnsi="Times New Roman" w:cs="Times New Roman"/>
                <w:sz w:val="28"/>
                <w:szCs w:val="28"/>
              </w:rPr>
              <w:t>з</w:t>
            </w:r>
            <w:proofErr w:type="spellEnd"/>
            <w:r w:rsidRPr="00F17538">
              <w:rPr>
                <w:rFonts w:ascii="Times New Roman" w:hAnsi="Times New Roman" w:cs="Times New Roman"/>
                <w:sz w:val="28"/>
                <w:szCs w:val="28"/>
              </w:rPr>
              <w:t xml:space="preserve">) отделку стен водоэмульсионной или иной аналогичной краской в помещениях ванной комнаты, туалета (совмещенного санузла), кладовых, кухни </w:t>
            </w:r>
            <w:r w:rsidR="00951803">
              <w:rPr>
                <w:rFonts w:ascii="Times New Roman" w:hAnsi="Times New Roman" w:cs="Times New Roman"/>
                <w:sz w:val="28"/>
                <w:szCs w:val="28"/>
              </w:rPr>
              <w:br/>
            </w:r>
            <w:r w:rsidRPr="00F17538">
              <w:rPr>
                <w:rFonts w:ascii="Times New Roman" w:hAnsi="Times New Roman" w:cs="Times New Roman"/>
                <w:sz w:val="28"/>
                <w:szCs w:val="28"/>
              </w:rPr>
              <w:t>(за исключением части стены (стен) в кухне, примыкающе</w:t>
            </w:r>
            <w:proofErr w:type="gramStart"/>
            <w:r w:rsidRPr="00F17538">
              <w:rPr>
                <w:rFonts w:ascii="Times New Roman" w:hAnsi="Times New Roman" w:cs="Times New Roman"/>
                <w:sz w:val="28"/>
                <w:szCs w:val="28"/>
              </w:rPr>
              <w:t>й(</w:t>
            </w:r>
            <w:proofErr w:type="gramEnd"/>
            <w:r w:rsidRPr="00F17538">
              <w:rPr>
                <w:rFonts w:ascii="Times New Roman" w:hAnsi="Times New Roman" w:cs="Times New Roman"/>
                <w:sz w:val="28"/>
                <w:szCs w:val="28"/>
              </w:rPr>
              <w:t xml:space="preserve">их) к рабочей поверхности, и части стены (стен) в ванной комнате, примыкающей(их) к ванне </w:t>
            </w:r>
            <w:r w:rsidR="00951803">
              <w:rPr>
                <w:rFonts w:ascii="Times New Roman" w:hAnsi="Times New Roman" w:cs="Times New Roman"/>
                <w:sz w:val="28"/>
                <w:szCs w:val="28"/>
              </w:rPr>
              <w:br/>
            </w:r>
            <w:r w:rsidRPr="00F17538">
              <w:rPr>
                <w:rFonts w:ascii="Times New Roman" w:hAnsi="Times New Roman" w:cs="Times New Roman"/>
                <w:sz w:val="28"/>
                <w:szCs w:val="28"/>
              </w:rPr>
              <w:t xml:space="preserve">и умывальнику, отделка которых производится керамической плиткой); обоями </w:t>
            </w:r>
            <w:r w:rsidR="00951803">
              <w:rPr>
                <w:rFonts w:ascii="Times New Roman" w:hAnsi="Times New Roman" w:cs="Times New Roman"/>
                <w:sz w:val="28"/>
                <w:szCs w:val="28"/>
              </w:rPr>
              <w:br/>
            </w:r>
            <w:r w:rsidRPr="00F17538">
              <w:rPr>
                <w:rFonts w:ascii="Times New Roman" w:hAnsi="Times New Roman" w:cs="Times New Roman"/>
                <w:sz w:val="28"/>
                <w:szCs w:val="28"/>
              </w:rPr>
              <w:t>в остальных помещениях;</w:t>
            </w:r>
          </w:p>
          <w:p w:rsidR="00F17538" w:rsidRPr="00F17538" w:rsidRDefault="00F17538" w:rsidP="00E8591F">
            <w:pPr>
              <w:pStyle w:val="ConsPlusNormal"/>
              <w:ind w:firstLine="283"/>
              <w:jc w:val="both"/>
              <w:rPr>
                <w:rFonts w:ascii="Times New Roman" w:hAnsi="Times New Roman" w:cs="Times New Roman"/>
                <w:sz w:val="28"/>
                <w:szCs w:val="28"/>
              </w:rPr>
            </w:pPr>
            <w:r w:rsidRPr="00F17538">
              <w:rPr>
                <w:rFonts w:ascii="Times New Roman" w:hAnsi="Times New Roman" w:cs="Times New Roman"/>
                <w:sz w:val="28"/>
                <w:szCs w:val="28"/>
              </w:rPr>
              <w:t xml:space="preserve">и) отделку потолков во всех помещениях квартиры водоэмульсионной или иной аналогичной краской, либо конструкцией из сварной виниловой пленки (ПВХ) </w:t>
            </w:r>
            <w:r w:rsidR="00951803">
              <w:rPr>
                <w:rFonts w:ascii="Times New Roman" w:hAnsi="Times New Roman" w:cs="Times New Roman"/>
                <w:sz w:val="28"/>
                <w:szCs w:val="28"/>
              </w:rPr>
              <w:br/>
            </w:r>
            <w:r w:rsidRPr="00F17538">
              <w:rPr>
                <w:rFonts w:ascii="Times New Roman" w:hAnsi="Times New Roman" w:cs="Times New Roman"/>
                <w:sz w:val="28"/>
                <w:szCs w:val="28"/>
              </w:rPr>
              <w:t xml:space="preserve">или бесшовного тканевого полотна, закрепленных на металлическом </w:t>
            </w:r>
            <w:r w:rsidR="001803E7">
              <w:rPr>
                <w:rFonts w:ascii="Times New Roman" w:hAnsi="Times New Roman" w:cs="Times New Roman"/>
                <w:sz w:val="28"/>
                <w:szCs w:val="28"/>
              </w:rPr>
              <w:br/>
            </w:r>
            <w:r w:rsidRPr="00F17538">
              <w:rPr>
                <w:rFonts w:ascii="Times New Roman" w:hAnsi="Times New Roman" w:cs="Times New Roman"/>
                <w:sz w:val="28"/>
                <w:szCs w:val="28"/>
              </w:rPr>
              <w:t>или пластиковом профиле под перекрытием (натяжные потолки)</w:t>
            </w:r>
          </w:p>
        </w:tc>
      </w:tr>
      <w:tr w:rsidR="00F17538" w:rsidRPr="00F17538" w:rsidTr="00E73817">
        <w:tc>
          <w:tcPr>
            <w:tcW w:w="709" w:type="dxa"/>
          </w:tcPr>
          <w:p w:rsidR="00F17538" w:rsidRPr="00F17538" w:rsidRDefault="00F17538" w:rsidP="00F17538">
            <w:pPr>
              <w:pStyle w:val="ConsPlusNormal"/>
              <w:jc w:val="center"/>
              <w:rPr>
                <w:rFonts w:ascii="Times New Roman" w:hAnsi="Times New Roman" w:cs="Times New Roman"/>
                <w:sz w:val="28"/>
                <w:szCs w:val="28"/>
              </w:rPr>
            </w:pPr>
            <w:r w:rsidRPr="00F17538">
              <w:rPr>
                <w:rFonts w:ascii="Times New Roman" w:hAnsi="Times New Roman" w:cs="Times New Roman"/>
                <w:sz w:val="28"/>
                <w:szCs w:val="28"/>
              </w:rPr>
              <w:lastRenderedPageBreak/>
              <w:t>4</w:t>
            </w:r>
            <w:r w:rsidR="00D00ADD">
              <w:rPr>
                <w:rFonts w:ascii="Times New Roman" w:hAnsi="Times New Roman" w:cs="Times New Roman"/>
                <w:sz w:val="28"/>
                <w:szCs w:val="28"/>
              </w:rPr>
              <w:t>.</w:t>
            </w:r>
          </w:p>
        </w:tc>
        <w:tc>
          <w:tcPr>
            <w:tcW w:w="4253" w:type="dxa"/>
          </w:tcPr>
          <w:p w:rsidR="00F17538" w:rsidRPr="00F17538" w:rsidRDefault="00F17538" w:rsidP="00E8591F">
            <w:pPr>
              <w:pStyle w:val="ConsPlusNormal"/>
              <w:rPr>
                <w:rFonts w:ascii="Times New Roman" w:hAnsi="Times New Roman" w:cs="Times New Roman"/>
                <w:sz w:val="28"/>
                <w:szCs w:val="28"/>
              </w:rPr>
            </w:pPr>
            <w:r w:rsidRPr="00F17538">
              <w:rPr>
                <w:rFonts w:ascii="Times New Roman" w:hAnsi="Times New Roman" w:cs="Times New Roman"/>
                <w:sz w:val="28"/>
                <w:szCs w:val="28"/>
              </w:rPr>
              <w:t>Материалы и оборудование</w:t>
            </w:r>
          </w:p>
        </w:tc>
        <w:tc>
          <w:tcPr>
            <w:tcW w:w="10064" w:type="dxa"/>
          </w:tcPr>
          <w:p w:rsidR="00F17538" w:rsidRPr="00F17538" w:rsidRDefault="002E65EB" w:rsidP="00E8591F">
            <w:pPr>
              <w:pStyle w:val="ConsPlusNormal"/>
              <w:jc w:val="both"/>
              <w:rPr>
                <w:rFonts w:ascii="Times New Roman" w:hAnsi="Times New Roman" w:cs="Times New Roman"/>
                <w:sz w:val="28"/>
                <w:szCs w:val="28"/>
              </w:rPr>
            </w:pPr>
            <w:r>
              <w:rPr>
                <w:rFonts w:ascii="Times New Roman" w:hAnsi="Times New Roman" w:cs="Times New Roman"/>
                <w:sz w:val="28"/>
                <w:szCs w:val="28"/>
              </w:rPr>
              <w:t>п</w:t>
            </w:r>
            <w:r w:rsidR="00F17538" w:rsidRPr="00F17538">
              <w:rPr>
                <w:rFonts w:ascii="Times New Roman" w:hAnsi="Times New Roman" w:cs="Times New Roman"/>
                <w:sz w:val="28"/>
                <w:szCs w:val="28"/>
              </w:rPr>
              <w:t xml:space="preserve">роектом на строительство многоквартирного дома рекомендуется предусмотреть </w:t>
            </w:r>
            <w:r w:rsidR="00F17538" w:rsidRPr="00F17538">
              <w:rPr>
                <w:rFonts w:ascii="Times New Roman" w:hAnsi="Times New Roman" w:cs="Times New Roman"/>
                <w:sz w:val="28"/>
                <w:szCs w:val="28"/>
              </w:rPr>
              <w:lastRenderedPageBreak/>
              <w:t>применение современных сертифицированных строительных и отделочных материалов, технологического и инженерного оборудования.</w:t>
            </w:r>
          </w:p>
          <w:p w:rsidR="00F17538" w:rsidRPr="00F17538" w:rsidRDefault="00F17538" w:rsidP="00E8591F">
            <w:pPr>
              <w:pStyle w:val="ConsPlusNormal"/>
              <w:jc w:val="both"/>
              <w:rPr>
                <w:rFonts w:ascii="Times New Roman" w:hAnsi="Times New Roman" w:cs="Times New Roman"/>
                <w:sz w:val="28"/>
                <w:szCs w:val="28"/>
              </w:rPr>
            </w:pPr>
            <w:r w:rsidRPr="00F17538">
              <w:rPr>
                <w:rFonts w:ascii="Times New Roman" w:hAnsi="Times New Roman" w:cs="Times New Roman"/>
                <w:sz w:val="28"/>
                <w:szCs w:val="28"/>
              </w:rPr>
              <w:t xml:space="preserve">Строительство рекомендуется осуществлять с применением материалов </w:t>
            </w:r>
            <w:r w:rsidR="00951803">
              <w:rPr>
                <w:rFonts w:ascii="Times New Roman" w:hAnsi="Times New Roman" w:cs="Times New Roman"/>
                <w:sz w:val="28"/>
                <w:szCs w:val="28"/>
              </w:rPr>
              <w:br/>
            </w:r>
            <w:r w:rsidRPr="00F17538">
              <w:rPr>
                <w:rFonts w:ascii="Times New Roman" w:hAnsi="Times New Roman" w:cs="Times New Roman"/>
                <w:sz w:val="28"/>
                <w:szCs w:val="28"/>
              </w:rPr>
              <w:t>и оборудования, обеспечивающих соответствие жилища требованиям проектной документации.</w:t>
            </w:r>
          </w:p>
          <w:p w:rsidR="00F17538" w:rsidRPr="00F17538" w:rsidRDefault="00F17538" w:rsidP="00E8591F">
            <w:pPr>
              <w:pStyle w:val="ConsPlusNormal"/>
              <w:jc w:val="both"/>
              <w:rPr>
                <w:rFonts w:ascii="Times New Roman" w:hAnsi="Times New Roman" w:cs="Times New Roman"/>
                <w:sz w:val="28"/>
                <w:szCs w:val="28"/>
              </w:rPr>
            </w:pPr>
            <w:proofErr w:type="gramStart"/>
            <w:r w:rsidRPr="00F17538">
              <w:rPr>
                <w:rFonts w:ascii="Times New Roman" w:hAnsi="Times New Roman" w:cs="Times New Roman"/>
                <w:sz w:val="28"/>
                <w:szCs w:val="28"/>
              </w:rPr>
              <w:t xml:space="preserve">Работы и применяемые строительные материалы в процессе строительства дома, жилые помещения в котором приобретаются в соответствии с муниципальным контрактом в целях переселения граждан из аварийного жилищного фонда, а также результаты таких работ рекомендуется выполнять в соответствии с требованиями технических регламентов, требованиями энергетической эффективности </w:t>
            </w:r>
            <w:r w:rsidR="00951803">
              <w:rPr>
                <w:rFonts w:ascii="Times New Roman" w:hAnsi="Times New Roman" w:cs="Times New Roman"/>
                <w:sz w:val="28"/>
                <w:szCs w:val="28"/>
              </w:rPr>
              <w:br/>
            </w:r>
            <w:r w:rsidRPr="00F17538">
              <w:rPr>
                <w:rFonts w:ascii="Times New Roman" w:hAnsi="Times New Roman" w:cs="Times New Roman"/>
                <w:sz w:val="28"/>
                <w:szCs w:val="28"/>
              </w:rPr>
              <w:t>и требованиями оснащенности объекта капитального строительства приборами учета используемых энергетических ресурсов</w:t>
            </w:r>
            <w:proofErr w:type="gramEnd"/>
          </w:p>
        </w:tc>
      </w:tr>
      <w:tr w:rsidR="00F17538" w:rsidRPr="00F17538" w:rsidTr="00E73817">
        <w:tc>
          <w:tcPr>
            <w:tcW w:w="709" w:type="dxa"/>
          </w:tcPr>
          <w:p w:rsidR="00F17538" w:rsidRPr="00F17538" w:rsidRDefault="00F17538" w:rsidP="00F17538">
            <w:pPr>
              <w:pStyle w:val="ConsPlusNormal"/>
              <w:jc w:val="center"/>
              <w:rPr>
                <w:rFonts w:ascii="Times New Roman" w:hAnsi="Times New Roman" w:cs="Times New Roman"/>
                <w:sz w:val="28"/>
                <w:szCs w:val="28"/>
              </w:rPr>
            </w:pPr>
            <w:r w:rsidRPr="00F17538">
              <w:rPr>
                <w:rFonts w:ascii="Times New Roman" w:hAnsi="Times New Roman" w:cs="Times New Roman"/>
                <w:sz w:val="28"/>
                <w:szCs w:val="28"/>
              </w:rPr>
              <w:lastRenderedPageBreak/>
              <w:t>5</w:t>
            </w:r>
            <w:r w:rsidR="00D00ADD">
              <w:rPr>
                <w:rFonts w:ascii="Times New Roman" w:hAnsi="Times New Roman" w:cs="Times New Roman"/>
                <w:sz w:val="28"/>
                <w:szCs w:val="28"/>
              </w:rPr>
              <w:t>.</w:t>
            </w:r>
          </w:p>
        </w:tc>
        <w:tc>
          <w:tcPr>
            <w:tcW w:w="4253" w:type="dxa"/>
          </w:tcPr>
          <w:p w:rsidR="00F17538" w:rsidRPr="00F17538" w:rsidRDefault="00F17538" w:rsidP="00E8591F">
            <w:pPr>
              <w:pStyle w:val="ConsPlusNormal"/>
              <w:jc w:val="both"/>
              <w:rPr>
                <w:rFonts w:ascii="Times New Roman" w:hAnsi="Times New Roman" w:cs="Times New Roman"/>
                <w:sz w:val="28"/>
                <w:szCs w:val="28"/>
              </w:rPr>
            </w:pPr>
            <w:proofErr w:type="spellStart"/>
            <w:r w:rsidRPr="00F17538">
              <w:rPr>
                <w:rFonts w:ascii="Times New Roman" w:hAnsi="Times New Roman" w:cs="Times New Roman"/>
                <w:sz w:val="28"/>
                <w:szCs w:val="28"/>
              </w:rPr>
              <w:t>Энергоэффективность</w:t>
            </w:r>
            <w:proofErr w:type="spellEnd"/>
            <w:r w:rsidRPr="00F17538">
              <w:rPr>
                <w:rFonts w:ascii="Times New Roman" w:hAnsi="Times New Roman" w:cs="Times New Roman"/>
                <w:sz w:val="28"/>
                <w:szCs w:val="28"/>
              </w:rPr>
              <w:t xml:space="preserve"> дома</w:t>
            </w:r>
          </w:p>
        </w:tc>
        <w:tc>
          <w:tcPr>
            <w:tcW w:w="10064" w:type="dxa"/>
          </w:tcPr>
          <w:p w:rsidR="00F17538" w:rsidRPr="00F17538" w:rsidRDefault="002E65EB" w:rsidP="00E8591F">
            <w:pPr>
              <w:pStyle w:val="ConsPlusNormal"/>
              <w:jc w:val="both"/>
              <w:rPr>
                <w:rFonts w:ascii="Times New Roman" w:hAnsi="Times New Roman" w:cs="Times New Roman"/>
                <w:sz w:val="28"/>
                <w:szCs w:val="28"/>
              </w:rPr>
            </w:pPr>
            <w:r>
              <w:rPr>
                <w:rFonts w:ascii="Times New Roman" w:hAnsi="Times New Roman" w:cs="Times New Roman"/>
                <w:sz w:val="28"/>
                <w:szCs w:val="28"/>
              </w:rPr>
              <w:t>р</w:t>
            </w:r>
            <w:r w:rsidR="00F17538" w:rsidRPr="00F17538">
              <w:rPr>
                <w:rFonts w:ascii="Times New Roman" w:hAnsi="Times New Roman" w:cs="Times New Roman"/>
                <w:sz w:val="28"/>
                <w:szCs w:val="28"/>
              </w:rPr>
              <w:t xml:space="preserve">екомендуется предусматривать класс энергетической эффективности дома </w:t>
            </w:r>
            <w:r w:rsidR="00951803">
              <w:rPr>
                <w:rFonts w:ascii="Times New Roman" w:hAnsi="Times New Roman" w:cs="Times New Roman"/>
                <w:sz w:val="28"/>
                <w:szCs w:val="28"/>
              </w:rPr>
              <w:br/>
            </w:r>
            <w:r w:rsidR="00F17538" w:rsidRPr="00F17538">
              <w:rPr>
                <w:rFonts w:ascii="Times New Roman" w:hAnsi="Times New Roman" w:cs="Times New Roman"/>
                <w:sz w:val="28"/>
                <w:szCs w:val="28"/>
              </w:rPr>
              <w:t xml:space="preserve">не ниже </w:t>
            </w:r>
            <w:r w:rsidR="00E73817">
              <w:rPr>
                <w:rFonts w:ascii="Times New Roman" w:hAnsi="Times New Roman" w:cs="Times New Roman"/>
                <w:sz w:val="28"/>
                <w:szCs w:val="28"/>
              </w:rPr>
              <w:t>«</w:t>
            </w:r>
            <w:r w:rsidR="00F17538" w:rsidRPr="00F17538">
              <w:rPr>
                <w:rFonts w:ascii="Times New Roman" w:hAnsi="Times New Roman" w:cs="Times New Roman"/>
                <w:sz w:val="28"/>
                <w:szCs w:val="28"/>
              </w:rPr>
              <w:t>B</w:t>
            </w:r>
            <w:r w:rsidR="00E73817">
              <w:rPr>
                <w:rFonts w:ascii="Times New Roman" w:hAnsi="Times New Roman" w:cs="Times New Roman"/>
                <w:sz w:val="28"/>
                <w:szCs w:val="28"/>
              </w:rPr>
              <w:t>»</w:t>
            </w:r>
            <w:r w:rsidR="00F17538" w:rsidRPr="00F17538">
              <w:rPr>
                <w:rFonts w:ascii="Times New Roman" w:hAnsi="Times New Roman" w:cs="Times New Roman"/>
                <w:sz w:val="28"/>
                <w:szCs w:val="28"/>
              </w:rPr>
              <w:t xml:space="preserve"> согласно </w:t>
            </w:r>
            <w:hyperlink r:id="rId29" w:tooltip="Приказ Минстроя России от 06.06.2016 N 399/пр &quot;Об утверждении Правил определения класса энергетической эффективности многоквартирных домов&quot; (Зарегистрировано в Минюсте России 08.08.2016 N 43169){КонсультантПлюс}" w:history="1">
              <w:r w:rsidR="00F17538" w:rsidRPr="00F17538">
                <w:rPr>
                  <w:rFonts w:ascii="Times New Roman" w:hAnsi="Times New Roman" w:cs="Times New Roman"/>
                  <w:sz w:val="28"/>
                  <w:szCs w:val="28"/>
                </w:rPr>
                <w:t>Правилам</w:t>
              </w:r>
            </w:hyperlink>
            <w:r w:rsidR="00F17538" w:rsidRPr="00F17538">
              <w:rPr>
                <w:rFonts w:ascii="Times New Roman" w:hAnsi="Times New Roman" w:cs="Times New Roman"/>
                <w:sz w:val="28"/>
                <w:szCs w:val="28"/>
              </w:rPr>
              <w:t xml:space="preserve"> определения класса энергетической эффективности, утвержденных приказом Министерства строительства </w:t>
            </w:r>
            <w:r w:rsidR="00223594">
              <w:rPr>
                <w:rFonts w:ascii="Times New Roman" w:hAnsi="Times New Roman" w:cs="Times New Roman"/>
                <w:sz w:val="28"/>
                <w:szCs w:val="28"/>
              </w:rPr>
              <w:br/>
            </w:r>
            <w:r w:rsidR="00F17538" w:rsidRPr="00F17538">
              <w:rPr>
                <w:rFonts w:ascii="Times New Roman" w:hAnsi="Times New Roman" w:cs="Times New Roman"/>
                <w:sz w:val="28"/>
                <w:szCs w:val="28"/>
              </w:rPr>
              <w:t xml:space="preserve">и жилищно-коммунального хозяйства от 6 июня 2016 г. </w:t>
            </w:r>
            <w:r w:rsidR="00F17538">
              <w:rPr>
                <w:rFonts w:ascii="Times New Roman" w:hAnsi="Times New Roman" w:cs="Times New Roman"/>
                <w:sz w:val="28"/>
                <w:szCs w:val="28"/>
              </w:rPr>
              <w:t>№</w:t>
            </w:r>
            <w:r w:rsidR="00F17538" w:rsidRPr="00F17538">
              <w:rPr>
                <w:rFonts w:ascii="Times New Roman" w:hAnsi="Times New Roman" w:cs="Times New Roman"/>
                <w:sz w:val="28"/>
                <w:szCs w:val="28"/>
              </w:rPr>
              <w:t xml:space="preserve"> 399/пр.</w:t>
            </w:r>
          </w:p>
          <w:p w:rsidR="00F17538" w:rsidRPr="00F17538" w:rsidRDefault="00F17538" w:rsidP="00E8591F">
            <w:pPr>
              <w:pStyle w:val="ConsPlusNormal"/>
              <w:jc w:val="both"/>
              <w:rPr>
                <w:rFonts w:ascii="Times New Roman" w:hAnsi="Times New Roman" w:cs="Times New Roman"/>
                <w:sz w:val="28"/>
                <w:szCs w:val="28"/>
              </w:rPr>
            </w:pPr>
            <w:r w:rsidRPr="00F17538">
              <w:rPr>
                <w:rFonts w:ascii="Times New Roman" w:hAnsi="Times New Roman" w:cs="Times New Roman"/>
                <w:sz w:val="28"/>
                <w:szCs w:val="28"/>
              </w:rPr>
              <w:t xml:space="preserve">Рекомендуется предусматривать следующие мероприятия, направленные </w:t>
            </w:r>
            <w:r w:rsidR="00951803">
              <w:rPr>
                <w:rFonts w:ascii="Times New Roman" w:hAnsi="Times New Roman" w:cs="Times New Roman"/>
                <w:sz w:val="28"/>
                <w:szCs w:val="28"/>
              </w:rPr>
              <w:br/>
            </w:r>
            <w:r w:rsidRPr="00F17538">
              <w:rPr>
                <w:rFonts w:ascii="Times New Roman" w:hAnsi="Times New Roman" w:cs="Times New Roman"/>
                <w:sz w:val="28"/>
                <w:szCs w:val="28"/>
              </w:rPr>
              <w:t xml:space="preserve">на повышение </w:t>
            </w:r>
            <w:proofErr w:type="spellStart"/>
            <w:r w:rsidRPr="00F17538">
              <w:rPr>
                <w:rFonts w:ascii="Times New Roman" w:hAnsi="Times New Roman" w:cs="Times New Roman"/>
                <w:sz w:val="28"/>
                <w:szCs w:val="28"/>
              </w:rPr>
              <w:t>энергоэффективности</w:t>
            </w:r>
            <w:proofErr w:type="spellEnd"/>
            <w:r w:rsidRPr="00F17538">
              <w:rPr>
                <w:rFonts w:ascii="Times New Roman" w:hAnsi="Times New Roman" w:cs="Times New Roman"/>
                <w:sz w:val="28"/>
                <w:szCs w:val="28"/>
              </w:rPr>
              <w:t xml:space="preserve"> дома:</w:t>
            </w:r>
          </w:p>
          <w:p w:rsidR="00F17538" w:rsidRPr="00F17538" w:rsidRDefault="00F17538" w:rsidP="002E65EB">
            <w:pPr>
              <w:pStyle w:val="ConsPlusNormal"/>
              <w:jc w:val="both"/>
              <w:rPr>
                <w:rFonts w:ascii="Times New Roman" w:hAnsi="Times New Roman" w:cs="Times New Roman"/>
                <w:sz w:val="28"/>
                <w:szCs w:val="28"/>
              </w:rPr>
            </w:pPr>
            <w:r w:rsidRPr="00F17538">
              <w:rPr>
                <w:rFonts w:ascii="Times New Roman" w:hAnsi="Times New Roman" w:cs="Times New Roman"/>
                <w:sz w:val="28"/>
                <w:szCs w:val="28"/>
              </w:rPr>
              <w:t>предъявлять к оконным блокам в квартирах и в помещениях общего пользования дополнительные требования, указанные выше;</w:t>
            </w:r>
          </w:p>
          <w:p w:rsidR="00F17538" w:rsidRPr="00F17538" w:rsidRDefault="00F17538" w:rsidP="002E65EB">
            <w:pPr>
              <w:pStyle w:val="ConsPlusNormal"/>
              <w:jc w:val="both"/>
              <w:rPr>
                <w:rFonts w:ascii="Times New Roman" w:hAnsi="Times New Roman" w:cs="Times New Roman"/>
                <w:sz w:val="28"/>
                <w:szCs w:val="28"/>
              </w:rPr>
            </w:pPr>
            <w:r w:rsidRPr="00F17538">
              <w:rPr>
                <w:rFonts w:ascii="Times New Roman" w:hAnsi="Times New Roman" w:cs="Times New Roman"/>
                <w:sz w:val="28"/>
                <w:szCs w:val="28"/>
              </w:rPr>
              <w:t xml:space="preserve">производить установку в помещениях общего пользования, лестничных клетках, перед входом в подъезды светодиодных светильников с датчиками движения </w:t>
            </w:r>
            <w:r w:rsidR="002E65EB">
              <w:rPr>
                <w:rFonts w:ascii="Times New Roman" w:hAnsi="Times New Roman" w:cs="Times New Roman"/>
                <w:sz w:val="28"/>
                <w:szCs w:val="28"/>
              </w:rPr>
              <w:br/>
            </w:r>
            <w:r w:rsidRPr="00F17538">
              <w:rPr>
                <w:rFonts w:ascii="Times New Roman" w:hAnsi="Times New Roman" w:cs="Times New Roman"/>
                <w:sz w:val="28"/>
                <w:szCs w:val="28"/>
              </w:rPr>
              <w:t>и освещенности;</w:t>
            </w:r>
          </w:p>
          <w:p w:rsidR="00F17538" w:rsidRPr="00F17538" w:rsidRDefault="00F17538" w:rsidP="002E65EB">
            <w:pPr>
              <w:pStyle w:val="ConsPlusNormal"/>
              <w:jc w:val="both"/>
              <w:rPr>
                <w:rFonts w:ascii="Times New Roman" w:hAnsi="Times New Roman" w:cs="Times New Roman"/>
                <w:sz w:val="28"/>
                <w:szCs w:val="28"/>
              </w:rPr>
            </w:pPr>
            <w:r w:rsidRPr="00F17538">
              <w:rPr>
                <w:rFonts w:ascii="Times New Roman" w:hAnsi="Times New Roman" w:cs="Times New Roman"/>
                <w:sz w:val="28"/>
                <w:szCs w:val="28"/>
              </w:rPr>
              <w:t>проводить освещение придомовой территории с использованием светодиодных светильников и датчиков освещенности;</w:t>
            </w:r>
          </w:p>
          <w:p w:rsidR="00F17538" w:rsidRPr="00F17538" w:rsidRDefault="00F17538" w:rsidP="002E65EB">
            <w:pPr>
              <w:pStyle w:val="ConsPlusNormal"/>
              <w:jc w:val="both"/>
              <w:rPr>
                <w:rFonts w:ascii="Times New Roman" w:hAnsi="Times New Roman" w:cs="Times New Roman"/>
                <w:sz w:val="28"/>
                <w:szCs w:val="28"/>
              </w:rPr>
            </w:pPr>
            <w:r w:rsidRPr="00F17538">
              <w:rPr>
                <w:rFonts w:ascii="Times New Roman" w:hAnsi="Times New Roman" w:cs="Times New Roman"/>
                <w:sz w:val="28"/>
                <w:szCs w:val="28"/>
              </w:rPr>
              <w:t xml:space="preserve">выполнять теплоизоляцию подвального (цокольного) и чердачного перекрытий </w:t>
            </w:r>
            <w:r w:rsidR="00223594">
              <w:rPr>
                <w:rFonts w:ascii="Times New Roman" w:hAnsi="Times New Roman" w:cs="Times New Roman"/>
                <w:sz w:val="28"/>
                <w:szCs w:val="28"/>
              </w:rPr>
              <w:br/>
            </w:r>
            <w:r w:rsidRPr="00F17538">
              <w:rPr>
                <w:rFonts w:ascii="Times New Roman" w:hAnsi="Times New Roman" w:cs="Times New Roman"/>
                <w:sz w:val="28"/>
                <w:szCs w:val="28"/>
              </w:rPr>
              <w:t>(в соответствии с проектной документацией);</w:t>
            </w:r>
          </w:p>
          <w:p w:rsidR="00F17538" w:rsidRPr="00F17538" w:rsidRDefault="00F17538" w:rsidP="002E65EB">
            <w:pPr>
              <w:pStyle w:val="ConsPlusNormal"/>
              <w:jc w:val="both"/>
              <w:rPr>
                <w:rFonts w:ascii="Times New Roman" w:hAnsi="Times New Roman" w:cs="Times New Roman"/>
                <w:sz w:val="28"/>
                <w:szCs w:val="28"/>
              </w:rPr>
            </w:pPr>
            <w:r w:rsidRPr="00F17538">
              <w:rPr>
                <w:rFonts w:ascii="Times New Roman" w:hAnsi="Times New Roman" w:cs="Times New Roman"/>
                <w:sz w:val="28"/>
                <w:szCs w:val="28"/>
              </w:rPr>
              <w:t>проводить установку приборов учета горячего и холодного водоснабжения, электроэнергии, газа и другие, предусмотренные в проектной документации;</w:t>
            </w:r>
          </w:p>
          <w:p w:rsidR="00F17538" w:rsidRPr="00F17538" w:rsidRDefault="00F17538" w:rsidP="002E65EB">
            <w:pPr>
              <w:pStyle w:val="ConsPlusNormal"/>
              <w:jc w:val="both"/>
              <w:rPr>
                <w:rFonts w:ascii="Times New Roman" w:hAnsi="Times New Roman" w:cs="Times New Roman"/>
                <w:sz w:val="28"/>
                <w:szCs w:val="28"/>
              </w:rPr>
            </w:pPr>
            <w:r w:rsidRPr="00F17538">
              <w:rPr>
                <w:rFonts w:ascii="Times New Roman" w:hAnsi="Times New Roman" w:cs="Times New Roman"/>
                <w:sz w:val="28"/>
                <w:szCs w:val="28"/>
              </w:rPr>
              <w:lastRenderedPageBreak/>
              <w:t xml:space="preserve">выполнять установку радиаторов отопления с терморегуляторами </w:t>
            </w:r>
            <w:r w:rsidR="00951803">
              <w:rPr>
                <w:rFonts w:ascii="Times New Roman" w:hAnsi="Times New Roman" w:cs="Times New Roman"/>
                <w:sz w:val="28"/>
                <w:szCs w:val="28"/>
              </w:rPr>
              <w:br/>
            </w:r>
            <w:r w:rsidRPr="00F17538">
              <w:rPr>
                <w:rFonts w:ascii="Times New Roman" w:hAnsi="Times New Roman" w:cs="Times New Roman"/>
                <w:sz w:val="28"/>
                <w:szCs w:val="28"/>
              </w:rPr>
              <w:t>(при технологической возможности в соответствии с проектной документацией);</w:t>
            </w:r>
          </w:p>
          <w:p w:rsidR="00F17538" w:rsidRPr="00F17538" w:rsidRDefault="00F17538" w:rsidP="002E65EB">
            <w:pPr>
              <w:pStyle w:val="ConsPlusNormal"/>
              <w:jc w:val="both"/>
              <w:rPr>
                <w:rFonts w:ascii="Times New Roman" w:hAnsi="Times New Roman" w:cs="Times New Roman"/>
                <w:sz w:val="28"/>
                <w:szCs w:val="28"/>
              </w:rPr>
            </w:pPr>
            <w:r w:rsidRPr="00F17538">
              <w:rPr>
                <w:rFonts w:ascii="Times New Roman" w:hAnsi="Times New Roman" w:cs="Times New Roman"/>
                <w:sz w:val="28"/>
                <w:szCs w:val="28"/>
              </w:rPr>
              <w:t xml:space="preserve">проводить устройство входных дверей в подъезды дома с утеплением </w:t>
            </w:r>
            <w:r w:rsidR="00951803">
              <w:rPr>
                <w:rFonts w:ascii="Times New Roman" w:hAnsi="Times New Roman" w:cs="Times New Roman"/>
                <w:sz w:val="28"/>
                <w:szCs w:val="28"/>
              </w:rPr>
              <w:br/>
            </w:r>
            <w:r w:rsidRPr="00F17538">
              <w:rPr>
                <w:rFonts w:ascii="Times New Roman" w:hAnsi="Times New Roman" w:cs="Times New Roman"/>
                <w:sz w:val="28"/>
                <w:szCs w:val="28"/>
              </w:rPr>
              <w:t xml:space="preserve">и оборудованием </w:t>
            </w:r>
            <w:proofErr w:type="spellStart"/>
            <w:r w:rsidRPr="00F17538">
              <w:rPr>
                <w:rFonts w:ascii="Times New Roman" w:hAnsi="Times New Roman" w:cs="Times New Roman"/>
                <w:sz w:val="28"/>
                <w:szCs w:val="28"/>
              </w:rPr>
              <w:t>автодоводчиками</w:t>
            </w:r>
            <w:proofErr w:type="spellEnd"/>
            <w:r w:rsidRPr="00F17538">
              <w:rPr>
                <w:rFonts w:ascii="Times New Roman" w:hAnsi="Times New Roman" w:cs="Times New Roman"/>
                <w:sz w:val="28"/>
                <w:szCs w:val="28"/>
              </w:rPr>
              <w:t>;</w:t>
            </w:r>
          </w:p>
          <w:p w:rsidR="00F17538" w:rsidRPr="00F17538" w:rsidRDefault="00F17538" w:rsidP="002E65EB">
            <w:pPr>
              <w:pStyle w:val="ConsPlusNormal"/>
              <w:jc w:val="both"/>
              <w:rPr>
                <w:rFonts w:ascii="Times New Roman" w:hAnsi="Times New Roman" w:cs="Times New Roman"/>
                <w:sz w:val="28"/>
                <w:szCs w:val="28"/>
              </w:rPr>
            </w:pPr>
            <w:r w:rsidRPr="00F17538">
              <w:rPr>
                <w:rFonts w:ascii="Times New Roman" w:hAnsi="Times New Roman" w:cs="Times New Roman"/>
                <w:sz w:val="28"/>
                <w:szCs w:val="28"/>
              </w:rPr>
              <w:t xml:space="preserve">устраивать входные тамбуры в подъезды дома с утеплением стен, устанавливать утепленные двери тамбура (входную и проходную) </w:t>
            </w:r>
            <w:r w:rsidR="00951803">
              <w:rPr>
                <w:rFonts w:ascii="Times New Roman" w:hAnsi="Times New Roman" w:cs="Times New Roman"/>
                <w:sz w:val="28"/>
                <w:szCs w:val="28"/>
              </w:rPr>
              <w:br/>
            </w:r>
            <w:r w:rsidRPr="00F17538">
              <w:rPr>
                <w:rFonts w:ascii="Times New Roman" w:hAnsi="Times New Roman" w:cs="Times New Roman"/>
                <w:sz w:val="28"/>
                <w:szCs w:val="28"/>
              </w:rPr>
              <w:t xml:space="preserve">с </w:t>
            </w:r>
            <w:proofErr w:type="spellStart"/>
            <w:r w:rsidRPr="00F17538">
              <w:rPr>
                <w:rFonts w:ascii="Times New Roman" w:hAnsi="Times New Roman" w:cs="Times New Roman"/>
                <w:sz w:val="28"/>
                <w:szCs w:val="28"/>
              </w:rPr>
              <w:t>автодоводчиками</w:t>
            </w:r>
            <w:proofErr w:type="spellEnd"/>
            <w:r w:rsidRPr="00F17538">
              <w:rPr>
                <w:rFonts w:ascii="Times New Roman" w:hAnsi="Times New Roman" w:cs="Times New Roman"/>
                <w:sz w:val="28"/>
                <w:szCs w:val="28"/>
              </w:rPr>
              <w:t>.</w:t>
            </w:r>
          </w:p>
          <w:p w:rsidR="00F17538" w:rsidRPr="00F17538" w:rsidRDefault="00F17538" w:rsidP="00E8591F">
            <w:pPr>
              <w:pStyle w:val="ConsPlusNormal"/>
              <w:ind w:firstLine="283"/>
              <w:jc w:val="both"/>
              <w:rPr>
                <w:rFonts w:ascii="Times New Roman" w:hAnsi="Times New Roman" w:cs="Times New Roman"/>
                <w:sz w:val="28"/>
                <w:szCs w:val="28"/>
              </w:rPr>
            </w:pPr>
            <w:r w:rsidRPr="00F17538">
              <w:rPr>
                <w:rFonts w:ascii="Times New Roman" w:hAnsi="Times New Roman" w:cs="Times New Roman"/>
                <w:sz w:val="28"/>
                <w:szCs w:val="28"/>
              </w:rPr>
              <w:t xml:space="preserve">Рекомендуется обеспечить наличие на фасаде дома указателя класса энергетической эффективности дома в соответствии с </w:t>
            </w:r>
            <w:hyperlink r:id="rId30" w:tooltip="Приказ Минстроя России от 06.06.2016 N 399/пр &quot;Об утверждении Правил определения класса энергетической эффективности многоквартирных домов&quot; (Зарегистрировано в Минюсте России 08.08.2016 N 43169){КонсультантПлюс}" w:history="1">
              <w:r w:rsidRPr="00F17538">
                <w:rPr>
                  <w:rFonts w:ascii="Times New Roman" w:hAnsi="Times New Roman" w:cs="Times New Roman"/>
                  <w:sz w:val="28"/>
                  <w:szCs w:val="28"/>
                </w:rPr>
                <w:t>разделом III</w:t>
              </w:r>
            </w:hyperlink>
            <w:r w:rsidRPr="00F17538">
              <w:rPr>
                <w:rFonts w:ascii="Times New Roman" w:hAnsi="Times New Roman" w:cs="Times New Roman"/>
                <w:sz w:val="28"/>
                <w:szCs w:val="28"/>
              </w:rPr>
              <w:t xml:space="preserve"> Правил определения классов энергетической эффективности многоквартирных домов, утвержденных приказом Министерства строительства и жилищно-коммунального хозяйства Российской Федерации от 6 июня 2016 г</w:t>
            </w:r>
            <w:r w:rsidR="0058406C">
              <w:rPr>
                <w:rFonts w:ascii="Times New Roman" w:hAnsi="Times New Roman" w:cs="Times New Roman"/>
                <w:sz w:val="28"/>
                <w:szCs w:val="28"/>
              </w:rPr>
              <w:t>.</w:t>
            </w:r>
            <w:r w:rsidRPr="00F17538">
              <w:rPr>
                <w:rFonts w:ascii="Times New Roman" w:hAnsi="Times New Roman" w:cs="Times New Roman"/>
                <w:sz w:val="28"/>
                <w:szCs w:val="28"/>
              </w:rPr>
              <w:t xml:space="preserve"> </w:t>
            </w:r>
            <w:r>
              <w:rPr>
                <w:rFonts w:ascii="Times New Roman" w:hAnsi="Times New Roman" w:cs="Times New Roman"/>
                <w:sz w:val="28"/>
                <w:szCs w:val="28"/>
              </w:rPr>
              <w:t>№</w:t>
            </w:r>
            <w:r w:rsidRPr="00F17538">
              <w:rPr>
                <w:rFonts w:ascii="Times New Roman" w:hAnsi="Times New Roman" w:cs="Times New Roman"/>
                <w:sz w:val="28"/>
                <w:szCs w:val="28"/>
              </w:rPr>
              <w:t xml:space="preserve"> 399/</w:t>
            </w:r>
            <w:proofErr w:type="spellStart"/>
            <w:proofErr w:type="gramStart"/>
            <w:r w:rsidRPr="00F17538">
              <w:rPr>
                <w:rFonts w:ascii="Times New Roman" w:hAnsi="Times New Roman" w:cs="Times New Roman"/>
                <w:sz w:val="28"/>
                <w:szCs w:val="28"/>
              </w:rPr>
              <w:t>пр</w:t>
            </w:r>
            <w:proofErr w:type="spellEnd"/>
            <w:proofErr w:type="gramEnd"/>
          </w:p>
        </w:tc>
      </w:tr>
      <w:tr w:rsidR="00F17538" w:rsidRPr="00F17538" w:rsidTr="00E73817">
        <w:tc>
          <w:tcPr>
            <w:tcW w:w="709" w:type="dxa"/>
          </w:tcPr>
          <w:p w:rsidR="00F17538" w:rsidRPr="00F17538" w:rsidRDefault="00F17538" w:rsidP="00F17538">
            <w:pPr>
              <w:pStyle w:val="ConsPlusNormal"/>
              <w:jc w:val="center"/>
              <w:rPr>
                <w:rFonts w:ascii="Times New Roman" w:hAnsi="Times New Roman" w:cs="Times New Roman"/>
                <w:sz w:val="28"/>
                <w:szCs w:val="28"/>
              </w:rPr>
            </w:pPr>
            <w:r w:rsidRPr="00F17538">
              <w:rPr>
                <w:rFonts w:ascii="Times New Roman" w:hAnsi="Times New Roman" w:cs="Times New Roman"/>
                <w:sz w:val="28"/>
                <w:szCs w:val="28"/>
              </w:rPr>
              <w:lastRenderedPageBreak/>
              <w:t>6</w:t>
            </w:r>
            <w:r w:rsidR="00D00ADD">
              <w:rPr>
                <w:rFonts w:ascii="Times New Roman" w:hAnsi="Times New Roman" w:cs="Times New Roman"/>
                <w:sz w:val="28"/>
                <w:szCs w:val="28"/>
              </w:rPr>
              <w:t>.</w:t>
            </w:r>
          </w:p>
        </w:tc>
        <w:tc>
          <w:tcPr>
            <w:tcW w:w="4253" w:type="dxa"/>
          </w:tcPr>
          <w:p w:rsidR="00F17538" w:rsidRPr="00F17538" w:rsidRDefault="00F17538" w:rsidP="00E8591F">
            <w:pPr>
              <w:pStyle w:val="ConsPlusNormal"/>
              <w:rPr>
                <w:rFonts w:ascii="Times New Roman" w:hAnsi="Times New Roman" w:cs="Times New Roman"/>
                <w:sz w:val="28"/>
                <w:szCs w:val="28"/>
              </w:rPr>
            </w:pPr>
            <w:r w:rsidRPr="00F17538">
              <w:rPr>
                <w:rFonts w:ascii="Times New Roman" w:hAnsi="Times New Roman" w:cs="Times New Roman"/>
                <w:sz w:val="28"/>
                <w:szCs w:val="28"/>
              </w:rPr>
              <w:t>Эксплуатационная документация дома</w:t>
            </w:r>
          </w:p>
        </w:tc>
        <w:tc>
          <w:tcPr>
            <w:tcW w:w="10064" w:type="dxa"/>
          </w:tcPr>
          <w:p w:rsidR="00F17538" w:rsidRPr="00F17538" w:rsidRDefault="0058406C" w:rsidP="0058406C">
            <w:pPr>
              <w:pStyle w:val="ConsPlusNormal"/>
              <w:jc w:val="both"/>
              <w:rPr>
                <w:rFonts w:ascii="Times New Roman" w:hAnsi="Times New Roman" w:cs="Times New Roman"/>
                <w:sz w:val="28"/>
                <w:szCs w:val="28"/>
              </w:rPr>
            </w:pPr>
            <w:proofErr w:type="gramStart"/>
            <w:r>
              <w:rPr>
                <w:rFonts w:ascii="Times New Roman" w:hAnsi="Times New Roman" w:cs="Times New Roman"/>
                <w:sz w:val="28"/>
                <w:szCs w:val="28"/>
              </w:rPr>
              <w:t>р</w:t>
            </w:r>
            <w:r w:rsidR="00F17538" w:rsidRPr="00F17538">
              <w:rPr>
                <w:rFonts w:ascii="Times New Roman" w:hAnsi="Times New Roman" w:cs="Times New Roman"/>
                <w:sz w:val="28"/>
                <w:szCs w:val="28"/>
              </w:rPr>
              <w:t xml:space="preserve">екомендуется иметь в наличии паспорта и инструкции по эксплуатации предприятий-изготовителей на механическое, электрическое, санитарно-техническое и иное, включая лифтовое, оборудование, приборы учета использования энергетических ресурсов (общедомовые (коллективные) </w:t>
            </w:r>
            <w:r w:rsidR="00951803">
              <w:rPr>
                <w:rFonts w:ascii="Times New Roman" w:hAnsi="Times New Roman" w:cs="Times New Roman"/>
                <w:sz w:val="28"/>
                <w:szCs w:val="28"/>
              </w:rPr>
              <w:br/>
            </w:r>
            <w:r w:rsidR="00F17538" w:rsidRPr="00F17538">
              <w:rPr>
                <w:rFonts w:ascii="Times New Roman" w:hAnsi="Times New Roman" w:cs="Times New Roman"/>
                <w:sz w:val="28"/>
                <w:szCs w:val="28"/>
              </w:rPr>
              <w:t xml:space="preserve">и индивидуальные) и узлы управления подачей энергетических ресурсов и т.д., </w:t>
            </w:r>
            <w:r w:rsidR="00951803">
              <w:rPr>
                <w:rFonts w:ascii="Times New Roman" w:hAnsi="Times New Roman" w:cs="Times New Roman"/>
                <w:sz w:val="28"/>
                <w:szCs w:val="28"/>
              </w:rPr>
              <w:br/>
            </w:r>
            <w:r w:rsidR="00F17538" w:rsidRPr="00F17538">
              <w:rPr>
                <w:rFonts w:ascii="Times New Roman" w:hAnsi="Times New Roman" w:cs="Times New Roman"/>
                <w:sz w:val="28"/>
                <w:szCs w:val="28"/>
              </w:rPr>
              <w:t xml:space="preserve">а также соответствующие документы (копии документов), предусмотренные </w:t>
            </w:r>
            <w:hyperlink r:id="rId31"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 w:history="1">
              <w:r w:rsidR="00F17538" w:rsidRPr="00F17538">
                <w:rPr>
                  <w:rFonts w:ascii="Times New Roman" w:hAnsi="Times New Roman" w:cs="Times New Roman"/>
                  <w:sz w:val="28"/>
                  <w:szCs w:val="28"/>
                </w:rPr>
                <w:t>пунктами 24</w:t>
              </w:r>
            </w:hyperlink>
            <w:r w:rsidR="00F17538" w:rsidRPr="00F17538">
              <w:rPr>
                <w:rFonts w:ascii="Times New Roman" w:hAnsi="Times New Roman" w:cs="Times New Roman"/>
                <w:sz w:val="28"/>
                <w:szCs w:val="28"/>
              </w:rPr>
              <w:t xml:space="preserve"> и </w:t>
            </w:r>
            <w:hyperlink r:id="rId32"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 w:history="1">
              <w:r w:rsidR="00F17538" w:rsidRPr="00F17538">
                <w:rPr>
                  <w:rFonts w:ascii="Times New Roman" w:hAnsi="Times New Roman" w:cs="Times New Roman"/>
                  <w:sz w:val="28"/>
                  <w:szCs w:val="28"/>
                </w:rPr>
                <w:t>26</w:t>
              </w:r>
            </w:hyperlink>
            <w:r w:rsidR="00F17538" w:rsidRPr="00F17538">
              <w:rPr>
                <w:rFonts w:ascii="Times New Roman" w:hAnsi="Times New Roman" w:cs="Times New Roman"/>
                <w:sz w:val="28"/>
                <w:szCs w:val="28"/>
              </w:rPr>
              <w:t xml:space="preserve"> Правил содержания общего имущества в многоквартирном доме, утвержденных постановлением Правительства Российской Федерации</w:t>
            </w:r>
            <w:proofErr w:type="gramEnd"/>
            <w:r w:rsidR="00F17538" w:rsidRPr="00F17538">
              <w:rPr>
                <w:rFonts w:ascii="Times New Roman" w:hAnsi="Times New Roman" w:cs="Times New Roman"/>
                <w:sz w:val="28"/>
                <w:szCs w:val="28"/>
              </w:rPr>
              <w:t xml:space="preserve"> </w:t>
            </w:r>
            <w:r w:rsidR="00951803">
              <w:rPr>
                <w:rFonts w:ascii="Times New Roman" w:hAnsi="Times New Roman" w:cs="Times New Roman"/>
                <w:sz w:val="28"/>
                <w:szCs w:val="28"/>
              </w:rPr>
              <w:br/>
            </w:r>
            <w:r w:rsidR="00F17538" w:rsidRPr="00F17538">
              <w:rPr>
                <w:rFonts w:ascii="Times New Roman" w:hAnsi="Times New Roman" w:cs="Times New Roman"/>
                <w:sz w:val="28"/>
                <w:szCs w:val="28"/>
              </w:rPr>
              <w:t xml:space="preserve">от 13 августа 2006 года </w:t>
            </w:r>
            <w:r w:rsidR="00F17538">
              <w:rPr>
                <w:rFonts w:ascii="Times New Roman" w:hAnsi="Times New Roman" w:cs="Times New Roman"/>
                <w:sz w:val="28"/>
                <w:szCs w:val="28"/>
              </w:rPr>
              <w:t>№</w:t>
            </w:r>
            <w:r w:rsidR="00F17538" w:rsidRPr="00F17538">
              <w:rPr>
                <w:rFonts w:ascii="Times New Roman" w:hAnsi="Times New Roman" w:cs="Times New Roman"/>
                <w:sz w:val="28"/>
                <w:szCs w:val="28"/>
              </w:rPr>
              <w:t xml:space="preserve"> 491, включая Инструкцию по эксплуатации многоквартирного дома, выполненную в соответствии </w:t>
            </w:r>
            <w:r w:rsidR="00951803">
              <w:rPr>
                <w:rFonts w:ascii="Times New Roman" w:hAnsi="Times New Roman" w:cs="Times New Roman"/>
                <w:sz w:val="28"/>
                <w:szCs w:val="28"/>
              </w:rPr>
              <w:br/>
            </w:r>
            <w:r w:rsidR="00F17538" w:rsidRPr="00F17538">
              <w:rPr>
                <w:rFonts w:ascii="Times New Roman" w:hAnsi="Times New Roman" w:cs="Times New Roman"/>
                <w:sz w:val="28"/>
                <w:szCs w:val="28"/>
              </w:rPr>
              <w:t xml:space="preserve">с п. 10.1 Градостроительного </w:t>
            </w:r>
            <w:hyperlink r:id="rId33" w:tooltip="&quot;Градостроительный кодекс Российской Федерации&quot; от 29.12.2004 N 190-ФЗ (ред. от 30.12.2021) (с изм. и доп., вступ. в силу с 01.03.2022){КонсультантПлюс}" w:history="1">
              <w:r w:rsidR="00F17538" w:rsidRPr="00F17538">
                <w:rPr>
                  <w:rFonts w:ascii="Times New Roman" w:hAnsi="Times New Roman" w:cs="Times New Roman"/>
                  <w:sz w:val="28"/>
                  <w:szCs w:val="28"/>
                </w:rPr>
                <w:t>кодекса</w:t>
              </w:r>
            </w:hyperlink>
            <w:r w:rsidR="00F17538" w:rsidRPr="00F17538">
              <w:rPr>
                <w:rFonts w:ascii="Times New Roman" w:hAnsi="Times New Roman" w:cs="Times New Roman"/>
                <w:sz w:val="28"/>
                <w:szCs w:val="28"/>
              </w:rPr>
              <w:t xml:space="preserve"> (Требования к безопасной эксплуатации зданий) и </w:t>
            </w:r>
            <w:hyperlink r:id="rId34" w:tooltip="&quot;СП 255.1325800.2016. Свод правил. Здания и сооружения. Правила эксплуатации. Основные положения&quot; (утв. и введен в действие Приказом Минстроя России от 24.08.2016 N 590/пр) (ред. от 02.12.2019){КонсультантПлюс}" w:history="1">
              <w:r w:rsidR="00F17538" w:rsidRPr="00F17538">
                <w:rPr>
                  <w:rFonts w:ascii="Times New Roman" w:hAnsi="Times New Roman" w:cs="Times New Roman"/>
                  <w:sz w:val="28"/>
                  <w:szCs w:val="28"/>
                </w:rPr>
                <w:t>СП 255.1325800</w:t>
              </w:r>
            </w:hyperlink>
            <w:r w:rsidR="00F17538" w:rsidRPr="00F17538">
              <w:rPr>
                <w:rFonts w:ascii="Times New Roman" w:hAnsi="Times New Roman" w:cs="Times New Roman"/>
                <w:sz w:val="28"/>
                <w:szCs w:val="28"/>
              </w:rPr>
              <w:t xml:space="preserve"> </w:t>
            </w:r>
            <w:r w:rsidR="00E73817">
              <w:rPr>
                <w:rFonts w:ascii="Times New Roman" w:hAnsi="Times New Roman" w:cs="Times New Roman"/>
                <w:sz w:val="28"/>
                <w:szCs w:val="28"/>
              </w:rPr>
              <w:t>«</w:t>
            </w:r>
            <w:r w:rsidR="00F17538" w:rsidRPr="00F17538">
              <w:rPr>
                <w:rFonts w:ascii="Times New Roman" w:hAnsi="Times New Roman" w:cs="Times New Roman"/>
                <w:sz w:val="28"/>
                <w:szCs w:val="28"/>
              </w:rPr>
              <w:t>Здания и сооружения. Правила эксплуатации. Общие положения</w:t>
            </w:r>
            <w:r w:rsidR="00E73817">
              <w:rPr>
                <w:rFonts w:ascii="Times New Roman" w:hAnsi="Times New Roman" w:cs="Times New Roman"/>
                <w:sz w:val="28"/>
                <w:szCs w:val="28"/>
              </w:rPr>
              <w:t>»</w:t>
            </w:r>
            <w:r w:rsidR="00F17538" w:rsidRPr="00F17538">
              <w:rPr>
                <w:rFonts w:ascii="Times New Roman" w:hAnsi="Times New Roman" w:cs="Times New Roman"/>
                <w:sz w:val="28"/>
                <w:szCs w:val="28"/>
              </w:rPr>
              <w:t xml:space="preserve"> (в соответствии с проектной документацией), инструкции </w:t>
            </w:r>
            <w:r w:rsidR="00951803">
              <w:rPr>
                <w:rFonts w:ascii="Times New Roman" w:hAnsi="Times New Roman" w:cs="Times New Roman"/>
                <w:sz w:val="28"/>
                <w:szCs w:val="28"/>
              </w:rPr>
              <w:br/>
            </w:r>
            <w:r w:rsidR="00F17538" w:rsidRPr="00F17538">
              <w:rPr>
                <w:rFonts w:ascii="Times New Roman" w:hAnsi="Times New Roman" w:cs="Times New Roman"/>
                <w:sz w:val="28"/>
                <w:szCs w:val="28"/>
              </w:rPr>
              <w:t xml:space="preserve">по эксплуатации внутриквартирного инженерного оборудования. Комплекты инструкций по эксплуатации внутриквартирного инженерного оборудования рекомендуется передать </w:t>
            </w:r>
            <w:r>
              <w:rPr>
                <w:rFonts w:ascii="Times New Roman" w:hAnsi="Times New Roman" w:cs="Times New Roman"/>
                <w:sz w:val="28"/>
                <w:szCs w:val="28"/>
              </w:rPr>
              <w:t>з</w:t>
            </w:r>
            <w:r w:rsidR="00F17538" w:rsidRPr="00F17538">
              <w:rPr>
                <w:rFonts w:ascii="Times New Roman" w:hAnsi="Times New Roman" w:cs="Times New Roman"/>
                <w:sz w:val="28"/>
                <w:szCs w:val="28"/>
              </w:rPr>
              <w:t>аказчику</w:t>
            </w:r>
            <w:bookmarkStart w:id="2" w:name="_GoBack"/>
            <w:bookmarkEnd w:id="2"/>
          </w:p>
        </w:tc>
      </w:tr>
    </w:tbl>
    <w:p w:rsidR="00F46513" w:rsidRDefault="00F46513" w:rsidP="008C205F">
      <w:pPr>
        <w:pStyle w:val="aa"/>
        <w:rPr>
          <w:b w:val="0"/>
          <w:bCs w:val="0"/>
          <w:color w:val="000000"/>
          <w:sz w:val="28"/>
          <w:szCs w:val="28"/>
          <w:lang w:eastAsia="ru-RU" w:bidi="ru-RU"/>
        </w:rPr>
      </w:pPr>
    </w:p>
    <w:p w:rsidR="005521C7" w:rsidRDefault="005521C7" w:rsidP="008C205F">
      <w:pPr>
        <w:pStyle w:val="aa"/>
        <w:rPr>
          <w:b w:val="0"/>
          <w:bCs w:val="0"/>
          <w:color w:val="000000"/>
          <w:sz w:val="28"/>
          <w:szCs w:val="28"/>
          <w:lang w:eastAsia="ru-RU" w:bidi="ru-RU"/>
        </w:rPr>
      </w:pPr>
    </w:p>
    <w:p w:rsidR="005521C7" w:rsidRDefault="005521C7" w:rsidP="008C205F">
      <w:pPr>
        <w:pStyle w:val="aa"/>
        <w:rPr>
          <w:b w:val="0"/>
          <w:bCs w:val="0"/>
          <w:color w:val="000000"/>
          <w:sz w:val="28"/>
          <w:szCs w:val="28"/>
          <w:lang w:eastAsia="ru-RU" w:bidi="ru-RU"/>
        </w:rPr>
      </w:pPr>
    </w:p>
    <w:p w:rsidR="005521C7" w:rsidRDefault="005521C7" w:rsidP="008C205F">
      <w:pPr>
        <w:pStyle w:val="aa"/>
        <w:rPr>
          <w:b w:val="0"/>
          <w:bCs w:val="0"/>
          <w:color w:val="000000"/>
          <w:sz w:val="28"/>
          <w:szCs w:val="28"/>
          <w:lang w:eastAsia="ru-RU" w:bidi="ru-RU"/>
        </w:rPr>
      </w:pPr>
    </w:p>
    <w:p w:rsidR="009E78CE" w:rsidRDefault="009E78CE" w:rsidP="008C205F">
      <w:pPr>
        <w:pStyle w:val="aa"/>
        <w:rPr>
          <w:b w:val="0"/>
          <w:bCs w:val="0"/>
          <w:color w:val="000000"/>
          <w:sz w:val="28"/>
          <w:szCs w:val="28"/>
          <w:lang w:eastAsia="ru-RU" w:bidi="ru-RU"/>
        </w:rPr>
      </w:pPr>
    </w:p>
    <w:tbl>
      <w:tblPr>
        <w:tblStyle w:val="ad"/>
        <w:tblW w:w="0" w:type="auto"/>
        <w:tblInd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4A0"/>
      </w:tblPr>
      <w:tblGrid>
        <w:gridCol w:w="6905"/>
      </w:tblGrid>
      <w:tr w:rsidR="00C118A1" w:rsidRPr="008E4ADD" w:rsidTr="00A55E43">
        <w:tc>
          <w:tcPr>
            <w:tcW w:w="6905" w:type="dxa"/>
          </w:tcPr>
          <w:p w:rsidR="00C118A1" w:rsidRPr="009E78CE" w:rsidRDefault="00741108" w:rsidP="00D00ADD">
            <w:pPr>
              <w:rPr>
                <w:rFonts w:ascii="Times New Roman" w:hAnsi="Times New Roman"/>
                <w:sz w:val="28"/>
                <w:szCs w:val="28"/>
              </w:rPr>
            </w:pPr>
            <w:r w:rsidRPr="00F17538">
              <w:rPr>
                <w:b/>
                <w:bCs/>
                <w:color w:val="000000"/>
                <w:sz w:val="28"/>
                <w:szCs w:val="28"/>
                <w:lang w:eastAsia="ru-RU" w:bidi="ru-RU"/>
              </w:rPr>
              <w:tab/>
            </w:r>
            <w:r w:rsidRPr="00F17538">
              <w:rPr>
                <w:b/>
                <w:bCs/>
                <w:color w:val="000000"/>
                <w:sz w:val="28"/>
                <w:szCs w:val="28"/>
                <w:lang w:eastAsia="ru-RU" w:bidi="ru-RU"/>
              </w:rPr>
              <w:tab/>
            </w:r>
            <w:r w:rsidRPr="008C205F">
              <w:rPr>
                <w:b/>
                <w:bCs/>
                <w:color w:val="000000"/>
                <w:sz w:val="18"/>
                <w:szCs w:val="18"/>
                <w:lang w:eastAsia="ru-RU" w:bidi="ru-RU"/>
              </w:rPr>
              <w:tab/>
            </w:r>
            <w:bookmarkStart w:id="3" w:name="_Hlk91247089"/>
            <w:r w:rsidR="00C118A1" w:rsidRPr="009E78CE">
              <w:rPr>
                <w:rFonts w:ascii="Times New Roman" w:hAnsi="Times New Roman"/>
                <w:sz w:val="28"/>
                <w:szCs w:val="28"/>
              </w:rPr>
              <w:t>ПРИЛОЖЕНИЕ № 3</w:t>
            </w:r>
          </w:p>
          <w:p w:rsidR="00DC0385" w:rsidRPr="009E78CE" w:rsidRDefault="00C118A1" w:rsidP="00BE334E">
            <w:pPr>
              <w:jc w:val="center"/>
              <w:rPr>
                <w:rFonts w:ascii="Times New Roman" w:hAnsi="Times New Roman"/>
                <w:color w:val="000000"/>
                <w:sz w:val="28"/>
                <w:szCs w:val="28"/>
                <w:lang w:eastAsia="ru-RU" w:bidi="ru-RU"/>
              </w:rPr>
            </w:pPr>
            <w:r w:rsidRPr="009E78CE">
              <w:rPr>
                <w:rFonts w:ascii="Times New Roman" w:hAnsi="Times New Roman"/>
                <w:color w:val="000000"/>
                <w:sz w:val="28"/>
                <w:szCs w:val="28"/>
                <w:lang w:eastAsia="ru-RU" w:bidi="ru-RU"/>
              </w:rPr>
              <w:t xml:space="preserve">к </w:t>
            </w:r>
            <w:r w:rsidR="00E65C52" w:rsidRPr="009E78CE">
              <w:rPr>
                <w:rFonts w:ascii="Times New Roman" w:hAnsi="Times New Roman"/>
                <w:color w:val="000000"/>
                <w:sz w:val="28"/>
                <w:szCs w:val="28"/>
                <w:lang w:eastAsia="ru-RU" w:bidi="ru-RU"/>
              </w:rPr>
              <w:t>муниципальн</w:t>
            </w:r>
            <w:r w:rsidRPr="009E78CE">
              <w:rPr>
                <w:rFonts w:ascii="Times New Roman" w:hAnsi="Times New Roman"/>
                <w:color w:val="000000"/>
                <w:sz w:val="28"/>
                <w:szCs w:val="28"/>
                <w:lang w:eastAsia="ru-RU" w:bidi="ru-RU"/>
              </w:rPr>
              <w:t xml:space="preserve">ой адресной программе </w:t>
            </w:r>
            <w:r w:rsidR="00E73817" w:rsidRPr="009E78CE">
              <w:rPr>
                <w:rFonts w:ascii="Times New Roman" w:hAnsi="Times New Roman"/>
                <w:color w:val="000000"/>
                <w:sz w:val="28"/>
                <w:szCs w:val="28"/>
                <w:lang w:eastAsia="ru-RU" w:bidi="ru-RU"/>
              </w:rPr>
              <w:t>«</w:t>
            </w:r>
            <w:r w:rsidRPr="009E78CE">
              <w:rPr>
                <w:rFonts w:ascii="Times New Roman" w:hAnsi="Times New Roman"/>
                <w:color w:val="000000"/>
                <w:sz w:val="28"/>
                <w:szCs w:val="28"/>
                <w:lang w:eastAsia="ru-RU" w:bidi="ru-RU"/>
              </w:rPr>
              <w:t>Переселение</w:t>
            </w:r>
          </w:p>
          <w:p w:rsidR="00C118A1" w:rsidRPr="008E4ADD" w:rsidRDefault="00C118A1" w:rsidP="00BE334E">
            <w:pPr>
              <w:jc w:val="center"/>
              <w:rPr>
                <w:rFonts w:ascii="Times New Roman" w:hAnsi="Times New Roman"/>
                <w:sz w:val="28"/>
                <w:szCs w:val="28"/>
              </w:rPr>
            </w:pPr>
            <w:r w:rsidRPr="009E78CE">
              <w:rPr>
                <w:rFonts w:ascii="Times New Roman" w:hAnsi="Times New Roman"/>
                <w:color w:val="000000"/>
                <w:sz w:val="28"/>
                <w:szCs w:val="28"/>
                <w:lang w:eastAsia="ru-RU" w:bidi="ru-RU"/>
              </w:rPr>
              <w:t xml:space="preserve">граждан из аварийного жилищного фонда на территории </w:t>
            </w:r>
            <w:r w:rsidR="00456EC9" w:rsidRPr="009E78CE">
              <w:rPr>
                <w:rFonts w:ascii="Times New Roman" w:hAnsi="Times New Roman"/>
                <w:color w:val="000000"/>
                <w:sz w:val="28"/>
                <w:szCs w:val="28"/>
                <w:lang w:eastAsia="ru-RU" w:bidi="ru-RU"/>
              </w:rPr>
              <w:t xml:space="preserve">сельского поселения Красносельское Прохладненского муниципального района </w:t>
            </w:r>
            <w:r w:rsidRPr="009E78CE">
              <w:rPr>
                <w:rFonts w:ascii="Times New Roman" w:hAnsi="Times New Roman"/>
                <w:color w:val="000000"/>
                <w:sz w:val="28"/>
                <w:szCs w:val="28"/>
                <w:lang w:eastAsia="ru-RU" w:bidi="ru-RU"/>
              </w:rPr>
              <w:t xml:space="preserve">Кабардино-Балкарской Республики в </w:t>
            </w:r>
            <w:r w:rsidR="00873993" w:rsidRPr="009E78CE">
              <w:rPr>
                <w:rFonts w:ascii="Times New Roman" w:hAnsi="Times New Roman"/>
                <w:color w:val="000000"/>
                <w:sz w:val="28"/>
                <w:szCs w:val="28"/>
                <w:lang w:eastAsia="ru-RU" w:bidi="ru-RU"/>
              </w:rPr>
              <w:t>2022 – 2025</w:t>
            </w:r>
            <w:r w:rsidR="00855BE0" w:rsidRPr="009E78CE">
              <w:rPr>
                <w:rFonts w:ascii="Times New Roman" w:hAnsi="Times New Roman"/>
                <w:color w:val="000000"/>
                <w:sz w:val="28"/>
                <w:szCs w:val="28"/>
                <w:lang w:eastAsia="ru-RU" w:bidi="ru-RU"/>
              </w:rPr>
              <w:t xml:space="preserve"> </w:t>
            </w:r>
            <w:r w:rsidRPr="009E78CE">
              <w:rPr>
                <w:rFonts w:ascii="Times New Roman" w:hAnsi="Times New Roman"/>
                <w:color w:val="000000"/>
                <w:sz w:val="28"/>
                <w:szCs w:val="28"/>
                <w:lang w:eastAsia="ru-RU" w:bidi="ru-RU"/>
              </w:rPr>
              <w:t>годах</w:t>
            </w:r>
            <w:r w:rsidR="00E73817" w:rsidRPr="009E78CE">
              <w:rPr>
                <w:rFonts w:ascii="Times New Roman" w:hAnsi="Times New Roman"/>
                <w:color w:val="000000"/>
                <w:sz w:val="28"/>
                <w:szCs w:val="28"/>
                <w:lang w:eastAsia="ru-RU" w:bidi="ru-RU"/>
              </w:rPr>
              <w:t>»</w:t>
            </w:r>
          </w:p>
        </w:tc>
      </w:tr>
      <w:bookmarkEnd w:id="3"/>
    </w:tbl>
    <w:p w:rsidR="00741108" w:rsidRDefault="00741108" w:rsidP="00C118A1">
      <w:pPr>
        <w:pStyle w:val="aa"/>
        <w:jc w:val="center"/>
        <w:rPr>
          <w:b w:val="0"/>
          <w:bCs w:val="0"/>
          <w:color w:val="000000"/>
          <w:lang w:eastAsia="ru-RU" w:bidi="ru-RU"/>
        </w:rPr>
      </w:pPr>
    </w:p>
    <w:p w:rsidR="00CF5CAC" w:rsidRDefault="00CF5CAC" w:rsidP="00741108">
      <w:pPr>
        <w:pStyle w:val="aa"/>
        <w:jc w:val="center"/>
        <w:rPr>
          <w:b w:val="0"/>
          <w:bCs w:val="0"/>
          <w:color w:val="000000"/>
          <w:lang w:eastAsia="ru-RU" w:bidi="ru-RU"/>
        </w:rPr>
      </w:pPr>
    </w:p>
    <w:p w:rsidR="00C118A1" w:rsidRPr="00C118A1" w:rsidRDefault="00C118A1" w:rsidP="00741108">
      <w:pPr>
        <w:pStyle w:val="aa"/>
        <w:jc w:val="center"/>
        <w:rPr>
          <w:color w:val="000000"/>
          <w:sz w:val="28"/>
          <w:szCs w:val="28"/>
          <w:lang w:eastAsia="ru-RU" w:bidi="ru-RU"/>
        </w:rPr>
      </w:pPr>
      <w:r w:rsidRPr="00C118A1">
        <w:rPr>
          <w:color w:val="000000"/>
          <w:sz w:val="28"/>
          <w:szCs w:val="28"/>
          <w:lang w:eastAsia="ru-RU" w:bidi="ru-RU"/>
        </w:rPr>
        <w:t>ПЛАН</w:t>
      </w:r>
    </w:p>
    <w:p w:rsidR="00C118A1" w:rsidRDefault="00CF5CAC" w:rsidP="00741108">
      <w:pPr>
        <w:pStyle w:val="aa"/>
        <w:jc w:val="center"/>
        <w:rPr>
          <w:color w:val="000000"/>
          <w:sz w:val="28"/>
          <w:szCs w:val="28"/>
          <w:lang w:eastAsia="ru-RU" w:bidi="ru-RU"/>
        </w:rPr>
      </w:pPr>
      <w:r w:rsidRPr="00C118A1">
        <w:rPr>
          <w:color w:val="000000"/>
          <w:sz w:val="28"/>
          <w:szCs w:val="28"/>
          <w:lang w:eastAsia="ru-RU" w:bidi="ru-RU"/>
        </w:rPr>
        <w:t>реализации мероприятий по переселению граждан из аварийного жилищного фонда,</w:t>
      </w:r>
    </w:p>
    <w:p w:rsidR="00CF5CAC" w:rsidRPr="00C118A1" w:rsidRDefault="00CF5CAC" w:rsidP="00741108">
      <w:pPr>
        <w:pStyle w:val="aa"/>
        <w:jc w:val="center"/>
        <w:rPr>
          <w:color w:val="000000"/>
          <w:sz w:val="28"/>
          <w:szCs w:val="28"/>
          <w:lang w:eastAsia="ru-RU" w:bidi="ru-RU"/>
        </w:rPr>
      </w:pPr>
      <w:r w:rsidRPr="00C118A1">
        <w:rPr>
          <w:color w:val="000000"/>
          <w:sz w:val="28"/>
          <w:szCs w:val="28"/>
          <w:lang w:eastAsia="ru-RU" w:bidi="ru-RU"/>
        </w:rPr>
        <w:t>признанного таковым</w:t>
      </w:r>
      <w:r w:rsidR="00C118A1">
        <w:rPr>
          <w:color w:val="000000"/>
          <w:sz w:val="28"/>
          <w:szCs w:val="28"/>
          <w:lang w:eastAsia="ru-RU" w:bidi="ru-RU"/>
        </w:rPr>
        <w:t xml:space="preserve"> </w:t>
      </w:r>
      <w:r w:rsidR="00BA7759">
        <w:rPr>
          <w:color w:val="000000"/>
          <w:sz w:val="28"/>
          <w:szCs w:val="28"/>
          <w:lang w:eastAsia="ru-RU" w:bidi="ru-RU"/>
        </w:rPr>
        <w:t>с</w:t>
      </w:r>
      <w:r w:rsidR="00BA7759" w:rsidRPr="008E4ADD">
        <w:rPr>
          <w:color w:val="000000"/>
          <w:sz w:val="28"/>
          <w:szCs w:val="28"/>
          <w:lang w:eastAsia="ru-RU" w:bidi="ru-RU"/>
        </w:rPr>
        <w:t xml:space="preserve"> 1 января 201</w:t>
      </w:r>
      <w:r w:rsidR="00BA7759">
        <w:rPr>
          <w:color w:val="000000"/>
          <w:sz w:val="28"/>
          <w:szCs w:val="28"/>
          <w:lang w:eastAsia="ru-RU" w:bidi="ru-RU"/>
        </w:rPr>
        <w:t>7</w:t>
      </w:r>
      <w:r w:rsidR="00BA7759" w:rsidRPr="008E4ADD">
        <w:rPr>
          <w:color w:val="000000"/>
          <w:sz w:val="28"/>
          <w:szCs w:val="28"/>
          <w:lang w:eastAsia="ru-RU" w:bidi="ru-RU"/>
        </w:rPr>
        <w:t xml:space="preserve"> г.</w:t>
      </w:r>
      <w:r w:rsidR="00BA7759">
        <w:rPr>
          <w:color w:val="000000"/>
          <w:sz w:val="28"/>
          <w:szCs w:val="28"/>
          <w:lang w:eastAsia="ru-RU" w:bidi="ru-RU"/>
        </w:rPr>
        <w:t xml:space="preserve"> до 1 января 2022 г</w:t>
      </w:r>
      <w:r w:rsidR="0005087B">
        <w:rPr>
          <w:color w:val="000000"/>
          <w:sz w:val="28"/>
          <w:szCs w:val="28"/>
          <w:lang w:eastAsia="ru-RU" w:bidi="ru-RU"/>
        </w:rPr>
        <w:t>.</w:t>
      </w:r>
      <w:r w:rsidRPr="00C118A1">
        <w:rPr>
          <w:color w:val="000000"/>
          <w:sz w:val="28"/>
          <w:szCs w:val="28"/>
          <w:lang w:eastAsia="ru-RU" w:bidi="ru-RU"/>
        </w:rPr>
        <w:t>, по способам переселения</w:t>
      </w:r>
    </w:p>
    <w:p w:rsidR="00C118A1" w:rsidRPr="007D22BB" w:rsidRDefault="00C118A1" w:rsidP="00741108">
      <w:pPr>
        <w:pStyle w:val="aa"/>
        <w:jc w:val="center"/>
        <w:rPr>
          <w:b w:val="0"/>
          <w:bCs w:val="0"/>
          <w:color w:val="000000"/>
          <w:sz w:val="28"/>
          <w:szCs w:val="28"/>
          <w:lang w:eastAsia="ru-RU" w:bidi="ru-RU"/>
        </w:rPr>
      </w:pPr>
    </w:p>
    <w:tbl>
      <w:tblPr>
        <w:tblOverlap w:val="never"/>
        <w:tblW w:w="158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388"/>
        <w:gridCol w:w="1477"/>
        <w:gridCol w:w="611"/>
        <w:gridCol w:w="1012"/>
        <w:gridCol w:w="454"/>
        <w:gridCol w:w="451"/>
        <w:gridCol w:w="456"/>
        <w:gridCol w:w="561"/>
        <w:gridCol w:w="452"/>
        <w:gridCol w:w="300"/>
        <w:gridCol w:w="311"/>
        <w:gridCol w:w="386"/>
        <w:gridCol w:w="568"/>
        <w:gridCol w:w="612"/>
        <w:gridCol w:w="1013"/>
        <w:gridCol w:w="300"/>
        <w:gridCol w:w="306"/>
        <w:gridCol w:w="530"/>
        <w:gridCol w:w="665"/>
        <w:gridCol w:w="567"/>
        <w:gridCol w:w="1016"/>
        <w:gridCol w:w="700"/>
        <w:gridCol w:w="973"/>
        <w:gridCol w:w="532"/>
        <w:gridCol w:w="303"/>
        <w:gridCol w:w="307"/>
        <w:gridCol w:w="613"/>
      </w:tblGrid>
      <w:tr w:rsidR="00F17B57" w:rsidRPr="009A0CCC" w:rsidTr="008C205F">
        <w:trPr>
          <w:trHeight w:val="311"/>
          <w:jc w:val="center"/>
        </w:trPr>
        <w:tc>
          <w:tcPr>
            <w:tcW w:w="388" w:type="dxa"/>
            <w:vMerge w:val="restart"/>
            <w:shd w:val="clear" w:color="auto" w:fill="auto"/>
            <w:vAlign w:val="center"/>
          </w:tcPr>
          <w:p w:rsidR="00CF5CAC" w:rsidRPr="009A0CCC" w:rsidRDefault="009A0CCC" w:rsidP="00CF5CAC">
            <w:pPr>
              <w:jc w:val="center"/>
              <w:rPr>
                <w:rFonts w:ascii="Times New Roman" w:hAnsi="Times New Roman"/>
                <w:sz w:val="16"/>
                <w:szCs w:val="16"/>
              </w:rPr>
            </w:pPr>
            <w:r>
              <w:rPr>
                <w:rFonts w:ascii="Times New Roman" w:hAnsi="Times New Roman"/>
                <w:sz w:val="16"/>
                <w:szCs w:val="16"/>
              </w:rPr>
              <w:t>№</w:t>
            </w:r>
            <w:r w:rsidR="00CF5CAC" w:rsidRPr="009A0CCC">
              <w:rPr>
                <w:rFonts w:ascii="Times New Roman" w:hAnsi="Times New Roman"/>
                <w:sz w:val="16"/>
                <w:szCs w:val="16"/>
              </w:rPr>
              <w:t xml:space="preserve"> </w:t>
            </w:r>
            <w:proofErr w:type="spellStart"/>
            <w:proofErr w:type="gramStart"/>
            <w:r w:rsidR="00CF5CAC" w:rsidRPr="009A0CCC">
              <w:rPr>
                <w:rFonts w:ascii="Times New Roman" w:hAnsi="Times New Roman"/>
                <w:sz w:val="16"/>
                <w:szCs w:val="16"/>
              </w:rPr>
              <w:t>п</w:t>
            </w:r>
            <w:proofErr w:type="spellEnd"/>
            <w:proofErr w:type="gramEnd"/>
            <w:r w:rsidR="00CF5CAC" w:rsidRPr="009A0CCC">
              <w:rPr>
                <w:rFonts w:ascii="Times New Roman" w:hAnsi="Times New Roman"/>
                <w:sz w:val="16"/>
                <w:szCs w:val="16"/>
              </w:rPr>
              <w:t>/</w:t>
            </w:r>
            <w:proofErr w:type="spellStart"/>
            <w:r w:rsidR="00CF5CAC" w:rsidRPr="009A0CCC">
              <w:rPr>
                <w:rFonts w:ascii="Times New Roman" w:hAnsi="Times New Roman"/>
                <w:sz w:val="16"/>
                <w:szCs w:val="16"/>
              </w:rPr>
              <w:t>п</w:t>
            </w:r>
            <w:proofErr w:type="spellEnd"/>
          </w:p>
        </w:tc>
        <w:tc>
          <w:tcPr>
            <w:tcW w:w="1477" w:type="dxa"/>
            <w:vMerge w:val="restart"/>
            <w:shd w:val="clear" w:color="auto" w:fill="auto"/>
            <w:vAlign w:val="center"/>
          </w:tcPr>
          <w:p w:rsidR="00CF5CAC" w:rsidRPr="009A0CCC" w:rsidRDefault="00CF5CAC" w:rsidP="00CF5CAC">
            <w:pPr>
              <w:jc w:val="center"/>
              <w:rPr>
                <w:rFonts w:ascii="Times New Roman" w:hAnsi="Times New Roman"/>
                <w:sz w:val="16"/>
                <w:szCs w:val="16"/>
              </w:rPr>
            </w:pPr>
            <w:r w:rsidRPr="009A0CCC">
              <w:rPr>
                <w:rFonts w:ascii="Times New Roman" w:hAnsi="Times New Roman"/>
                <w:sz w:val="16"/>
                <w:szCs w:val="16"/>
              </w:rPr>
              <w:t>Наименование муниципального образования</w:t>
            </w:r>
          </w:p>
        </w:tc>
        <w:tc>
          <w:tcPr>
            <w:tcW w:w="611" w:type="dxa"/>
            <w:vMerge w:val="restart"/>
            <w:shd w:val="clear" w:color="auto" w:fill="auto"/>
            <w:textDirection w:val="btLr"/>
            <w:vAlign w:val="center"/>
          </w:tcPr>
          <w:p w:rsidR="00CF5CAC" w:rsidRPr="009A0CCC" w:rsidRDefault="00CF5CAC" w:rsidP="00CF5CAC">
            <w:pPr>
              <w:jc w:val="center"/>
              <w:rPr>
                <w:rFonts w:ascii="Times New Roman" w:hAnsi="Times New Roman"/>
                <w:sz w:val="16"/>
                <w:szCs w:val="16"/>
              </w:rPr>
            </w:pPr>
            <w:r w:rsidRPr="009A0CCC">
              <w:rPr>
                <w:rFonts w:ascii="Times New Roman" w:hAnsi="Times New Roman"/>
                <w:sz w:val="16"/>
                <w:szCs w:val="16"/>
              </w:rPr>
              <w:t>Всего расселяемая площадь жилых помещений</w:t>
            </w:r>
          </w:p>
        </w:tc>
        <w:tc>
          <w:tcPr>
            <w:tcW w:w="1012" w:type="dxa"/>
            <w:vMerge w:val="restart"/>
            <w:shd w:val="clear" w:color="auto" w:fill="auto"/>
            <w:textDirection w:val="btLr"/>
            <w:vAlign w:val="center"/>
          </w:tcPr>
          <w:p w:rsidR="00CF5CAC" w:rsidRPr="009A0CCC" w:rsidRDefault="00CF5CAC" w:rsidP="00CF5CAC">
            <w:pPr>
              <w:jc w:val="center"/>
              <w:rPr>
                <w:rFonts w:ascii="Times New Roman" w:hAnsi="Times New Roman"/>
                <w:sz w:val="16"/>
                <w:szCs w:val="16"/>
              </w:rPr>
            </w:pPr>
            <w:r w:rsidRPr="009A0CCC">
              <w:rPr>
                <w:rFonts w:ascii="Times New Roman" w:hAnsi="Times New Roman"/>
                <w:sz w:val="16"/>
                <w:szCs w:val="16"/>
              </w:rPr>
              <w:t>Всего стоимость мероприятий по переселению</w:t>
            </w:r>
          </w:p>
        </w:tc>
        <w:tc>
          <w:tcPr>
            <w:tcW w:w="3371" w:type="dxa"/>
            <w:gridSpan w:val="8"/>
            <w:shd w:val="clear" w:color="auto" w:fill="auto"/>
            <w:vAlign w:val="center"/>
          </w:tcPr>
          <w:p w:rsidR="0005087B" w:rsidRDefault="00CF5CAC" w:rsidP="00CF5CAC">
            <w:pPr>
              <w:jc w:val="center"/>
              <w:rPr>
                <w:rFonts w:ascii="Times New Roman" w:hAnsi="Times New Roman"/>
                <w:sz w:val="16"/>
                <w:szCs w:val="16"/>
              </w:rPr>
            </w:pPr>
            <w:r w:rsidRPr="009A0CCC">
              <w:rPr>
                <w:rFonts w:ascii="Times New Roman" w:hAnsi="Times New Roman"/>
                <w:sz w:val="16"/>
                <w:szCs w:val="16"/>
              </w:rPr>
              <w:t>Мероприятия по переселению, не связанные</w:t>
            </w:r>
          </w:p>
          <w:p w:rsidR="00CF5CAC" w:rsidRPr="009A0CCC" w:rsidRDefault="00CF5CAC" w:rsidP="00CF5CAC">
            <w:pPr>
              <w:jc w:val="center"/>
              <w:rPr>
                <w:rFonts w:ascii="Times New Roman" w:hAnsi="Times New Roman"/>
                <w:sz w:val="16"/>
                <w:szCs w:val="16"/>
              </w:rPr>
            </w:pPr>
            <w:r w:rsidRPr="009A0CCC">
              <w:rPr>
                <w:rFonts w:ascii="Times New Roman" w:hAnsi="Times New Roman"/>
                <w:sz w:val="16"/>
                <w:szCs w:val="16"/>
              </w:rPr>
              <w:t>с приобретением жилых помещений</w:t>
            </w:r>
          </w:p>
        </w:tc>
        <w:tc>
          <w:tcPr>
            <w:tcW w:w="9005" w:type="dxa"/>
            <w:gridSpan w:val="15"/>
            <w:shd w:val="clear" w:color="auto" w:fill="auto"/>
            <w:vAlign w:val="center"/>
          </w:tcPr>
          <w:p w:rsidR="00CF5CAC" w:rsidRPr="009A0CCC" w:rsidRDefault="00CF5CAC" w:rsidP="00CF5CAC">
            <w:pPr>
              <w:jc w:val="center"/>
              <w:rPr>
                <w:rFonts w:ascii="Times New Roman" w:hAnsi="Times New Roman"/>
                <w:sz w:val="16"/>
                <w:szCs w:val="16"/>
              </w:rPr>
            </w:pPr>
            <w:r w:rsidRPr="009A0CCC">
              <w:rPr>
                <w:rFonts w:ascii="Times New Roman" w:hAnsi="Times New Roman"/>
                <w:sz w:val="16"/>
                <w:szCs w:val="16"/>
              </w:rPr>
              <w:t>Мероприятия по переселению, связанные с приобретением (строительством) жилых помещений</w:t>
            </w:r>
          </w:p>
        </w:tc>
      </w:tr>
      <w:tr w:rsidR="00D81F2E" w:rsidRPr="009A0CCC" w:rsidTr="008C205F">
        <w:trPr>
          <w:trHeight w:val="454"/>
          <w:jc w:val="center"/>
        </w:trPr>
        <w:tc>
          <w:tcPr>
            <w:tcW w:w="388" w:type="dxa"/>
            <w:vMerge/>
            <w:shd w:val="clear" w:color="auto" w:fill="auto"/>
            <w:vAlign w:val="center"/>
          </w:tcPr>
          <w:p w:rsidR="00DC0385" w:rsidRPr="009A0CCC" w:rsidRDefault="00DC0385" w:rsidP="00CF5CAC">
            <w:pPr>
              <w:jc w:val="center"/>
              <w:rPr>
                <w:rFonts w:ascii="Times New Roman" w:hAnsi="Times New Roman"/>
                <w:sz w:val="16"/>
                <w:szCs w:val="16"/>
              </w:rPr>
            </w:pPr>
          </w:p>
        </w:tc>
        <w:tc>
          <w:tcPr>
            <w:tcW w:w="1477" w:type="dxa"/>
            <w:vMerge/>
            <w:shd w:val="clear" w:color="auto" w:fill="auto"/>
            <w:vAlign w:val="center"/>
          </w:tcPr>
          <w:p w:rsidR="00DC0385" w:rsidRPr="009A0CCC" w:rsidRDefault="00DC0385" w:rsidP="00CF5CAC">
            <w:pPr>
              <w:jc w:val="center"/>
              <w:rPr>
                <w:rFonts w:ascii="Times New Roman" w:hAnsi="Times New Roman"/>
                <w:sz w:val="16"/>
                <w:szCs w:val="16"/>
              </w:rPr>
            </w:pPr>
          </w:p>
        </w:tc>
        <w:tc>
          <w:tcPr>
            <w:tcW w:w="611" w:type="dxa"/>
            <w:vMerge/>
            <w:shd w:val="clear" w:color="auto" w:fill="auto"/>
            <w:textDirection w:val="btLr"/>
            <w:vAlign w:val="center"/>
          </w:tcPr>
          <w:p w:rsidR="00DC0385" w:rsidRPr="009A0CCC" w:rsidRDefault="00DC0385" w:rsidP="00CF5CAC">
            <w:pPr>
              <w:jc w:val="center"/>
              <w:rPr>
                <w:rFonts w:ascii="Times New Roman" w:hAnsi="Times New Roman"/>
                <w:sz w:val="16"/>
                <w:szCs w:val="16"/>
              </w:rPr>
            </w:pPr>
          </w:p>
        </w:tc>
        <w:tc>
          <w:tcPr>
            <w:tcW w:w="1012" w:type="dxa"/>
            <w:vMerge/>
            <w:shd w:val="clear" w:color="auto" w:fill="auto"/>
            <w:textDirection w:val="btLr"/>
            <w:vAlign w:val="center"/>
          </w:tcPr>
          <w:p w:rsidR="00DC0385" w:rsidRPr="009A0CCC" w:rsidRDefault="00DC0385" w:rsidP="00CF5CAC">
            <w:pPr>
              <w:jc w:val="center"/>
              <w:rPr>
                <w:rFonts w:ascii="Times New Roman" w:hAnsi="Times New Roman"/>
                <w:sz w:val="16"/>
                <w:szCs w:val="16"/>
              </w:rPr>
            </w:pPr>
          </w:p>
        </w:tc>
        <w:tc>
          <w:tcPr>
            <w:tcW w:w="454" w:type="dxa"/>
            <w:vMerge w:val="restart"/>
            <w:shd w:val="clear" w:color="auto" w:fill="auto"/>
            <w:textDirection w:val="btLr"/>
            <w:vAlign w:val="center"/>
          </w:tcPr>
          <w:p w:rsidR="00DC0385" w:rsidRPr="009A0CCC" w:rsidRDefault="00DC0385" w:rsidP="00DC0385">
            <w:pPr>
              <w:ind w:left="113" w:right="113"/>
              <w:jc w:val="center"/>
              <w:rPr>
                <w:rFonts w:ascii="Times New Roman" w:hAnsi="Times New Roman"/>
                <w:sz w:val="16"/>
                <w:szCs w:val="16"/>
              </w:rPr>
            </w:pPr>
            <w:r w:rsidRPr="009A0CCC">
              <w:rPr>
                <w:rFonts w:ascii="Times New Roman" w:hAnsi="Times New Roman"/>
                <w:sz w:val="16"/>
                <w:szCs w:val="16"/>
              </w:rPr>
              <w:t>всего</w:t>
            </w:r>
          </w:p>
        </w:tc>
        <w:tc>
          <w:tcPr>
            <w:tcW w:w="2917" w:type="dxa"/>
            <w:gridSpan w:val="7"/>
            <w:shd w:val="clear" w:color="auto" w:fill="auto"/>
            <w:vAlign w:val="center"/>
          </w:tcPr>
          <w:p w:rsidR="00DC0385" w:rsidRPr="009A0CCC" w:rsidRDefault="00DC0385" w:rsidP="00CF5CAC">
            <w:pPr>
              <w:jc w:val="center"/>
              <w:rPr>
                <w:rFonts w:ascii="Times New Roman" w:hAnsi="Times New Roman"/>
                <w:sz w:val="16"/>
                <w:szCs w:val="16"/>
              </w:rPr>
            </w:pPr>
            <w:r w:rsidRPr="009A0CCC">
              <w:rPr>
                <w:rFonts w:ascii="Times New Roman" w:hAnsi="Times New Roman"/>
                <w:sz w:val="16"/>
                <w:szCs w:val="16"/>
              </w:rPr>
              <w:t>в том числе</w:t>
            </w:r>
          </w:p>
        </w:tc>
        <w:tc>
          <w:tcPr>
            <w:tcW w:w="2193" w:type="dxa"/>
            <w:gridSpan w:val="3"/>
            <w:vMerge w:val="restart"/>
            <w:shd w:val="clear" w:color="auto" w:fill="auto"/>
            <w:textDirection w:val="btLr"/>
            <w:vAlign w:val="center"/>
          </w:tcPr>
          <w:p w:rsidR="00DC0385" w:rsidRPr="009A0CCC" w:rsidRDefault="00DC0385" w:rsidP="00DC0385">
            <w:pPr>
              <w:ind w:left="113" w:right="113"/>
              <w:jc w:val="center"/>
              <w:rPr>
                <w:rFonts w:ascii="Times New Roman" w:hAnsi="Times New Roman"/>
                <w:sz w:val="16"/>
                <w:szCs w:val="16"/>
              </w:rPr>
            </w:pPr>
            <w:r w:rsidRPr="009A0CCC">
              <w:rPr>
                <w:rFonts w:ascii="Times New Roman" w:hAnsi="Times New Roman"/>
                <w:sz w:val="16"/>
                <w:szCs w:val="16"/>
              </w:rPr>
              <w:t>всего</w:t>
            </w:r>
          </w:p>
        </w:tc>
        <w:tc>
          <w:tcPr>
            <w:tcW w:w="5057" w:type="dxa"/>
            <w:gridSpan w:val="8"/>
            <w:shd w:val="clear" w:color="auto" w:fill="auto"/>
            <w:vAlign w:val="center"/>
          </w:tcPr>
          <w:p w:rsidR="00DC0385" w:rsidRPr="009A0CCC" w:rsidRDefault="00DC0385" w:rsidP="00CF5CAC">
            <w:pPr>
              <w:jc w:val="center"/>
              <w:rPr>
                <w:rFonts w:ascii="Times New Roman" w:hAnsi="Times New Roman"/>
                <w:sz w:val="16"/>
                <w:szCs w:val="16"/>
              </w:rPr>
            </w:pPr>
            <w:r w:rsidRPr="009A0CCC">
              <w:rPr>
                <w:rFonts w:ascii="Times New Roman" w:hAnsi="Times New Roman"/>
                <w:sz w:val="16"/>
                <w:szCs w:val="16"/>
              </w:rPr>
              <w:t>в том числе</w:t>
            </w:r>
          </w:p>
        </w:tc>
        <w:tc>
          <w:tcPr>
            <w:tcW w:w="1755" w:type="dxa"/>
            <w:gridSpan w:val="4"/>
            <w:shd w:val="clear" w:color="auto" w:fill="auto"/>
            <w:vAlign w:val="center"/>
          </w:tcPr>
          <w:p w:rsidR="00DC0385" w:rsidRPr="009A0CCC" w:rsidRDefault="00DC0385" w:rsidP="00CF5CAC">
            <w:pPr>
              <w:jc w:val="center"/>
              <w:rPr>
                <w:rFonts w:ascii="Times New Roman" w:hAnsi="Times New Roman"/>
                <w:sz w:val="16"/>
                <w:szCs w:val="16"/>
              </w:rPr>
            </w:pPr>
            <w:r w:rsidRPr="009A0CCC">
              <w:rPr>
                <w:rFonts w:ascii="Times New Roman" w:hAnsi="Times New Roman"/>
                <w:sz w:val="16"/>
                <w:szCs w:val="16"/>
              </w:rPr>
              <w:t xml:space="preserve">дальнейшее использование </w:t>
            </w:r>
            <w:proofErr w:type="gramStart"/>
            <w:r w:rsidRPr="009A0CCC">
              <w:rPr>
                <w:rFonts w:ascii="Times New Roman" w:hAnsi="Times New Roman"/>
                <w:sz w:val="16"/>
                <w:szCs w:val="16"/>
              </w:rPr>
              <w:t>приобретенных</w:t>
            </w:r>
            <w:proofErr w:type="gramEnd"/>
          </w:p>
        </w:tc>
      </w:tr>
      <w:tr w:rsidR="00F17B57" w:rsidRPr="009A0CCC" w:rsidTr="008C205F">
        <w:trPr>
          <w:trHeight w:val="454"/>
          <w:jc w:val="center"/>
        </w:trPr>
        <w:tc>
          <w:tcPr>
            <w:tcW w:w="388" w:type="dxa"/>
            <w:vMerge/>
            <w:shd w:val="clear" w:color="auto" w:fill="auto"/>
            <w:vAlign w:val="center"/>
          </w:tcPr>
          <w:p w:rsidR="00DC0385" w:rsidRPr="009A0CCC" w:rsidRDefault="00DC0385" w:rsidP="00CF5CAC">
            <w:pPr>
              <w:jc w:val="center"/>
              <w:rPr>
                <w:rFonts w:ascii="Times New Roman" w:hAnsi="Times New Roman"/>
                <w:sz w:val="16"/>
                <w:szCs w:val="16"/>
              </w:rPr>
            </w:pPr>
          </w:p>
        </w:tc>
        <w:tc>
          <w:tcPr>
            <w:tcW w:w="1477" w:type="dxa"/>
            <w:vMerge/>
            <w:shd w:val="clear" w:color="auto" w:fill="auto"/>
            <w:vAlign w:val="center"/>
          </w:tcPr>
          <w:p w:rsidR="00DC0385" w:rsidRPr="009A0CCC" w:rsidRDefault="00DC0385" w:rsidP="00CF5CAC">
            <w:pPr>
              <w:jc w:val="center"/>
              <w:rPr>
                <w:rFonts w:ascii="Times New Roman" w:hAnsi="Times New Roman"/>
                <w:sz w:val="16"/>
                <w:szCs w:val="16"/>
              </w:rPr>
            </w:pPr>
          </w:p>
        </w:tc>
        <w:tc>
          <w:tcPr>
            <w:tcW w:w="611" w:type="dxa"/>
            <w:vMerge/>
            <w:shd w:val="clear" w:color="auto" w:fill="auto"/>
            <w:textDirection w:val="btLr"/>
            <w:vAlign w:val="center"/>
          </w:tcPr>
          <w:p w:rsidR="00DC0385" w:rsidRPr="009A0CCC" w:rsidRDefault="00DC0385" w:rsidP="00CF5CAC">
            <w:pPr>
              <w:jc w:val="center"/>
              <w:rPr>
                <w:rFonts w:ascii="Times New Roman" w:hAnsi="Times New Roman"/>
                <w:sz w:val="16"/>
                <w:szCs w:val="16"/>
              </w:rPr>
            </w:pPr>
          </w:p>
        </w:tc>
        <w:tc>
          <w:tcPr>
            <w:tcW w:w="1012" w:type="dxa"/>
            <w:vMerge/>
            <w:shd w:val="clear" w:color="auto" w:fill="auto"/>
            <w:textDirection w:val="btLr"/>
            <w:vAlign w:val="center"/>
          </w:tcPr>
          <w:p w:rsidR="00DC0385" w:rsidRPr="009A0CCC" w:rsidRDefault="00DC0385" w:rsidP="00CF5CAC">
            <w:pPr>
              <w:jc w:val="center"/>
              <w:rPr>
                <w:rFonts w:ascii="Times New Roman" w:hAnsi="Times New Roman"/>
                <w:sz w:val="16"/>
                <w:szCs w:val="16"/>
              </w:rPr>
            </w:pPr>
          </w:p>
        </w:tc>
        <w:tc>
          <w:tcPr>
            <w:tcW w:w="454" w:type="dxa"/>
            <w:vMerge/>
            <w:shd w:val="clear" w:color="auto" w:fill="auto"/>
            <w:vAlign w:val="center"/>
          </w:tcPr>
          <w:p w:rsidR="00DC0385" w:rsidRPr="009A0CCC" w:rsidRDefault="00DC0385" w:rsidP="00CF5CAC">
            <w:pPr>
              <w:jc w:val="center"/>
              <w:rPr>
                <w:rFonts w:ascii="Times New Roman" w:hAnsi="Times New Roman"/>
                <w:sz w:val="16"/>
                <w:szCs w:val="16"/>
              </w:rPr>
            </w:pPr>
          </w:p>
        </w:tc>
        <w:tc>
          <w:tcPr>
            <w:tcW w:w="1920" w:type="dxa"/>
            <w:gridSpan w:val="4"/>
            <w:vMerge w:val="restart"/>
            <w:shd w:val="clear" w:color="auto" w:fill="auto"/>
            <w:textDirection w:val="btLr"/>
            <w:vAlign w:val="center"/>
          </w:tcPr>
          <w:p w:rsidR="0005087B" w:rsidRDefault="00DC0385" w:rsidP="00DC0385">
            <w:pPr>
              <w:ind w:left="113" w:right="113"/>
              <w:jc w:val="center"/>
              <w:rPr>
                <w:rFonts w:ascii="Times New Roman" w:hAnsi="Times New Roman"/>
                <w:sz w:val="16"/>
                <w:szCs w:val="16"/>
              </w:rPr>
            </w:pPr>
            <w:r w:rsidRPr="009A0CCC">
              <w:rPr>
                <w:rFonts w:ascii="Times New Roman" w:hAnsi="Times New Roman"/>
                <w:sz w:val="16"/>
                <w:szCs w:val="16"/>
              </w:rPr>
              <w:t>выплата собственникам жилых помещений возмещения</w:t>
            </w:r>
          </w:p>
          <w:p w:rsidR="00DC0385" w:rsidRPr="009A0CCC" w:rsidRDefault="00DC0385" w:rsidP="00DC0385">
            <w:pPr>
              <w:ind w:left="113" w:right="113"/>
              <w:jc w:val="center"/>
              <w:rPr>
                <w:rFonts w:ascii="Times New Roman" w:hAnsi="Times New Roman"/>
                <w:sz w:val="16"/>
                <w:szCs w:val="16"/>
              </w:rPr>
            </w:pPr>
            <w:r w:rsidRPr="009A0CCC">
              <w:rPr>
                <w:rFonts w:ascii="Times New Roman" w:hAnsi="Times New Roman"/>
                <w:sz w:val="16"/>
                <w:szCs w:val="16"/>
              </w:rPr>
              <w:t>за изымаемые жилые помещения и предоставление субсидий</w:t>
            </w:r>
          </w:p>
        </w:tc>
        <w:tc>
          <w:tcPr>
            <w:tcW w:w="611" w:type="dxa"/>
            <w:gridSpan w:val="2"/>
            <w:vMerge w:val="restart"/>
            <w:shd w:val="clear" w:color="auto" w:fill="auto"/>
            <w:textDirection w:val="btLr"/>
            <w:vAlign w:val="center"/>
          </w:tcPr>
          <w:p w:rsidR="00DC0385" w:rsidRPr="009A0CCC" w:rsidRDefault="00DC0385" w:rsidP="00DC0385">
            <w:pPr>
              <w:ind w:left="113" w:right="113"/>
              <w:jc w:val="center"/>
              <w:rPr>
                <w:rFonts w:ascii="Times New Roman" w:hAnsi="Times New Roman"/>
                <w:sz w:val="16"/>
                <w:szCs w:val="16"/>
              </w:rPr>
            </w:pPr>
            <w:r w:rsidRPr="00DC0385">
              <w:rPr>
                <w:rFonts w:ascii="Times New Roman" w:hAnsi="Times New Roman"/>
                <w:sz w:val="16"/>
                <w:szCs w:val="16"/>
              </w:rPr>
              <w:t>договоры о развитии застроенной территории и комплексном развитии территории</w:t>
            </w:r>
          </w:p>
        </w:tc>
        <w:tc>
          <w:tcPr>
            <w:tcW w:w="386" w:type="dxa"/>
            <w:vMerge w:val="restart"/>
            <w:shd w:val="clear" w:color="auto" w:fill="auto"/>
            <w:textDirection w:val="btLr"/>
            <w:vAlign w:val="center"/>
          </w:tcPr>
          <w:p w:rsidR="00DC0385" w:rsidRPr="009A0CCC" w:rsidRDefault="00DC0385" w:rsidP="0090622C">
            <w:pPr>
              <w:ind w:left="113" w:right="113"/>
              <w:jc w:val="center"/>
              <w:rPr>
                <w:rFonts w:ascii="Times New Roman" w:hAnsi="Times New Roman"/>
                <w:sz w:val="16"/>
                <w:szCs w:val="16"/>
              </w:rPr>
            </w:pPr>
            <w:r w:rsidRPr="00DC0385">
              <w:rPr>
                <w:rFonts w:ascii="Times New Roman" w:hAnsi="Times New Roman"/>
                <w:sz w:val="16"/>
                <w:szCs w:val="16"/>
              </w:rPr>
              <w:t>переселение в свободный жилищный фонд</w:t>
            </w:r>
          </w:p>
        </w:tc>
        <w:tc>
          <w:tcPr>
            <w:tcW w:w="2193" w:type="dxa"/>
            <w:gridSpan w:val="3"/>
            <w:vMerge/>
            <w:shd w:val="clear" w:color="auto" w:fill="auto"/>
            <w:vAlign w:val="center"/>
          </w:tcPr>
          <w:p w:rsidR="00DC0385" w:rsidRPr="009A0CCC" w:rsidRDefault="00DC0385" w:rsidP="00CF5CAC">
            <w:pPr>
              <w:jc w:val="center"/>
              <w:rPr>
                <w:rFonts w:ascii="Times New Roman" w:hAnsi="Times New Roman"/>
                <w:sz w:val="16"/>
                <w:szCs w:val="16"/>
              </w:rPr>
            </w:pPr>
          </w:p>
        </w:tc>
        <w:tc>
          <w:tcPr>
            <w:tcW w:w="606" w:type="dxa"/>
            <w:gridSpan w:val="2"/>
            <w:vMerge w:val="restart"/>
            <w:shd w:val="clear" w:color="auto" w:fill="auto"/>
            <w:textDirection w:val="btLr"/>
            <w:vAlign w:val="center"/>
          </w:tcPr>
          <w:p w:rsidR="00DC0385" w:rsidRPr="009A0CCC" w:rsidRDefault="00DC0385" w:rsidP="0090622C">
            <w:pPr>
              <w:ind w:left="113" w:right="113"/>
              <w:jc w:val="center"/>
              <w:rPr>
                <w:rFonts w:ascii="Times New Roman" w:hAnsi="Times New Roman"/>
                <w:sz w:val="16"/>
                <w:szCs w:val="16"/>
              </w:rPr>
            </w:pPr>
            <w:r w:rsidRPr="009A0CCC">
              <w:rPr>
                <w:rFonts w:ascii="Times New Roman" w:hAnsi="Times New Roman"/>
                <w:sz w:val="16"/>
                <w:szCs w:val="16"/>
              </w:rPr>
              <w:t>строительство домов</w:t>
            </w:r>
          </w:p>
        </w:tc>
        <w:tc>
          <w:tcPr>
            <w:tcW w:w="2778" w:type="dxa"/>
            <w:gridSpan w:val="4"/>
            <w:shd w:val="clear" w:color="auto" w:fill="auto"/>
            <w:vAlign w:val="center"/>
          </w:tcPr>
          <w:p w:rsidR="00DC0385" w:rsidRPr="009A0CCC" w:rsidRDefault="00DC0385" w:rsidP="00CF5CAC">
            <w:pPr>
              <w:jc w:val="center"/>
              <w:rPr>
                <w:rFonts w:ascii="Times New Roman" w:hAnsi="Times New Roman"/>
                <w:sz w:val="16"/>
                <w:szCs w:val="16"/>
              </w:rPr>
            </w:pPr>
            <w:r w:rsidRPr="009A0CCC">
              <w:rPr>
                <w:rFonts w:ascii="Times New Roman" w:hAnsi="Times New Roman"/>
                <w:sz w:val="16"/>
                <w:szCs w:val="16"/>
              </w:rPr>
              <w:t>приобретение жилых помещений у застройщиков</w:t>
            </w:r>
          </w:p>
        </w:tc>
        <w:tc>
          <w:tcPr>
            <w:tcW w:w="1673" w:type="dxa"/>
            <w:gridSpan w:val="2"/>
            <w:vMerge w:val="restart"/>
            <w:shd w:val="clear" w:color="auto" w:fill="auto"/>
            <w:textDirection w:val="btLr"/>
            <w:vAlign w:val="center"/>
          </w:tcPr>
          <w:p w:rsidR="00DC0385" w:rsidRDefault="00DC0385" w:rsidP="00DC0385">
            <w:pPr>
              <w:ind w:left="113" w:right="113"/>
              <w:jc w:val="center"/>
              <w:rPr>
                <w:rFonts w:ascii="Times New Roman" w:hAnsi="Times New Roman"/>
                <w:sz w:val="16"/>
                <w:szCs w:val="16"/>
              </w:rPr>
            </w:pPr>
            <w:r w:rsidRPr="009A0CCC">
              <w:rPr>
                <w:rFonts w:ascii="Times New Roman" w:hAnsi="Times New Roman"/>
                <w:sz w:val="16"/>
                <w:szCs w:val="16"/>
              </w:rPr>
              <w:t>приобретение жилых помещений</w:t>
            </w:r>
          </w:p>
          <w:p w:rsidR="00DC0385" w:rsidRPr="009A0CCC" w:rsidRDefault="00DC0385" w:rsidP="00DC0385">
            <w:pPr>
              <w:ind w:left="113" w:right="113"/>
              <w:jc w:val="center"/>
              <w:rPr>
                <w:rFonts w:ascii="Times New Roman" w:hAnsi="Times New Roman"/>
                <w:sz w:val="16"/>
                <w:szCs w:val="16"/>
              </w:rPr>
            </w:pPr>
            <w:r w:rsidRPr="009A0CCC">
              <w:rPr>
                <w:rFonts w:ascii="Times New Roman" w:hAnsi="Times New Roman"/>
                <w:sz w:val="16"/>
                <w:szCs w:val="16"/>
              </w:rPr>
              <w:t>у лиц, не являющихся застройщиками</w:t>
            </w:r>
          </w:p>
        </w:tc>
        <w:tc>
          <w:tcPr>
            <w:tcW w:w="532" w:type="dxa"/>
            <w:vMerge w:val="restart"/>
            <w:shd w:val="clear" w:color="auto" w:fill="auto"/>
            <w:textDirection w:val="btLr"/>
            <w:vAlign w:val="center"/>
          </w:tcPr>
          <w:p w:rsidR="00DC0385" w:rsidRPr="009A0CCC" w:rsidRDefault="00DC0385" w:rsidP="009A0CCC">
            <w:pPr>
              <w:jc w:val="center"/>
              <w:rPr>
                <w:rFonts w:ascii="Times New Roman" w:hAnsi="Times New Roman"/>
                <w:sz w:val="16"/>
                <w:szCs w:val="16"/>
              </w:rPr>
            </w:pPr>
            <w:r w:rsidRPr="009A0CCC">
              <w:rPr>
                <w:rFonts w:ascii="Times New Roman" w:hAnsi="Times New Roman"/>
                <w:sz w:val="16"/>
                <w:szCs w:val="16"/>
              </w:rPr>
              <w:t>предоставление по договорам социального найма</w:t>
            </w:r>
          </w:p>
        </w:tc>
        <w:tc>
          <w:tcPr>
            <w:tcW w:w="303" w:type="dxa"/>
            <w:vMerge w:val="restart"/>
            <w:shd w:val="clear" w:color="auto" w:fill="auto"/>
            <w:textDirection w:val="btLr"/>
            <w:vAlign w:val="center"/>
          </w:tcPr>
          <w:p w:rsidR="00DC0385" w:rsidRPr="00DC0385" w:rsidRDefault="00DC0385" w:rsidP="009A0CCC">
            <w:pPr>
              <w:jc w:val="center"/>
              <w:rPr>
                <w:rFonts w:ascii="Times New Roman" w:hAnsi="Times New Roman"/>
                <w:sz w:val="12"/>
                <w:szCs w:val="12"/>
              </w:rPr>
            </w:pPr>
            <w:r w:rsidRPr="00DC0385">
              <w:rPr>
                <w:rFonts w:ascii="Times New Roman" w:hAnsi="Times New Roman"/>
                <w:sz w:val="12"/>
                <w:szCs w:val="12"/>
              </w:rPr>
              <w:t>предоставление по договорам найма жилищного фонда социального использования</w:t>
            </w:r>
          </w:p>
        </w:tc>
        <w:tc>
          <w:tcPr>
            <w:tcW w:w="307" w:type="dxa"/>
            <w:vMerge w:val="restart"/>
            <w:shd w:val="clear" w:color="auto" w:fill="auto"/>
            <w:textDirection w:val="btLr"/>
            <w:vAlign w:val="center"/>
          </w:tcPr>
          <w:p w:rsidR="00DC0385" w:rsidRPr="00DC0385" w:rsidRDefault="00DC0385" w:rsidP="009A0CCC">
            <w:pPr>
              <w:jc w:val="center"/>
              <w:rPr>
                <w:rFonts w:ascii="Times New Roman" w:hAnsi="Times New Roman"/>
                <w:sz w:val="12"/>
                <w:szCs w:val="12"/>
              </w:rPr>
            </w:pPr>
            <w:r w:rsidRPr="00DC0385">
              <w:rPr>
                <w:rFonts w:ascii="Times New Roman" w:hAnsi="Times New Roman"/>
                <w:sz w:val="12"/>
                <w:szCs w:val="12"/>
              </w:rPr>
              <w:t>предоставление по договорам найма жилого помещения маневренного фонда</w:t>
            </w:r>
          </w:p>
        </w:tc>
        <w:tc>
          <w:tcPr>
            <w:tcW w:w="613" w:type="dxa"/>
            <w:vMerge w:val="restart"/>
            <w:shd w:val="clear" w:color="auto" w:fill="auto"/>
            <w:textDirection w:val="btLr"/>
            <w:vAlign w:val="center"/>
          </w:tcPr>
          <w:p w:rsidR="00DC0385" w:rsidRPr="009A0CCC" w:rsidRDefault="00DC0385" w:rsidP="009A0CCC">
            <w:pPr>
              <w:jc w:val="center"/>
              <w:rPr>
                <w:rFonts w:ascii="Times New Roman" w:hAnsi="Times New Roman"/>
                <w:sz w:val="16"/>
                <w:szCs w:val="16"/>
              </w:rPr>
            </w:pPr>
            <w:r w:rsidRPr="009A0CCC">
              <w:rPr>
                <w:rFonts w:ascii="Times New Roman" w:hAnsi="Times New Roman"/>
                <w:sz w:val="16"/>
                <w:szCs w:val="16"/>
              </w:rPr>
              <w:t>предоставление по договорам мены</w:t>
            </w:r>
          </w:p>
        </w:tc>
      </w:tr>
      <w:tr w:rsidR="00F17B57" w:rsidRPr="009A0CCC" w:rsidTr="008C205F">
        <w:trPr>
          <w:cantSplit/>
          <w:trHeight w:val="2129"/>
          <w:jc w:val="center"/>
        </w:trPr>
        <w:tc>
          <w:tcPr>
            <w:tcW w:w="388" w:type="dxa"/>
            <w:vMerge/>
            <w:shd w:val="clear" w:color="auto" w:fill="auto"/>
            <w:vAlign w:val="center"/>
          </w:tcPr>
          <w:p w:rsidR="00DC0385" w:rsidRPr="009A0CCC" w:rsidRDefault="00DC0385" w:rsidP="00CF5CAC">
            <w:pPr>
              <w:jc w:val="center"/>
              <w:rPr>
                <w:rFonts w:ascii="Times New Roman" w:hAnsi="Times New Roman"/>
                <w:sz w:val="16"/>
                <w:szCs w:val="16"/>
              </w:rPr>
            </w:pPr>
          </w:p>
        </w:tc>
        <w:tc>
          <w:tcPr>
            <w:tcW w:w="1477" w:type="dxa"/>
            <w:vMerge/>
            <w:shd w:val="clear" w:color="auto" w:fill="auto"/>
            <w:vAlign w:val="center"/>
          </w:tcPr>
          <w:p w:rsidR="00DC0385" w:rsidRPr="009A0CCC" w:rsidRDefault="00DC0385" w:rsidP="00CF5CAC">
            <w:pPr>
              <w:jc w:val="center"/>
              <w:rPr>
                <w:rFonts w:ascii="Times New Roman" w:hAnsi="Times New Roman"/>
                <w:sz w:val="16"/>
                <w:szCs w:val="16"/>
              </w:rPr>
            </w:pPr>
          </w:p>
        </w:tc>
        <w:tc>
          <w:tcPr>
            <w:tcW w:w="611" w:type="dxa"/>
            <w:vMerge/>
            <w:shd w:val="clear" w:color="auto" w:fill="auto"/>
            <w:textDirection w:val="btLr"/>
            <w:vAlign w:val="center"/>
          </w:tcPr>
          <w:p w:rsidR="00DC0385" w:rsidRPr="009A0CCC" w:rsidRDefault="00DC0385" w:rsidP="00CF5CAC">
            <w:pPr>
              <w:jc w:val="center"/>
              <w:rPr>
                <w:rFonts w:ascii="Times New Roman" w:hAnsi="Times New Roman"/>
                <w:sz w:val="16"/>
                <w:szCs w:val="16"/>
              </w:rPr>
            </w:pPr>
          </w:p>
        </w:tc>
        <w:tc>
          <w:tcPr>
            <w:tcW w:w="1012" w:type="dxa"/>
            <w:vMerge/>
            <w:shd w:val="clear" w:color="auto" w:fill="auto"/>
            <w:textDirection w:val="btLr"/>
            <w:vAlign w:val="center"/>
          </w:tcPr>
          <w:p w:rsidR="00DC0385" w:rsidRPr="009A0CCC" w:rsidRDefault="00DC0385" w:rsidP="00CF5CAC">
            <w:pPr>
              <w:jc w:val="center"/>
              <w:rPr>
                <w:rFonts w:ascii="Times New Roman" w:hAnsi="Times New Roman"/>
                <w:sz w:val="16"/>
                <w:szCs w:val="16"/>
              </w:rPr>
            </w:pPr>
          </w:p>
        </w:tc>
        <w:tc>
          <w:tcPr>
            <w:tcW w:w="454" w:type="dxa"/>
            <w:vMerge/>
            <w:shd w:val="clear" w:color="auto" w:fill="auto"/>
            <w:vAlign w:val="center"/>
          </w:tcPr>
          <w:p w:rsidR="00DC0385" w:rsidRPr="009A0CCC" w:rsidRDefault="00DC0385" w:rsidP="00CF5CAC">
            <w:pPr>
              <w:jc w:val="center"/>
              <w:rPr>
                <w:rFonts w:ascii="Times New Roman" w:hAnsi="Times New Roman"/>
                <w:sz w:val="16"/>
                <w:szCs w:val="16"/>
              </w:rPr>
            </w:pPr>
          </w:p>
        </w:tc>
        <w:tc>
          <w:tcPr>
            <w:tcW w:w="1920" w:type="dxa"/>
            <w:gridSpan w:val="4"/>
            <w:vMerge/>
            <w:shd w:val="clear" w:color="auto" w:fill="auto"/>
            <w:vAlign w:val="center"/>
          </w:tcPr>
          <w:p w:rsidR="00DC0385" w:rsidRPr="009A0CCC" w:rsidRDefault="00DC0385" w:rsidP="00CF5CAC">
            <w:pPr>
              <w:jc w:val="center"/>
              <w:rPr>
                <w:rFonts w:ascii="Times New Roman" w:hAnsi="Times New Roman"/>
                <w:sz w:val="16"/>
                <w:szCs w:val="16"/>
              </w:rPr>
            </w:pPr>
          </w:p>
        </w:tc>
        <w:tc>
          <w:tcPr>
            <w:tcW w:w="611" w:type="dxa"/>
            <w:gridSpan w:val="2"/>
            <w:vMerge/>
            <w:shd w:val="clear" w:color="auto" w:fill="auto"/>
            <w:vAlign w:val="center"/>
          </w:tcPr>
          <w:p w:rsidR="00DC0385" w:rsidRPr="009A0CCC" w:rsidRDefault="00DC0385" w:rsidP="00CF5CAC">
            <w:pPr>
              <w:jc w:val="center"/>
              <w:rPr>
                <w:rFonts w:ascii="Times New Roman" w:hAnsi="Times New Roman"/>
                <w:sz w:val="16"/>
                <w:szCs w:val="16"/>
              </w:rPr>
            </w:pPr>
          </w:p>
        </w:tc>
        <w:tc>
          <w:tcPr>
            <w:tcW w:w="386" w:type="dxa"/>
            <w:vMerge/>
            <w:shd w:val="clear" w:color="auto" w:fill="auto"/>
            <w:vAlign w:val="center"/>
          </w:tcPr>
          <w:p w:rsidR="00DC0385" w:rsidRPr="009A0CCC" w:rsidRDefault="00DC0385" w:rsidP="00CF5CAC">
            <w:pPr>
              <w:jc w:val="center"/>
              <w:rPr>
                <w:rFonts w:ascii="Times New Roman" w:hAnsi="Times New Roman"/>
                <w:sz w:val="16"/>
                <w:szCs w:val="16"/>
              </w:rPr>
            </w:pPr>
          </w:p>
        </w:tc>
        <w:tc>
          <w:tcPr>
            <w:tcW w:w="2193" w:type="dxa"/>
            <w:gridSpan w:val="3"/>
            <w:vMerge/>
            <w:shd w:val="clear" w:color="auto" w:fill="auto"/>
            <w:vAlign w:val="center"/>
          </w:tcPr>
          <w:p w:rsidR="00DC0385" w:rsidRPr="009A0CCC" w:rsidRDefault="00DC0385" w:rsidP="00CF5CAC">
            <w:pPr>
              <w:jc w:val="center"/>
              <w:rPr>
                <w:rFonts w:ascii="Times New Roman" w:hAnsi="Times New Roman"/>
                <w:sz w:val="16"/>
                <w:szCs w:val="16"/>
              </w:rPr>
            </w:pPr>
          </w:p>
        </w:tc>
        <w:tc>
          <w:tcPr>
            <w:tcW w:w="606" w:type="dxa"/>
            <w:gridSpan w:val="2"/>
            <w:vMerge/>
            <w:shd w:val="clear" w:color="auto" w:fill="auto"/>
            <w:vAlign w:val="center"/>
          </w:tcPr>
          <w:p w:rsidR="00DC0385" w:rsidRPr="009A0CCC" w:rsidRDefault="00DC0385" w:rsidP="00CF5CAC">
            <w:pPr>
              <w:jc w:val="center"/>
              <w:rPr>
                <w:rFonts w:ascii="Times New Roman" w:hAnsi="Times New Roman"/>
                <w:sz w:val="16"/>
                <w:szCs w:val="16"/>
              </w:rPr>
            </w:pPr>
          </w:p>
        </w:tc>
        <w:tc>
          <w:tcPr>
            <w:tcW w:w="1195" w:type="dxa"/>
            <w:gridSpan w:val="2"/>
            <w:shd w:val="clear" w:color="auto" w:fill="auto"/>
            <w:textDirection w:val="btLr"/>
            <w:vAlign w:val="center"/>
          </w:tcPr>
          <w:p w:rsidR="00DC0385" w:rsidRPr="009A0CCC" w:rsidRDefault="00DC0385" w:rsidP="00855BE0">
            <w:pPr>
              <w:ind w:left="113" w:right="113"/>
              <w:jc w:val="center"/>
              <w:rPr>
                <w:rFonts w:ascii="Times New Roman" w:hAnsi="Times New Roman"/>
                <w:sz w:val="16"/>
                <w:szCs w:val="16"/>
              </w:rPr>
            </w:pPr>
            <w:r w:rsidRPr="009A0CCC">
              <w:rPr>
                <w:rFonts w:ascii="Times New Roman" w:hAnsi="Times New Roman"/>
                <w:sz w:val="16"/>
                <w:szCs w:val="16"/>
              </w:rPr>
              <w:t>в строящихся домах</w:t>
            </w:r>
          </w:p>
        </w:tc>
        <w:tc>
          <w:tcPr>
            <w:tcW w:w="1583" w:type="dxa"/>
            <w:gridSpan w:val="2"/>
            <w:shd w:val="clear" w:color="auto" w:fill="auto"/>
            <w:textDirection w:val="btLr"/>
            <w:vAlign w:val="center"/>
          </w:tcPr>
          <w:p w:rsidR="00DC0385" w:rsidRDefault="00DC0385" w:rsidP="00DC0385">
            <w:pPr>
              <w:ind w:left="113" w:right="113"/>
              <w:jc w:val="center"/>
              <w:rPr>
                <w:rFonts w:ascii="Times New Roman" w:hAnsi="Times New Roman"/>
                <w:sz w:val="16"/>
                <w:szCs w:val="16"/>
              </w:rPr>
            </w:pPr>
            <w:r w:rsidRPr="0090622C">
              <w:rPr>
                <w:rFonts w:ascii="Times New Roman" w:hAnsi="Times New Roman"/>
                <w:sz w:val="16"/>
                <w:szCs w:val="16"/>
              </w:rPr>
              <w:t>в домах, введенных</w:t>
            </w:r>
          </w:p>
          <w:p w:rsidR="00DC0385" w:rsidRPr="009A0CCC" w:rsidRDefault="00DC0385" w:rsidP="00DC0385">
            <w:pPr>
              <w:ind w:left="113" w:right="113"/>
              <w:jc w:val="center"/>
              <w:rPr>
                <w:rFonts w:ascii="Times New Roman" w:hAnsi="Times New Roman"/>
                <w:sz w:val="16"/>
                <w:szCs w:val="16"/>
              </w:rPr>
            </w:pPr>
            <w:r w:rsidRPr="0090622C">
              <w:rPr>
                <w:rFonts w:ascii="Times New Roman" w:hAnsi="Times New Roman"/>
                <w:sz w:val="16"/>
                <w:szCs w:val="16"/>
              </w:rPr>
              <w:t xml:space="preserve">в </w:t>
            </w:r>
            <w:r>
              <w:rPr>
                <w:rFonts w:ascii="Times New Roman" w:hAnsi="Times New Roman"/>
                <w:sz w:val="16"/>
                <w:szCs w:val="16"/>
              </w:rPr>
              <w:t>э</w:t>
            </w:r>
            <w:r w:rsidRPr="0090622C">
              <w:rPr>
                <w:rFonts w:ascii="Times New Roman" w:hAnsi="Times New Roman"/>
                <w:sz w:val="16"/>
                <w:szCs w:val="16"/>
              </w:rPr>
              <w:t>ксплуатацию</w:t>
            </w:r>
          </w:p>
        </w:tc>
        <w:tc>
          <w:tcPr>
            <w:tcW w:w="1673" w:type="dxa"/>
            <w:gridSpan w:val="2"/>
            <w:vMerge/>
            <w:shd w:val="clear" w:color="auto" w:fill="auto"/>
            <w:vAlign w:val="center"/>
          </w:tcPr>
          <w:p w:rsidR="00DC0385" w:rsidRPr="009A0CCC" w:rsidRDefault="00DC0385" w:rsidP="00CF5CAC">
            <w:pPr>
              <w:jc w:val="center"/>
              <w:rPr>
                <w:rFonts w:ascii="Times New Roman" w:hAnsi="Times New Roman"/>
                <w:sz w:val="16"/>
                <w:szCs w:val="16"/>
              </w:rPr>
            </w:pPr>
          </w:p>
        </w:tc>
        <w:tc>
          <w:tcPr>
            <w:tcW w:w="532" w:type="dxa"/>
            <w:vMerge/>
            <w:shd w:val="clear" w:color="auto" w:fill="auto"/>
            <w:vAlign w:val="center"/>
          </w:tcPr>
          <w:p w:rsidR="00DC0385" w:rsidRPr="009A0CCC" w:rsidRDefault="00DC0385" w:rsidP="00CF5CAC">
            <w:pPr>
              <w:jc w:val="center"/>
              <w:rPr>
                <w:rFonts w:ascii="Times New Roman" w:hAnsi="Times New Roman"/>
                <w:sz w:val="16"/>
                <w:szCs w:val="16"/>
              </w:rPr>
            </w:pPr>
          </w:p>
        </w:tc>
        <w:tc>
          <w:tcPr>
            <w:tcW w:w="303" w:type="dxa"/>
            <w:vMerge/>
            <w:shd w:val="clear" w:color="auto" w:fill="auto"/>
            <w:vAlign w:val="center"/>
          </w:tcPr>
          <w:p w:rsidR="00DC0385" w:rsidRPr="009A0CCC" w:rsidRDefault="00DC0385" w:rsidP="00CF5CAC">
            <w:pPr>
              <w:jc w:val="center"/>
              <w:rPr>
                <w:rFonts w:ascii="Times New Roman" w:hAnsi="Times New Roman"/>
                <w:sz w:val="16"/>
                <w:szCs w:val="16"/>
              </w:rPr>
            </w:pPr>
          </w:p>
        </w:tc>
        <w:tc>
          <w:tcPr>
            <w:tcW w:w="307" w:type="dxa"/>
            <w:vMerge/>
            <w:shd w:val="clear" w:color="auto" w:fill="auto"/>
            <w:vAlign w:val="center"/>
          </w:tcPr>
          <w:p w:rsidR="00DC0385" w:rsidRPr="009A0CCC" w:rsidRDefault="00DC0385" w:rsidP="00CF5CAC">
            <w:pPr>
              <w:jc w:val="center"/>
              <w:rPr>
                <w:rFonts w:ascii="Times New Roman" w:hAnsi="Times New Roman"/>
                <w:sz w:val="16"/>
                <w:szCs w:val="16"/>
              </w:rPr>
            </w:pPr>
          </w:p>
        </w:tc>
        <w:tc>
          <w:tcPr>
            <w:tcW w:w="613" w:type="dxa"/>
            <w:vMerge/>
            <w:shd w:val="clear" w:color="auto" w:fill="auto"/>
            <w:vAlign w:val="center"/>
          </w:tcPr>
          <w:p w:rsidR="00DC0385" w:rsidRPr="009A0CCC" w:rsidRDefault="00DC0385" w:rsidP="00CF5CAC">
            <w:pPr>
              <w:jc w:val="center"/>
              <w:rPr>
                <w:rFonts w:ascii="Times New Roman" w:hAnsi="Times New Roman"/>
                <w:sz w:val="16"/>
                <w:szCs w:val="16"/>
              </w:rPr>
            </w:pPr>
          </w:p>
        </w:tc>
      </w:tr>
      <w:tr w:rsidR="008C205F" w:rsidRPr="009A0CCC" w:rsidTr="008C205F">
        <w:trPr>
          <w:trHeight w:val="2964"/>
          <w:jc w:val="center"/>
        </w:trPr>
        <w:tc>
          <w:tcPr>
            <w:tcW w:w="388" w:type="dxa"/>
            <w:vMerge/>
            <w:shd w:val="clear" w:color="auto" w:fill="auto"/>
            <w:vAlign w:val="center"/>
          </w:tcPr>
          <w:p w:rsidR="00CF5CAC" w:rsidRPr="009A0CCC" w:rsidRDefault="00CF5CAC" w:rsidP="00CF5CAC">
            <w:pPr>
              <w:jc w:val="center"/>
              <w:rPr>
                <w:rFonts w:ascii="Times New Roman" w:hAnsi="Times New Roman"/>
                <w:sz w:val="16"/>
                <w:szCs w:val="16"/>
              </w:rPr>
            </w:pPr>
          </w:p>
        </w:tc>
        <w:tc>
          <w:tcPr>
            <w:tcW w:w="1477" w:type="dxa"/>
            <w:vMerge/>
            <w:shd w:val="clear" w:color="auto" w:fill="auto"/>
            <w:vAlign w:val="center"/>
          </w:tcPr>
          <w:p w:rsidR="00CF5CAC" w:rsidRPr="009A0CCC" w:rsidRDefault="00CF5CAC" w:rsidP="00CF5CAC">
            <w:pPr>
              <w:jc w:val="center"/>
              <w:rPr>
                <w:rFonts w:ascii="Times New Roman" w:hAnsi="Times New Roman"/>
                <w:sz w:val="16"/>
                <w:szCs w:val="16"/>
              </w:rPr>
            </w:pPr>
          </w:p>
        </w:tc>
        <w:tc>
          <w:tcPr>
            <w:tcW w:w="611" w:type="dxa"/>
            <w:vMerge/>
            <w:shd w:val="clear" w:color="auto" w:fill="auto"/>
            <w:textDirection w:val="btLr"/>
            <w:vAlign w:val="center"/>
          </w:tcPr>
          <w:p w:rsidR="00CF5CAC" w:rsidRPr="009A0CCC" w:rsidRDefault="00CF5CAC" w:rsidP="00CF5CAC">
            <w:pPr>
              <w:jc w:val="center"/>
              <w:rPr>
                <w:rFonts w:ascii="Times New Roman" w:hAnsi="Times New Roman"/>
                <w:sz w:val="16"/>
                <w:szCs w:val="16"/>
              </w:rPr>
            </w:pPr>
          </w:p>
        </w:tc>
        <w:tc>
          <w:tcPr>
            <w:tcW w:w="1012" w:type="dxa"/>
            <w:vMerge/>
            <w:shd w:val="clear" w:color="auto" w:fill="auto"/>
            <w:textDirection w:val="btLr"/>
            <w:vAlign w:val="center"/>
          </w:tcPr>
          <w:p w:rsidR="00CF5CAC" w:rsidRPr="009A0CCC" w:rsidRDefault="00CF5CAC" w:rsidP="00CF5CAC">
            <w:pPr>
              <w:jc w:val="center"/>
              <w:rPr>
                <w:rFonts w:ascii="Times New Roman" w:hAnsi="Times New Roman"/>
                <w:sz w:val="16"/>
                <w:szCs w:val="16"/>
              </w:rPr>
            </w:pPr>
          </w:p>
        </w:tc>
        <w:tc>
          <w:tcPr>
            <w:tcW w:w="454" w:type="dxa"/>
            <w:shd w:val="clear" w:color="auto" w:fill="auto"/>
            <w:textDirection w:val="btLr"/>
            <w:vAlign w:val="center"/>
          </w:tcPr>
          <w:p w:rsidR="00CF5CAC" w:rsidRPr="009A0CCC" w:rsidRDefault="00CF5CAC" w:rsidP="00CF5CAC">
            <w:pPr>
              <w:jc w:val="center"/>
              <w:rPr>
                <w:rFonts w:ascii="Times New Roman" w:hAnsi="Times New Roman"/>
                <w:sz w:val="16"/>
                <w:szCs w:val="16"/>
              </w:rPr>
            </w:pPr>
            <w:r w:rsidRPr="009A0CCC">
              <w:rPr>
                <w:rFonts w:ascii="Times New Roman" w:hAnsi="Times New Roman"/>
                <w:sz w:val="16"/>
                <w:szCs w:val="16"/>
              </w:rPr>
              <w:t>расселяемая площадь</w:t>
            </w:r>
          </w:p>
        </w:tc>
        <w:tc>
          <w:tcPr>
            <w:tcW w:w="451" w:type="dxa"/>
            <w:shd w:val="clear" w:color="auto" w:fill="auto"/>
            <w:textDirection w:val="btLr"/>
            <w:vAlign w:val="center"/>
          </w:tcPr>
          <w:p w:rsidR="00CF5CAC" w:rsidRPr="009A0CCC" w:rsidRDefault="00CF5CAC" w:rsidP="00CF5CAC">
            <w:pPr>
              <w:jc w:val="center"/>
              <w:rPr>
                <w:rFonts w:ascii="Times New Roman" w:hAnsi="Times New Roman"/>
                <w:sz w:val="16"/>
                <w:szCs w:val="16"/>
              </w:rPr>
            </w:pPr>
            <w:r w:rsidRPr="009A0CCC">
              <w:rPr>
                <w:rFonts w:ascii="Times New Roman" w:hAnsi="Times New Roman"/>
                <w:sz w:val="16"/>
                <w:szCs w:val="16"/>
              </w:rPr>
              <w:t>расселяемая площадь</w:t>
            </w:r>
          </w:p>
        </w:tc>
        <w:tc>
          <w:tcPr>
            <w:tcW w:w="456" w:type="dxa"/>
            <w:shd w:val="clear" w:color="auto" w:fill="auto"/>
            <w:textDirection w:val="btLr"/>
            <w:vAlign w:val="center"/>
          </w:tcPr>
          <w:p w:rsidR="00CF5CAC" w:rsidRPr="009A0CCC" w:rsidRDefault="00CF5CAC" w:rsidP="00CF5CAC">
            <w:pPr>
              <w:jc w:val="center"/>
              <w:rPr>
                <w:rFonts w:ascii="Times New Roman" w:hAnsi="Times New Roman"/>
                <w:sz w:val="16"/>
                <w:szCs w:val="16"/>
              </w:rPr>
            </w:pPr>
            <w:r w:rsidRPr="009A0CCC">
              <w:rPr>
                <w:rFonts w:ascii="Times New Roman" w:hAnsi="Times New Roman"/>
                <w:sz w:val="16"/>
                <w:szCs w:val="16"/>
              </w:rPr>
              <w:t>стоимость возмещения</w:t>
            </w:r>
          </w:p>
        </w:tc>
        <w:tc>
          <w:tcPr>
            <w:tcW w:w="561" w:type="dxa"/>
            <w:shd w:val="clear" w:color="auto" w:fill="auto"/>
            <w:textDirection w:val="btLr"/>
            <w:vAlign w:val="center"/>
          </w:tcPr>
          <w:p w:rsidR="001E2E92" w:rsidRDefault="00CF5CAC" w:rsidP="00CF5CAC">
            <w:pPr>
              <w:jc w:val="center"/>
              <w:rPr>
                <w:rFonts w:ascii="Times New Roman" w:hAnsi="Times New Roman"/>
                <w:sz w:val="16"/>
                <w:szCs w:val="16"/>
              </w:rPr>
            </w:pPr>
            <w:r w:rsidRPr="0027171D">
              <w:rPr>
                <w:rFonts w:ascii="Times New Roman" w:hAnsi="Times New Roman"/>
                <w:sz w:val="16"/>
                <w:szCs w:val="16"/>
              </w:rPr>
              <w:t xml:space="preserve">субсидия на приобретение </w:t>
            </w:r>
          </w:p>
          <w:p w:rsidR="00CF5CAC" w:rsidRPr="0027171D" w:rsidRDefault="00CF5CAC" w:rsidP="00CF5CAC">
            <w:pPr>
              <w:jc w:val="center"/>
              <w:rPr>
                <w:rFonts w:ascii="Times New Roman" w:hAnsi="Times New Roman"/>
                <w:sz w:val="16"/>
                <w:szCs w:val="16"/>
              </w:rPr>
            </w:pPr>
            <w:r w:rsidRPr="0027171D">
              <w:rPr>
                <w:rFonts w:ascii="Times New Roman" w:hAnsi="Times New Roman"/>
                <w:sz w:val="16"/>
                <w:szCs w:val="16"/>
              </w:rPr>
              <w:t>(строительство) жилых помещений</w:t>
            </w:r>
          </w:p>
        </w:tc>
        <w:tc>
          <w:tcPr>
            <w:tcW w:w="452" w:type="dxa"/>
            <w:shd w:val="clear" w:color="auto" w:fill="auto"/>
            <w:textDirection w:val="btLr"/>
            <w:vAlign w:val="center"/>
          </w:tcPr>
          <w:p w:rsidR="00CF5CAC" w:rsidRPr="00DC0385" w:rsidRDefault="00DC0385" w:rsidP="00CF5CAC">
            <w:pPr>
              <w:jc w:val="center"/>
              <w:rPr>
                <w:rFonts w:ascii="Times New Roman" w:hAnsi="Times New Roman"/>
                <w:sz w:val="12"/>
                <w:szCs w:val="12"/>
              </w:rPr>
            </w:pPr>
            <w:r w:rsidRPr="00DC0385">
              <w:rPr>
                <w:rFonts w:ascii="Times New Roman" w:hAnsi="Times New Roman"/>
                <w:sz w:val="12"/>
                <w:szCs w:val="12"/>
              </w:rPr>
              <w:t>субсидия на возмещение части расходов на уплату процентов за пользование займом или кредитом</w:t>
            </w:r>
          </w:p>
        </w:tc>
        <w:tc>
          <w:tcPr>
            <w:tcW w:w="300" w:type="dxa"/>
            <w:shd w:val="clear" w:color="auto" w:fill="auto"/>
            <w:textDirection w:val="btLr"/>
            <w:vAlign w:val="center"/>
          </w:tcPr>
          <w:p w:rsidR="00CF5CAC" w:rsidRPr="00DC0385" w:rsidRDefault="00CF5CAC" w:rsidP="00CF5CAC">
            <w:pPr>
              <w:jc w:val="center"/>
              <w:rPr>
                <w:rFonts w:ascii="Times New Roman" w:hAnsi="Times New Roman"/>
                <w:sz w:val="16"/>
                <w:szCs w:val="16"/>
              </w:rPr>
            </w:pPr>
            <w:r w:rsidRPr="00DC0385">
              <w:rPr>
                <w:rFonts w:ascii="Times New Roman" w:hAnsi="Times New Roman"/>
                <w:sz w:val="16"/>
                <w:szCs w:val="16"/>
              </w:rPr>
              <w:t>расселяемая площадь</w:t>
            </w:r>
          </w:p>
        </w:tc>
        <w:tc>
          <w:tcPr>
            <w:tcW w:w="311" w:type="dxa"/>
            <w:shd w:val="clear" w:color="auto" w:fill="auto"/>
            <w:textDirection w:val="btLr"/>
            <w:vAlign w:val="center"/>
          </w:tcPr>
          <w:p w:rsidR="00CF5CAC" w:rsidRPr="00DC0385" w:rsidRDefault="00CF5CAC" w:rsidP="00CF5CAC">
            <w:pPr>
              <w:jc w:val="center"/>
              <w:rPr>
                <w:rFonts w:ascii="Times New Roman" w:hAnsi="Times New Roman"/>
                <w:sz w:val="12"/>
                <w:szCs w:val="12"/>
              </w:rPr>
            </w:pPr>
            <w:r w:rsidRPr="00DC0385">
              <w:rPr>
                <w:rFonts w:ascii="Times New Roman" w:hAnsi="Times New Roman"/>
                <w:sz w:val="12"/>
                <w:szCs w:val="12"/>
              </w:rPr>
              <w:t>субсидия на возмещение расходов по договорам о комплексном и устойчивом развитии территорий</w:t>
            </w:r>
          </w:p>
        </w:tc>
        <w:tc>
          <w:tcPr>
            <w:tcW w:w="386" w:type="dxa"/>
            <w:shd w:val="clear" w:color="auto" w:fill="auto"/>
            <w:textDirection w:val="btLr"/>
            <w:vAlign w:val="center"/>
          </w:tcPr>
          <w:p w:rsidR="00CF5CAC" w:rsidRPr="00DC0385" w:rsidRDefault="00CF5CAC" w:rsidP="00CF5CAC">
            <w:pPr>
              <w:jc w:val="center"/>
              <w:rPr>
                <w:rFonts w:ascii="Times New Roman" w:hAnsi="Times New Roman"/>
                <w:sz w:val="16"/>
                <w:szCs w:val="16"/>
              </w:rPr>
            </w:pPr>
            <w:r w:rsidRPr="00DC0385">
              <w:rPr>
                <w:rFonts w:ascii="Times New Roman" w:hAnsi="Times New Roman"/>
                <w:sz w:val="16"/>
                <w:szCs w:val="16"/>
              </w:rPr>
              <w:t>расселяемая площадь</w:t>
            </w:r>
          </w:p>
        </w:tc>
        <w:tc>
          <w:tcPr>
            <w:tcW w:w="568" w:type="dxa"/>
            <w:shd w:val="clear" w:color="auto" w:fill="auto"/>
            <w:textDirection w:val="btLr"/>
            <w:vAlign w:val="center"/>
          </w:tcPr>
          <w:p w:rsidR="00CF5CAC" w:rsidRPr="00DC0385" w:rsidRDefault="00CF5CAC" w:rsidP="00CF5CAC">
            <w:pPr>
              <w:jc w:val="center"/>
              <w:rPr>
                <w:rFonts w:ascii="Times New Roman" w:hAnsi="Times New Roman"/>
                <w:sz w:val="16"/>
                <w:szCs w:val="16"/>
              </w:rPr>
            </w:pPr>
            <w:r w:rsidRPr="00DC0385">
              <w:rPr>
                <w:rFonts w:ascii="Times New Roman" w:hAnsi="Times New Roman"/>
                <w:sz w:val="16"/>
                <w:szCs w:val="16"/>
              </w:rPr>
              <w:t>расселяемая площадь</w:t>
            </w:r>
          </w:p>
        </w:tc>
        <w:tc>
          <w:tcPr>
            <w:tcW w:w="612" w:type="dxa"/>
            <w:shd w:val="clear" w:color="auto" w:fill="auto"/>
            <w:textDirection w:val="btLr"/>
            <w:vAlign w:val="center"/>
          </w:tcPr>
          <w:p w:rsidR="00CF5CAC" w:rsidRPr="009A0CCC" w:rsidRDefault="00CF5CAC" w:rsidP="00CF5CAC">
            <w:pPr>
              <w:jc w:val="center"/>
              <w:rPr>
                <w:rFonts w:ascii="Times New Roman" w:hAnsi="Times New Roman"/>
                <w:sz w:val="16"/>
                <w:szCs w:val="16"/>
              </w:rPr>
            </w:pPr>
            <w:r w:rsidRPr="009A0CCC">
              <w:rPr>
                <w:rFonts w:ascii="Times New Roman" w:hAnsi="Times New Roman"/>
                <w:sz w:val="16"/>
                <w:szCs w:val="16"/>
              </w:rPr>
              <w:t>приобретаемая площадь</w:t>
            </w:r>
          </w:p>
        </w:tc>
        <w:tc>
          <w:tcPr>
            <w:tcW w:w="1013" w:type="dxa"/>
            <w:shd w:val="clear" w:color="auto" w:fill="auto"/>
            <w:textDirection w:val="btLr"/>
            <w:vAlign w:val="center"/>
          </w:tcPr>
          <w:p w:rsidR="00CF5CAC" w:rsidRPr="009A0CCC" w:rsidRDefault="00CF5CAC" w:rsidP="00CF5CAC">
            <w:pPr>
              <w:jc w:val="center"/>
              <w:rPr>
                <w:rFonts w:ascii="Times New Roman" w:hAnsi="Times New Roman"/>
                <w:sz w:val="16"/>
                <w:szCs w:val="16"/>
              </w:rPr>
            </w:pPr>
            <w:r w:rsidRPr="009A0CCC">
              <w:rPr>
                <w:rFonts w:ascii="Times New Roman" w:hAnsi="Times New Roman"/>
                <w:sz w:val="16"/>
                <w:szCs w:val="16"/>
              </w:rPr>
              <w:t>стоимость</w:t>
            </w:r>
          </w:p>
        </w:tc>
        <w:tc>
          <w:tcPr>
            <w:tcW w:w="300" w:type="dxa"/>
            <w:shd w:val="clear" w:color="auto" w:fill="auto"/>
            <w:textDirection w:val="btLr"/>
            <w:vAlign w:val="center"/>
          </w:tcPr>
          <w:p w:rsidR="00CF5CAC" w:rsidRPr="009A0CCC" w:rsidRDefault="00CF5CAC" w:rsidP="00CF5CAC">
            <w:pPr>
              <w:jc w:val="center"/>
              <w:rPr>
                <w:rFonts w:ascii="Times New Roman" w:hAnsi="Times New Roman"/>
                <w:sz w:val="16"/>
                <w:szCs w:val="16"/>
              </w:rPr>
            </w:pPr>
            <w:r w:rsidRPr="009A0CCC">
              <w:rPr>
                <w:rFonts w:ascii="Times New Roman" w:hAnsi="Times New Roman"/>
                <w:sz w:val="16"/>
                <w:szCs w:val="16"/>
              </w:rPr>
              <w:t>приобретаемая площадь</w:t>
            </w:r>
          </w:p>
        </w:tc>
        <w:tc>
          <w:tcPr>
            <w:tcW w:w="306" w:type="dxa"/>
            <w:shd w:val="clear" w:color="auto" w:fill="auto"/>
            <w:textDirection w:val="btLr"/>
            <w:vAlign w:val="center"/>
          </w:tcPr>
          <w:p w:rsidR="00CF5CAC" w:rsidRPr="009A0CCC" w:rsidRDefault="00CF5CAC" w:rsidP="00CF5CAC">
            <w:pPr>
              <w:jc w:val="center"/>
              <w:rPr>
                <w:rFonts w:ascii="Times New Roman" w:hAnsi="Times New Roman"/>
                <w:sz w:val="16"/>
                <w:szCs w:val="16"/>
              </w:rPr>
            </w:pPr>
            <w:r w:rsidRPr="009A0CCC">
              <w:rPr>
                <w:rFonts w:ascii="Times New Roman" w:hAnsi="Times New Roman"/>
                <w:sz w:val="16"/>
                <w:szCs w:val="16"/>
              </w:rPr>
              <w:t>стоимость</w:t>
            </w:r>
          </w:p>
        </w:tc>
        <w:tc>
          <w:tcPr>
            <w:tcW w:w="530" w:type="dxa"/>
            <w:shd w:val="clear" w:color="auto" w:fill="auto"/>
            <w:textDirection w:val="btLr"/>
            <w:vAlign w:val="center"/>
          </w:tcPr>
          <w:p w:rsidR="00CF5CAC" w:rsidRPr="009A0CCC" w:rsidRDefault="00CF5CAC" w:rsidP="00CF5CAC">
            <w:pPr>
              <w:jc w:val="center"/>
              <w:rPr>
                <w:rFonts w:ascii="Times New Roman" w:hAnsi="Times New Roman"/>
                <w:sz w:val="16"/>
                <w:szCs w:val="16"/>
              </w:rPr>
            </w:pPr>
            <w:r w:rsidRPr="009A0CCC">
              <w:rPr>
                <w:rFonts w:ascii="Times New Roman" w:hAnsi="Times New Roman"/>
                <w:sz w:val="16"/>
                <w:szCs w:val="16"/>
              </w:rPr>
              <w:t>приобретаемая площадь</w:t>
            </w:r>
          </w:p>
        </w:tc>
        <w:tc>
          <w:tcPr>
            <w:tcW w:w="665" w:type="dxa"/>
            <w:shd w:val="clear" w:color="auto" w:fill="auto"/>
            <w:textDirection w:val="btLr"/>
            <w:vAlign w:val="center"/>
          </w:tcPr>
          <w:p w:rsidR="00CF5CAC" w:rsidRPr="009A0CCC" w:rsidRDefault="00CF5CAC" w:rsidP="00CF5CAC">
            <w:pPr>
              <w:jc w:val="center"/>
              <w:rPr>
                <w:rFonts w:ascii="Times New Roman" w:hAnsi="Times New Roman"/>
                <w:sz w:val="16"/>
                <w:szCs w:val="16"/>
              </w:rPr>
            </w:pPr>
            <w:r w:rsidRPr="009A0CCC">
              <w:rPr>
                <w:rFonts w:ascii="Times New Roman" w:hAnsi="Times New Roman"/>
                <w:sz w:val="16"/>
                <w:szCs w:val="16"/>
              </w:rPr>
              <w:t>стоимость</w:t>
            </w:r>
          </w:p>
        </w:tc>
        <w:tc>
          <w:tcPr>
            <w:tcW w:w="567" w:type="dxa"/>
            <w:shd w:val="clear" w:color="auto" w:fill="auto"/>
            <w:textDirection w:val="btLr"/>
            <w:vAlign w:val="center"/>
          </w:tcPr>
          <w:p w:rsidR="00CF5CAC" w:rsidRPr="009A0CCC" w:rsidRDefault="00CF5CAC" w:rsidP="00CF5CAC">
            <w:pPr>
              <w:jc w:val="center"/>
              <w:rPr>
                <w:rFonts w:ascii="Times New Roman" w:hAnsi="Times New Roman"/>
                <w:sz w:val="16"/>
                <w:szCs w:val="16"/>
              </w:rPr>
            </w:pPr>
            <w:r w:rsidRPr="009A0CCC">
              <w:rPr>
                <w:rFonts w:ascii="Times New Roman" w:hAnsi="Times New Roman"/>
                <w:sz w:val="16"/>
                <w:szCs w:val="16"/>
              </w:rPr>
              <w:t>приобретаемая площадь</w:t>
            </w:r>
          </w:p>
        </w:tc>
        <w:tc>
          <w:tcPr>
            <w:tcW w:w="1016" w:type="dxa"/>
            <w:shd w:val="clear" w:color="auto" w:fill="auto"/>
            <w:textDirection w:val="btLr"/>
            <w:vAlign w:val="center"/>
          </w:tcPr>
          <w:p w:rsidR="00CF5CAC" w:rsidRPr="009A0CCC" w:rsidRDefault="00CF5CAC" w:rsidP="00CF5CAC">
            <w:pPr>
              <w:jc w:val="center"/>
              <w:rPr>
                <w:rFonts w:ascii="Times New Roman" w:hAnsi="Times New Roman"/>
                <w:sz w:val="16"/>
                <w:szCs w:val="16"/>
              </w:rPr>
            </w:pPr>
            <w:r w:rsidRPr="009A0CCC">
              <w:rPr>
                <w:rFonts w:ascii="Times New Roman" w:hAnsi="Times New Roman"/>
                <w:sz w:val="16"/>
                <w:szCs w:val="16"/>
              </w:rPr>
              <w:t>стоимость</w:t>
            </w:r>
          </w:p>
        </w:tc>
        <w:tc>
          <w:tcPr>
            <w:tcW w:w="700" w:type="dxa"/>
            <w:shd w:val="clear" w:color="auto" w:fill="auto"/>
            <w:textDirection w:val="btLr"/>
            <w:vAlign w:val="center"/>
          </w:tcPr>
          <w:p w:rsidR="00CF5CAC" w:rsidRPr="009A0CCC" w:rsidRDefault="00CF5CAC" w:rsidP="00CF5CAC">
            <w:pPr>
              <w:jc w:val="center"/>
              <w:rPr>
                <w:rFonts w:ascii="Times New Roman" w:hAnsi="Times New Roman"/>
                <w:sz w:val="16"/>
                <w:szCs w:val="16"/>
              </w:rPr>
            </w:pPr>
            <w:r w:rsidRPr="009A0CCC">
              <w:rPr>
                <w:rFonts w:ascii="Times New Roman" w:hAnsi="Times New Roman"/>
                <w:sz w:val="16"/>
                <w:szCs w:val="16"/>
              </w:rPr>
              <w:t>приобретаемая площадь</w:t>
            </w:r>
          </w:p>
        </w:tc>
        <w:tc>
          <w:tcPr>
            <w:tcW w:w="973" w:type="dxa"/>
            <w:shd w:val="clear" w:color="auto" w:fill="auto"/>
            <w:textDirection w:val="btLr"/>
            <w:vAlign w:val="center"/>
          </w:tcPr>
          <w:p w:rsidR="00CF5CAC" w:rsidRPr="009A0CCC" w:rsidRDefault="00CF5CAC" w:rsidP="00CF5CAC">
            <w:pPr>
              <w:jc w:val="center"/>
              <w:rPr>
                <w:rFonts w:ascii="Times New Roman" w:hAnsi="Times New Roman"/>
                <w:sz w:val="16"/>
                <w:szCs w:val="16"/>
              </w:rPr>
            </w:pPr>
            <w:r w:rsidRPr="009A0CCC">
              <w:rPr>
                <w:rFonts w:ascii="Times New Roman" w:hAnsi="Times New Roman"/>
                <w:sz w:val="16"/>
                <w:szCs w:val="16"/>
              </w:rPr>
              <w:t>стоимость</w:t>
            </w:r>
          </w:p>
        </w:tc>
        <w:tc>
          <w:tcPr>
            <w:tcW w:w="532" w:type="dxa"/>
            <w:shd w:val="clear" w:color="auto" w:fill="auto"/>
            <w:textDirection w:val="btLr"/>
            <w:vAlign w:val="center"/>
          </w:tcPr>
          <w:p w:rsidR="00CF5CAC" w:rsidRPr="009A0CCC" w:rsidRDefault="00CF5CAC" w:rsidP="00CF5CAC">
            <w:pPr>
              <w:jc w:val="center"/>
              <w:rPr>
                <w:rFonts w:ascii="Times New Roman" w:hAnsi="Times New Roman"/>
                <w:sz w:val="16"/>
                <w:szCs w:val="16"/>
              </w:rPr>
            </w:pPr>
            <w:r w:rsidRPr="009A0CCC">
              <w:rPr>
                <w:rFonts w:ascii="Times New Roman" w:hAnsi="Times New Roman"/>
                <w:sz w:val="16"/>
                <w:szCs w:val="16"/>
              </w:rPr>
              <w:t>площадь</w:t>
            </w:r>
          </w:p>
        </w:tc>
        <w:tc>
          <w:tcPr>
            <w:tcW w:w="303" w:type="dxa"/>
            <w:shd w:val="clear" w:color="auto" w:fill="auto"/>
            <w:textDirection w:val="btLr"/>
            <w:vAlign w:val="center"/>
          </w:tcPr>
          <w:p w:rsidR="00CF5CAC" w:rsidRPr="009A0CCC" w:rsidRDefault="00CF5CAC" w:rsidP="00CF5CAC">
            <w:pPr>
              <w:jc w:val="center"/>
              <w:rPr>
                <w:rFonts w:ascii="Times New Roman" w:hAnsi="Times New Roman"/>
                <w:sz w:val="16"/>
                <w:szCs w:val="16"/>
              </w:rPr>
            </w:pPr>
            <w:r w:rsidRPr="009A0CCC">
              <w:rPr>
                <w:rFonts w:ascii="Times New Roman" w:hAnsi="Times New Roman"/>
                <w:sz w:val="16"/>
                <w:szCs w:val="16"/>
              </w:rPr>
              <w:t>площадь</w:t>
            </w:r>
          </w:p>
        </w:tc>
        <w:tc>
          <w:tcPr>
            <w:tcW w:w="307" w:type="dxa"/>
            <w:shd w:val="clear" w:color="auto" w:fill="auto"/>
            <w:textDirection w:val="btLr"/>
            <w:vAlign w:val="center"/>
          </w:tcPr>
          <w:p w:rsidR="00CF5CAC" w:rsidRPr="009A0CCC" w:rsidRDefault="00CF5CAC" w:rsidP="00CF5CAC">
            <w:pPr>
              <w:jc w:val="center"/>
              <w:rPr>
                <w:rFonts w:ascii="Times New Roman" w:hAnsi="Times New Roman"/>
                <w:sz w:val="16"/>
                <w:szCs w:val="16"/>
              </w:rPr>
            </w:pPr>
            <w:r w:rsidRPr="009A0CCC">
              <w:rPr>
                <w:rFonts w:ascii="Times New Roman" w:hAnsi="Times New Roman"/>
                <w:sz w:val="16"/>
                <w:szCs w:val="16"/>
              </w:rPr>
              <w:t>площадь</w:t>
            </w:r>
          </w:p>
        </w:tc>
        <w:tc>
          <w:tcPr>
            <w:tcW w:w="613" w:type="dxa"/>
            <w:shd w:val="clear" w:color="auto" w:fill="auto"/>
            <w:textDirection w:val="btLr"/>
            <w:vAlign w:val="center"/>
          </w:tcPr>
          <w:p w:rsidR="00CF5CAC" w:rsidRPr="009A0CCC" w:rsidRDefault="00CF5CAC" w:rsidP="00CF5CAC">
            <w:pPr>
              <w:jc w:val="center"/>
              <w:rPr>
                <w:rFonts w:ascii="Times New Roman" w:hAnsi="Times New Roman"/>
                <w:sz w:val="16"/>
                <w:szCs w:val="16"/>
              </w:rPr>
            </w:pPr>
            <w:r w:rsidRPr="009A0CCC">
              <w:rPr>
                <w:rFonts w:ascii="Times New Roman" w:hAnsi="Times New Roman"/>
                <w:sz w:val="16"/>
                <w:szCs w:val="16"/>
              </w:rPr>
              <w:t>площадь</w:t>
            </w:r>
          </w:p>
        </w:tc>
      </w:tr>
      <w:tr w:rsidR="008C205F" w:rsidRPr="009A0CCC" w:rsidTr="008C205F">
        <w:trPr>
          <w:trHeight w:val="397"/>
          <w:jc w:val="center"/>
        </w:trPr>
        <w:tc>
          <w:tcPr>
            <w:tcW w:w="388" w:type="dxa"/>
            <w:vMerge/>
            <w:shd w:val="clear" w:color="auto" w:fill="auto"/>
            <w:vAlign w:val="center"/>
          </w:tcPr>
          <w:p w:rsidR="00CF5CAC" w:rsidRPr="009A0CCC" w:rsidRDefault="00CF5CAC" w:rsidP="00CF5CAC">
            <w:pPr>
              <w:jc w:val="center"/>
              <w:rPr>
                <w:rFonts w:ascii="Times New Roman" w:hAnsi="Times New Roman"/>
                <w:sz w:val="16"/>
                <w:szCs w:val="16"/>
              </w:rPr>
            </w:pPr>
          </w:p>
        </w:tc>
        <w:tc>
          <w:tcPr>
            <w:tcW w:w="1477" w:type="dxa"/>
            <w:vMerge/>
            <w:shd w:val="clear" w:color="auto" w:fill="auto"/>
            <w:vAlign w:val="center"/>
          </w:tcPr>
          <w:p w:rsidR="00CF5CAC" w:rsidRPr="009A0CCC" w:rsidRDefault="00CF5CAC" w:rsidP="00CF5CAC">
            <w:pPr>
              <w:jc w:val="center"/>
              <w:rPr>
                <w:rFonts w:ascii="Times New Roman" w:hAnsi="Times New Roman"/>
                <w:sz w:val="16"/>
                <w:szCs w:val="16"/>
              </w:rPr>
            </w:pPr>
          </w:p>
        </w:tc>
        <w:tc>
          <w:tcPr>
            <w:tcW w:w="611" w:type="dxa"/>
            <w:shd w:val="clear" w:color="auto" w:fill="auto"/>
            <w:vAlign w:val="center"/>
          </w:tcPr>
          <w:p w:rsidR="00CF5CAC" w:rsidRPr="00951803" w:rsidRDefault="00CF5CAC" w:rsidP="00CF5CAC">
            <w:pPr>
              <w:jc w:val="center"/>
              <w:rPr>
                <w:rFonts w:ascii="Times New Roman" w:hAnsi="Times New Roman"/>
                <w:sz w:val="16"/>
                <w:szCs w:val="16"/>
              </w:rPr>
            </w:pPr>
            <w:r w:rsidRPr="00951803">
              <w:rPr>
                <w:rFonts w:ascii="Times New Roman" w:hAnsi="Times New Roman"/>
                <w:sz w:val="16"/>
                <w:szCs w:val="16"/>
              </w:rPr>
              <w:t>кв</w:t>
            </w:r>
            <w:r w:rsidR="009A0CCC" w:rsidRPr="00951803">
              <w:rPr>
                <w:rFonts w:ascii="Times New Roman" w:hAnsi="Times New Roman"/>
                <w:sz w:val="16"/>
                <w:szCs w:val="16"/>
              </w:rPr>
              <w:t>.</w:t>
            </w:r>
            <w:r w:rsidRPr="00951803">
              <w:rPr>
                <w:rFonts w:ascii="Times New Roman" w:hAnsi="Times New Roman"/>
                <w:sz w:val="16"/>
                <w:szCs w:val="16"/>
              </w:rPr>
              <w:t xml:space="preserve"> м</w:t>
            </w:r>
          </w:p>
        </w:tc>
        <w:tc>
          <w:tcPr>
            <w:tcW w:w="1012" w:type="dxa"/>
            <w:shd w:val="clear" w:color="auto" w:fill="auto"/>
            <w:vAlign w:val="center"/>
          </w:tcPr>
          <w:p w:rsidR="00CF5CAC" w:rsidRPr="00951803" w:rsidRDefault="00CF5CAC" w:rsidP="00CF5CAC">
            <w:pPr>
              <w:jc w:val="center"/>
              <w:rPr>
                <w:rFonts w:ascii="Times New Roman" w:hAnsi="Times New Roman"/>
                <w:sz w:val="16"/>
                <w:szCs w:val="16"/>
              </w:rPr>
            </w:pPr>
            <w:r w:rsidRPr="00951803">
              <w:rPr>
                <w:rFonts w:ascii="Times New Roman" w:hAnsi="Times New Roman"/>
                <w:sz w:val="16"/>
                <w:szCs w:val="16"/>
              </w:rPr>
              <w:t>руб</w:t>
            </w:r>
            <w:r w:rsidR="009A0CCC" w:rsidRPr="00951803">
              <w:rPr>
                <w:rFonts w:ascii="Times New Roman" w:hAnsi="Times New Roman"/>
                <w:sz w:val="16"/>
                <w:szCs w:val="16"/>
              </w:rPr>
              <w:t>.</w:t>
            </w:r>
          </w:p>
        </w:tc>
        <w:tc>
          <w:tcPr>
            <w:tcW w:w="454" w:type="dxa"/>
            <w:shd w:val="clear" w:color="auto" w:fill="auto"/>
            <w:vAlign w:val="center"/>
          </w:tcPr>
          <w:p w:rsidR="00CF5CAC" w:rsidRPr="00951803" w:rsidRDefault="00CF5CAC" w:rsidP="00CF5CAC">
            <w:pPr>
              <w:jc w:val="center"/>
              <w:rPr>
                <w:rFonts w:ascii="Times New Roman" w:hAnsi="Times New Roman"/>
                <w:sz w:val="16"/>
                <w:szCs w:val="16"/>
              </w:rPr>
            </w:pPr>
            <w:r w:rsidRPr="00951803">
              <w:rPr>
                <w:rFonts w:ascii="Times New Roman" w:hAnsi="Times New Roman"/>
                <w:sz w:val="16"/>
                <w:szCs w:val="16"/>
              </w:rPr>
              <w:t>кв</w:t>
            </w:r>
            <w:r w:rsidR="009A0CCC" w:rsidRPr="00951803">
              <w:rPr>
                <w:rFonts w:ascii="Times New Roman" w:hAnsi="Times New Roman"/>
                <w:sz w:val="16"/>
                <w:szCs w:val="16"/>
              </w:rPr>
              <w:t>.</w:t>
            </w:r>
            <w:r w:rsidRPr="00951803">
              <w:rPr>
                <w:rFonts w:ascii="Times New Roman" w:hAnsi="Times New Roman"/>
                <w:sz w:val="16"/>
                <w:szCs w:val="16"/>
              </w:rPr>
              <w:t xml:space="preserve"> м</w:t>
            </w:r>
          </w:p>
        </w:tc>
        <w:tc>
          <w:tcPr>
            <w:tcW w:w="451" w:type="dxa"/>
            <w:shd w:val="clear" w:color="auto" w:fill="auto"/>
            <w:vAlign w:val="center"/>
          </w:tcPr>
          <w:p w:rsidR="00CF5CAC" w:rsidRPr="00951803" w:rsidRDefault="00CF5CAC" w:rsidP="00CF5CAC">
            <w:pPr>
              <w:jc w:val="center"/>
              <w:rPr>
                <w:rFonts w:ascii="Times New Roman" w:hAnsi="Times New Roman"/>
                <w:sz w:val="16"/>
                <w:szCs w:val="16"/>
              </w:rPr>
            </w:pPr>
            <w:r w:rsidRPr="00951803">
              <w:rPr>
                <w:rFonts w:ascii="Times New Roman" w:hAnsi="Times New Roman"/>
                <w:sz w:val="16"/>
                <w:szCs w:val="16"/>
              </w:rPr>
              <w:t>кв</w:t>
            </w:r>
            <w:r w:rsidR="009A0CCC" w:rsidRPr="00951803">
              <w:rPr>
                <w:rFonts w:ascii="Times New Roman" w:hAnsi="Times New Roman"/>
                <w:sz w:val="16"/>
                <w:szCs w:val="16"/>
              </w:rPr>
              <w:t>.</w:t>
            </w:r>
            <w:r w:rsidRPr="00951803">
              <w:rPr>
                <w:rFonts w:ascii="Times New Roman" w:hAnsi="Times New Roman"/>
                <w:sz w:val="16"/>
                <w:szCs w:val="16"/>
              </w:rPr>
              <w:t xml:space="preserve"> м</w:t>
            </w:r>
          </w:p>
        </w:tc>
        <w:tc>
          <w:tcPr>
            <w:tcW w:w="456" w:type="dxa"/>
            <w:shd w:val="clear" w:color="auto" w:fill="auto"/>
            <w:vAlign w:val="center"/>
          </w:tcPr>
          <w:p w:rsidR="00CF5CAC" w:rsidRPr="00951803" w:rsidRDefault="00CF5CAC" w:rsidP="00CF5CAC">
            <w:pPr>
              <w:jc w:val="center"/>
              <w:rPr>
                <w:rFonts w:ascii="Times New Roman" w:hAnsi="Times New Roman"/>
                <w:sz w:val="16"/>
                <w:szCs w:val="16"/>
              </w:rPr>
            </w:pPr>
            <w:r w:rsidRPr="00951803">
              <w:rPr>
                <w:rFonts w:ascii="Times New Roman" w:hAnsi="Times New Roman"/>
                <w:sz w:val="16"/>
                <w:szCs w:val="16"/>
              </w:rPr>
              <w:t>руб</w:t>
            </w:r>
            <w:r w:rsidR="009A0CCC" w:rsidRPr="00951803">
              <w:rPr>
                <w:rFonts w:ascii="Times New Roman" w:hAnsi="Times New Roman"/>
                <w:sz w:val="16"/>
                <w:szCs w:val="16"/>
              </w:rPr>
              <w:t>.</w:t>
            </w:r>
          </w:p>
        </w:tc>
        <w:tc>
          <w:tcPr>
            <w:tcW w:w="561" w:type="dxa"/>
            <w:shd w:val="clear" w:color="auto" w:fill="auto"/>
            <w:vAlign w:val="center"/>
          </w:tcPr>
          <w:p w:rsidR="00CF5CAC" w:rsidRPr="00951803" w:rsidRDefault="00CF5CAC" w:rsidP="00CF5CAC">
            <w:pPr>
              <w:jc w:val="center"/>
              <w:rPr>
                <w:rFonts w:ascii="Times New Roman" w:hAnsi="Times New Roman"/>
                <w:sz w:val="16"/>
                <w:szCs w:val="16"/>
              </w:rPr>
            </w:pPr>
            <w:r w:rsidRPr="00951803">
              <w:rPr>
                <w:rFonts w:ascii="Times New Roman" w:hAnsi="Times New Roman"/>
                <w:sz w:val="16"/>
                <w:szCs w:val="16"/>
              </w:rPr>
              <w:t>руб</w:t>
            </w:r>
            <w:r w:rsidR="009A0CCC" w:rsidRPr="00951803">
              <w:rPr>
                <w:rFonts w:ascii="Times New Roman" w:hAnsi="Times New Roman"/>
                <w:sz w:val="16"/>
                <w:szCs w:val="16"/>
              </w:rPr>
              <w:t>.</w:t>
            </w:r>
          </w:p>
        </w:tc>
        <w:tc>
          <w:tcPr>
            <w:tcW w:w="452" w:type="dxa"/>
            <w:shd w:val="clear" w:color="auto" w:fill="auto"/>
            <w:vAlign w:val="center"/>
          </w:tcPr>
          <w:p w:rsidR="00CF5CAC" w:rsidRPr="00951803" w:rsidRDefault="00CF5CAC" w:rsidP="00CF5CAC">
            <w:pPr>
              <w:jc w:val="center"/>
              <w:rPr>
                <w:rFonts w:ascii="Times New Roman" w:hAnsi="Times New Roman"/>
                <w:sz w:val="16"/>
                <w:szCs w:val="16"/>
              </w:rPr>
            </w:pPr>
            <w:r w:rsidRPr="00951803">
              <w:rPr>
                <w:rFonts w:ascii="Times New Roman" w:hAnsi="Times New Roman"/>
                <w:sz w:val="16"/>
                <w:szCs w:val="16"/>
              </w:rPr>
              <w:t>руб</w:t>
            </w:r>
            <w:r w:rsidR="009A0CCC" w:rsidRPr="00951803">
              <w:rPr>
                <w:rFonts w:ascii="Times New Roman" w:hAnsi="Times New Roman"/>
                <w:sz w:val="16"/>
                <w:szCs w:val="16"/>
              </w:rPr>
              <w:t>.</w:t>
            </w:r>
          </w:p>
        </w:tc>
        <w:tc>
          <w:tcPr>
            <w:tcW w:w="300" w:type="dxa"/>
            <w:shd w:val="clear" w:color="auto" w:fill="auto"/>
            <w:vAlign w:val="center"/>
          </w:tcPr>
          <w:p w:rsidR="00CF5CAC" w:rsidRPr="00951803" w:rsidRDefault="00CF5CAC" w:rsidP="00CF5CAC">
            <w:pPr>
              <w:jc w:val="center"/>
              <w:rPr>
                <w:rFonts w:ascii="Times New Roman" w:hAnsi="Times New Roman"/>
                <w:sz w:val="16"/>
                <w:szCs w:val="16"/>
              </w:rPr>
            </w:pPr>
            <w:r w:rsidRPr="00951803">
              <w:rPr>
                <w:rFonts w:ascii="Times New Roman" w:hAnsi="Times New Roman"/>
                <w:sz w:val="16"/>
                <w:szCs w:val="16"/>
              </w:rPr>
              <w:t>кв</w:t>
            </w:r>
            <w:r w:rsidR="009A0CCC" w:rsidRPr="00951803">
              <w:rPr>
                <w:rFonts w:ascii="Times New Roman" w:hAnsi="Times New Roman"/>
                <w:sz w:val="16"/>
                <w:szCs w:val="16"/>
              </w:rPr>
              <w:t xml:space="preserve">. </w:t>
            </w:r>
            <w:r w:rsidRPr="00951803">
              <w:rPr>
                <w:rFonts w:ascii="Times New Roman" w:hAnsi="Times New Roman"/>
                <w:sz w:val="16"/>
                <w:szCs w:val="16"/>
              </w:rPr>
              <w:t>м</w:t>
            </w:r>
          </w:p>
        </w:tc>
        <w:tc>
          <w:tcPr>
            <w:tcW w:w="311" w:type="dxa"/>
            <w:shd w:val="clear" w:color="auto" w:fill="auto"/>
            <w:vAlign w:val="center"/>
          </w:tcPr>
          <w:p w:rsidR="00CF5CAC" w:rsidRPr="00951803" w:rsidRDefault="00CF5CAC" w:rsidP="00CF5CAC">
            <w:pPr>
              <w:jc w:val="center"/>
              <w:rPr>
                <w:rFonts w:ascii="Times New Roman" w:hAnsi="Times New Roman"/>
                <w:sz w:val="16"/>
                <w:szCs w:val="16"/>
              </w:rPr>
            </w:pPr>
            <w:r w:rsidRPr="00951803">
              <w:rPr>
                <w:rFonts w:ascii="Times New Roman" w:hAnsi="Times New Roman"/>
                <w:sz w:val="16"/>
                <w:szCs w:val="16"/>
              </w:rPr>
              <w:t>руб</w:t>
            </w:r>
            <w:r w:rsidR="009A0CCC" w:rsidRPr="00951803">
              <w:rPr>
                <w:rFonts w:ascii="Times New Roman" w:hAnsi="Times New Roman"/>
                <w:sz w:val="16"/>
                <w:szCs w:val="16"/>
              </w:rPr>
              <w:t>.</w:t>
            </w:r>
          </w:p>
        </w:tc>
        <w:tc>
          <w:tcPr>
            <w:tcW w:w="386" w:type="dxa"/>
            <w:shd w:val="clear" w:color="auto" w:fill="auto"/>
            <w:vAlign w:val="center"/>
          </w:tcPr>
          <w:p w:rsidR="00CF5CAC" w:rsidRPr="00951803" w:rsidRDefault="00CF5CAC" w:rsidP="00CF5CAC">
            <w:pPr>
              <w:jc w:val="center"/>
              <w:rPr>
                <w:rFonts w:ascii="Times New Roman" w:hAnsi="Times New Roman"/>
                <w:sz w:val="16"/>
                <w:szCs w:val="16"/>
              </w:rPr>
            </w:pPr>
            <w:r w:rsidRPr="00951803">
              <w:rPr>
                <w:rFonts w:ascii="Times New Roman" w:hAnsi="Times New Roman"/>
                <w:sz w:val="16"/>
                <w:szCs w:val="16"/>
              </w:rPr>
              <w:t>кв</w:t>
            </w:r>
            <w:r w:rsidR="009A0CCC" w:rsidRPr="00951803">
              <w:rPr>
                <w:rFonts w:ascii="Times New Roman" w:hAnsi="Times New Roman"/>
                <w:sz w:val="16"/>
                <w:szCs w:val="16"/>
              </w:rPr>
              <w:t xml:space="preserve">. </w:t>
            </w:r>
            <w:r w:rsidRPr="00951803">
              <w:rPr>
                <w:rFonts w:ascii="Times New Roman" w:hAnsi="Times New Roman"/>
                <w:sz w:val="16"/>
                <w:szCs w:val="16"/>
              </w:rPr>
              <w:t>м</w:t>
            </w:r>
          </w:p>
        </w:tc>
        <w:tc>
          <w:tcPr>
            <w:tcW w:w="568" w:type="dxa"/>
            <w:shd w:val="clear" w:color="auto" w:fill="auto"/>
            <w:vAlign w:val="center"/>
          </w:tcPr>
          <w:p w:rsidR="00CF5CAC" w:rsidRPr="00951803" w:rsidRDefault="00CF5CAC" w:rsidP="00CF5CAC">
            <w:pPr>
              <w:jc w:val="center"/>
              <w:rPr>
                <w:rFonts w:ascii="Times New Roman" w:hAnsi="Times New Roman"/>
                <w:sz w:val="16"/>
                <w:szCs w:val="16"/>
              </w:rPr>
            </w:pPr>
            <w:r w:rsidRPr="00951803">
              <w:rPr>
                <w:rFonts w:ascii="Times New Roman" w:hAnsi="Times New Roman"/>
                <w:sz w:val="16"/>
                <w:szCs w:val="16"/>
              </w:rPr>
              <w:t>кв</w:t>
            </w:r>
            <w:r w:rsidR="009A0CCC" w:rsidRPr="00951803">
              <w:rPr>
                <w:rFonts w:ascii="Times New Roman" w:hAnsi="Times New Roman"/>
                <w:sz w:val="16"/>
                <w:szCs w:val="16"/>
              </w:rPr>
              <w:t xml:space="preserve">. </w:t>
            </w:r>
            <w:r w:rsidRPr="00951803">
              <w:rPr>
                <w:rFonts w:ascii="Times New Roman" w:hAnsi="Times New Roman"/>
                <w:sz w:val="16"/>
                <w:szCs w:val="16"/>
              </w:rPr>
              <w:t>м</w:t>
            </w:r>
          </w:p>
        </w:tc>
        <w:tc>
          <w:tcPr>
            <w:tcW w:w="612" w:type="dxa"/>
            <w:shd w:val="clear" w:color="auto" w:fill="auto"/>
            <w:vAlign w:val="center"/>
          </w:tcPr>
          <w:p w:rsidR="00CF5CAC" w:rsidRPr="00951803" w:rsidRDefault="00CF5CAC" w:rsidP="00CF5CAC">
            <w:pPr>
              <w:jc w:val="center"/>
              <w:rPr>
                <w:rFonts w:ascii="Times New Roman" w:hAnsi="Times New Roman"/>
                <w:sz w:val="16"/>
                <w:szCs w:val="16"/>
              </w:rPr>
            </w:pPr>
            <w:r w:rsidRPr="00951803">
              <w:rPr>
                <w:rFonts w:ascii="Times New Roman" w:hAnsi="Times New Roman"/>
                <w:sz w:val="16"/>
                <w:szCs w:val="16"/>
              </w:rPr>
              <w:t>кв</w:t>
            </w:r>
            <w:r w:rsidR="009A0CCC" w:rsidRPr="00951803">
              <w:rPr>
                <w:rFonts w:ascii="Times New Roman" w:hAnsi="Times New Roman"/>
                <w:sz w:val="16"/>
                <w:szCs w:val="16"/>
              </w:rPr>
              <w:t xml:space="preserve">. </w:t>
            </w:r>
            <w:r w:rsidRPr="00951803">
              <w:rPr>
                <w:rFonts w:ascii="Times New Roman" w:hAnsi="Times New Roman"/>
                <w:sz w:val="16"/>
                <w:szCs w:val="16"/>
              </w:rPr>
              <w:t>м</w:t>
            </w:r>
          </w:p>
        </w:tc>
        <w:tc>
          <w:tcPr>
            <w:tcW w:w="1013" w:type="dxa"/>
            <w:shd w:val="clear" w:color="auto" w:fill="auto"/>
            <w:vAlign w:val="center"/>
          </w:tcPr>
          <w:p w:rsidR="00CF5CAC" w:rsidRPr="00951803" w:rsidRDefault="00CF5CAC" w:rsidP="00CF5CAC">
            <w:pPr>
              <w:jc w:val="center"/>
              <w:rPr>
                <w:rFonts w:ascii="Times New Roman" w:hAnsi="Times New Roman"/>
                <w:sz w:val="16"/>
                <w:szCs w:val="16"/>
              </w:rPr>
            </w:pPr>
            <w:r w:rsidRPr="00951803">
              <w:rPr>
                <w:rFonts w:ascii="Times New Roman" w:hAnsi="Times New Roman"/>
                <w:sz w:val="16"/>
                <w:szCs w:val="16"/>
              </w:rPr>
              <w:t>руб</w:t>
            </w:r>
            <w:r w:rsidR="009A0CCC" w:rsidRPr="00951803">
              <w:rPr>
                <w:rFonts w:ascii="Times New Roman" w:hAnsi="Times New Roman"/>
                <w:sz w:val="16"/>
                <w:szCs w:val="16"/>
              </w:rPr>
              <w:t>.</w:t>
            </w:r>
          </w:p>
        </w:tc>
        <w:tc>
          <w:tcPr>
            <w:tcW w:w="300" w:type="dxa"/>
            <w:shd w:val="clear" w:color="auto" w:fill="auto"/>
            <w:vAlign w:val="center"/>
          </w:tcPr>
          <w:p w:rsidR="00CF5CAC" w:rsidRPr="00951803" w:rsidRDefault="00CF5CAC" w:rsidP="00CF5CAC">
            <w:pPr>
              <w:jc w:val="center"/>
              <w:rPr>
                <w:rFonts w:ascii="Times New Roman" w:hAnsi="Times New Roman"/>
                <w:sz w:val="16"/>
                <w:szCs w:val="16"/>
              </w:rPr>
            </w:pPr>
            <w:r w:rsidRPr="00951803">
              <w:rPr>
                <w:rFonts w:ascii="Times New Roman" w:hAnsi="Times New Roman"/>
                <w:sz w:val="16"/>
                <w:szCs w:val="16"/>
              </w:rPr>
              <w:t>кв. м</w:t>
            </w:r>
          </w:p>
        </w:tc>
        <w:tc>
          <w:tcPr>
            <w:tcW w:w="306" w:type="dxa"/>
            <w:shd w:val="clear" w:color="auto" w:fill="auto"/>
            <w:vAlign w:val="center"/>
          </w:tcPr>
          <w:p w:rsidR="00CF5CAC" w:rsidRPr="00951803" w:rsidRDefault="00CF5CAC" w:rsidP="00CF5CAC">
            <w:pPr>
              <w:jc w:val="center"/>
              <w:rPr>
                <w:rFonts w:ascii="Times New Roman" w:hAnsi="Times New Roman"/>
                <w:sz w:val="16"/>
                <w:szCs w:val="16"/>
              </w:rPr>
            </w:pPr>
            <w:r w:rsidRPr="00951803">
              <w:rPr>
                <w:rFonts w:ascii="Times New Roman" w:hAnsi="Times New Roman"/>
                <w:sz w:val="16"/>
                <w:szCs w:val="16"/>
              </w:rPr>
              <w:t>руб.</w:t>
            </w:r>
          </w:p>
        </w:tc>
        <w:tc>
          <w:tcPr>
            <w:tcW w:w="530" w:type="dxa"/>
            <w:shd w:val="clear" w:color="auto" w:fill="auto"/>
            <w:vAlign w:val="center"/>
          </w:tcPr>
          <w:p w:rsidR="00CF5CAC" w:rsidRPr="00951803" w:rsidRDefault="00CF5CAC" w:rsidP="00CF5CAC">
            <w:pPr>
              <w:jc w:val="center"/>
              <w:rPr>
                <w:rFonts w:ascii="Times New Roman" w:hAnsi="Times New Roman"/>
                <w:sz w:val="16"/>
                <w:szCs w:val="16"/>
              </w:rPr>
            </w:pPr>
            <w:r w:rsidRPr="00951803">
              <w:rPr>
                <w:rFonts w:ascii="Times New Roman" w:hAnsi="Times New Roman"/>
                <w:sz w:val="16"/>
                <w:szCs w:val="16"/>
              </w:rPr>
              <w:t>кв. м</w:t>
            </w:r>
          </w:p>
        </w:tc>
        <w:tc>
          <w:tcPr>
            <w:tcW w:w="665" w:type="dxa"/>
            <w:shd w:val="clear" w:color="auto" w:fill="auto"/>
            <w:vAlign w:val="center"/>
          </w:tcPr>
          <w:p w:rsidR="00CF5CAC" w:rsidRPr="00951803" w:rsidRDefault="00CF5CAC" w:rsidP="00CF5CAC">
            <w:pPr>
              <w:jc w:val="center"/>
              <w:rPr>
                <w:rFonts w:ascii="Times New Roman" w:hAnsi="Times New Roman"/>
                <w:sz w:val="16"/>
                <w:szCs w:val="16"/>
              </w:rPr>
            </w:pPr>
            <w:r w:rsidRPr="00951803">
              <w:rPr>
                <w:rFonts w:ascii="Times New Roman" w:hAnsi="Times New Roman"/>
                <w:sz w:val="16"/>
                <w:szCs w:val="16"/>
              </w:rPr>
              <w:t>руб.</w:t>
            </w:r>
          </w:p>
        </w:tc>
        <w:tc>
          <w:tcPr>
            <w:tcW w:w="567" w:type="dxa"/>
            <w:shd w:val="clear" w:color="auto" w:fill="auto"/>
            <w:vAlign w:val="center"/>
          </w:tcPr>
          <w:p w:rsidR="00CF5CAC" w:rsidRPr="00951803" w:rsidRDefault="00CF5CAC" w:rsidP="00CF5CAC">
            <w:pPr>
              <w:jc w:val="center"/>
              <w:rPr>
                <w:rFonts w:ascii="Times New Roman" w:hAnsi="Times New Roman"/>
                <w:sz w:val="16"/>
                <w:szCs w:val="16"/>
              </w:rPr>
            </w:pPr>
            <w:r w:rsidRPr="00951803">
              <w:rPr>
                <w:rFonts w:ascii="Times New Roman" w:hAnsi="Times New Roman"/>
                <w:sz w:val="16"/>
                <w:szCs w:val="16"/>
              </w:rPr>
              <w:t>кв</w:t>
            </w:r>
            <w:r w:rsidR="009A0CCC" w:rsidRPr="00951803">
              <w:rPr>
                <w:rFonts w:ascii="Times New Roman" w:hAnsi="Times New Roman"/>
                <w:sz w:val="16"/>
                <w:szCs w:val="16"/>
              </w:rPr>
              <w:t>.</w:t>
            </w:r>
            <w:r w:rsidRPr="00951803">
              <w:rPr>
                <w:rFonts w:ascii="Times New Roman" w:hAnsi="Times New Roman"/>
                <w:sz w:val="16"/>
                <w:szCs w:val="16"/>
              </w:rPr>
              <w:t xml:space="preserve"> м</w:t>
            </w:r>
          </w:p>
        </w:tc>
        <w:tc>
          <w:tcPr>
            <w:tcW w:w="1016" w:type="dxa"/>
            <w:shd w:val="clear" w:color="auto" w:fill="auto"/>
            <w:vAlign w:val="center"/>
          </w:tcPr>
          <w:p w:rsidR="00CF5CAC" w:rsidRPr="00951803" w:rsidRDefault="00CF5CAC" w:rsidP="00CF5CAC">
            <w:pPr>
              <w:jc w:val="center"/>
              <w:rPr>
                <w:rFonts w:ascii="Times New Roman" w:hAnsi="Times New Roman"/>
                <w:sz w:val="16"/>
                <w:szCs w:val="16"/>
              </w:rPr>
            </w:pPr>
            <w:r w:rsidRPr="00951803">
              <w:rPr>
                <w:rFonts w:ascii="Times New Roman" w:hAnsi="Times New Roman"/>
                <w:sz w:val="16"/>
                <w:szCs w:val="16"/>
              </w:rPr>
              <w:t>руб</w:t>
            </w:r>
            <w:r w:rsidR="009A0CCC" w:rsidRPr="00951803">
              <w:rPr>
                <w:rFonts w:ascii="Times New Roman" w:hAnsi="Times New Roman"/>
                <w:sz w:val="16"/>
                <w:szCs w:val="16"/>
              </w:rPr>
              <w:t>.</w:t>
            </w:r>
          </w:p>
        </w:tc>
        <w:tc>
          <w:tcPr>
            <w:tcW w:w="700" w:type="dxa"/>
            <w:shd w:val="clear" w:color="auto" w:fill="auto"/>
            <w:vAlign w:val="center"/>
          </w:tcPr>
          <w:p w:rsidR="00CF5CAC" w:rsidRPr="00951803" w:rsidRDefault="00CF5CAC" w:rsidP="00CF5CAC">
            <w:pPr>
              <w:jc w:val="center"/>
              <w:rPr>
                <w:rFonts w:ascii="Times New Roman" w:hAnsi="Times New Roman"/>
                <w:sz w:val="16"/>
                <w:szCs w:val="16"/>
              </w:rPr>
            </w:pPr>
            <w:r w:rsidRPr="00951803">
              <w:rPr>
                <w:rFonts w:ascii="Times New Roman" w:hAnsi="Times New Roman"/>
                <w:sz w:val="16"/>
                <w:szCs w:val="16"/>
              </w:rPr>
              <w:t>кв</w:t>
            </w:r>
            <w:r w:rsidR="009A0CCC" w:rsidRPr="00951803">
              <w:rPr>
                <w:rFonts w:ascii="Times New Roman" w:hAnsi="Times New Roman"/>
                <w:sz w:val="16"/>
                <w:szCs w:val="16"/>
              </w:rPr>
              <w:t>.</w:t>
            </w:r>
            <w:r w:rsidRPr="00951803">
              <w:rPr>
                <w:rFonts w:ascii="Times New Roman" w:hAnsi="Times New Roman"/>
                <w:sz w:val="16"/>
                <w:szCs w:val="16"/>
              </w:rPr>
              <w:t xml:space="preserve"> м</w:t>
            </w:r>
          </w:p>
        </w:tc>
        <w:tc>
          <w:tcPr>
            <w:tcW w:w="973" w:type="dxa"/>
            <w:shd w:val="clear" w:color="auto" w:fill="auto"/>
            <w:vAlign w:val="center"/>
          </w:tcPr>
          <w:p w:rsidR="00CF5CAC" w:rsidRPr="00951803" w:rsidRDefault="00CF5CAC" w:rsidP="00CF5CAC">
            <w:pPr>
              <w:jc w:val="center"/>
              <w:rPr>
                <w:rFonts w:ascii="Times New Roman" w:hAnsi="Times New Roman"/>
                <w:sz w:val="16"/>
                <w:szCs w:val="16"/>
              </w:rPr>
            </w:pPr>
            <w:r w:rsidRPr="00951803">
              <w:rPr>
                <w:rFonts w:ascii="Times New Roman" w:hAnsi="Times New Roman"/>
                <w:sz w:val="16"/>
                <w:szCs w:val="16"/>
              </w:rPr>
              <w:t>руб</w:t>
            </w:r>
            <w:r w:rsidR="009A0CCC" w:rsidRPr="00951803">
              <w:rPr>
                <w:rFonts w:ascii="Times New Roman" w:hAnsi="Times New Roman"/>
                <w:sz w:val="16"/>
                <w:szCs w:val="16"/>
              </w:rPr>
              <w:t>.</w:t>
            </w:r>
          </w:p>
        </w:tc>
        <w:tc>
          <w:tcPr>
            <w:tcW w:w="532" w:type="dxa"/>
            <w:shd w:val="clear" w:color="auto" w:fill="auto"/>
            <w:vAlign w:val="center"/>
          </w:tcPr>
          <w:p w:rsidR="00CF5CAC" w:rsidRPr="00951803" w:rsidRDefault="00CF5CAC" w:rsidP="00CF5CAC">
            <w:pPr>
              <w:jc w:val="center"/>
              <w:rPr>
                <w:rFonts w:ascii="Times New Roman" w:hAnsi="Times New Roman"/>
                <w:sz w:val="16"/>
                <w:szCs w:val="16"/>
              </w:rPr>
            </w:pPr>
            <w:r w:rsidRPr="00951803">
              <w:rPr>
                <w:rFonts w:ascii="Times New Roman" w:hAnsi="Times New Roman"/>
                <w:sz w:val="16"/>
                <w:szCs w:val="16"/>
              </w:rPr>
              <w:t>кв</w:t>
            </w:r>
            <w:r w:rsidR="009A0CCC" w:rsidRPr="00951803">
              <w:rPr>
                <w:rFonts w:ascii="Times New Roman" w:hAnsi="Times New Roman"/>
                <w:sz w:val="16"/>
                <w:szCs w:val="16"/>
              </w:rPr>
              <w:t>.</w:t>
            </w:r>
            <w:r w:rsidRPr="00951803">
              <w:rPr>
                <w:rFonts w:ascii="Times New Roman" w:hAnsi="Times New Roman"/>
                <w:sz w:val="16"/>
                <w:szCs w:val="16"/>
              </w:rPr>
              <w:t xml:space="preserve"> м</w:t>
            </w:r>
          </w:p>
        </w:tc>
        <w:tc>
          <w:tcPr>
            <w:tcW w:w="303" w:type="dxa"/>
            <w:shd w:val="clear" w:color="auto" w:fill="auto"/>
            <w:vAlign w:val="center"/>
          </w:tcPr>
          <w:p w:rsidR="00CF5CAC" w:rsidRPr="00951803" w:rsidRDefault="00CF5CAC" w:rsidP="00CF5CAC">
            <w:pPr>
              <w:jc w:val="center"/>
              <w:rPr>
                <w:rFonts w:ascii="Times New Roman" w:hAnsi="Times New Roman"/>
                <w:sz w:val="16"/>
                <w:szCs w:val="16"/>
              </w:rPr>
            </w:pPr>
            <w:r w:rsidRPr="00951803">
              <w:rPr>
                <w:rFonts w:ascii="Times New Roman" w:hAnsi="Times New Roman"/>
                <w:sz w:val="16"/>
                <w:szCs w:val="16"/>
              </w:rPr>
              <w:t>кв</w:t>
            </w:r>
            <w:r w:rsidR="009A0CCC" w:rsidRPr="00951803">
              <w:rPr>
                <w:rFonts w:ascii="Times New Roman" w:hAnsi="Times New Roman"/>
                <w:sz w:val="16"/>
                <w:szCs w:val="16"/>
              </w:rPr>
              <w:t>.</w:t>
            </w:r>
            <w:r w:rsidRPr="00951803">
              <w:rPr>
                <w:rFonts w:ascii="Times New Roman" w:hAnsi="Times New Roman"/>
                <w:sz w:val="16"/>
                <w:szCs w:val="16"/>
              </w:rPr>
              <w:t xml:space="preserve"> м</w:t>
            </w:r>
          </w:p>
        </w:tc>
        <w:tc>
          <w:tcPr>
            <w:tcW w:w="307" w:type="dxa"/>
            <w:shd w:val="clear" w:color="auto" w:fill="auto"/>
            <w:vAlign w:val="center"/>
          </w:tcPr>
          <w:p w:rsidR="00CF5CAC" w:rsidRPr="00951803" w:rsidRDefault="00CF5CAC" w:rsidP="00CF5CAC">
            <w:pPr>
              <w:jc w:val="center"/>
              <w:rPr>
                <w:rFonts w:ascii="Times New Roman" w:hAnsi="Times New Roman"/>
                <w:sz w:val="16"/>
                <w:szCs w:val="16"/>
              </w:rPr>
            </w:pPr>
            <w:r w:rsidRPr="00951803">
              <w:rPr>
                <w:rFonts w:ascii="Times New Roman" w:hAnsi="Times New Roman"/>
                <w:sz w:val="16"/>
                <w:szCs w:val="16"/>
              </w:rPr>
              <w:t>кв</w:t>
            </w:r>
            <w:r w:rsidR="009A0CCC" w:rsidRPr="00951803">
              <w:rPr>
                <w:rFonts w:ascii="Times New Roman" w:hAnsi="Times New Roman"/>
                <w:sz w:val="16"/>
                <w:szCs w:val="16"/>
              </w:rPr>
              <w:t>.</w:t>
            </w:r>
            <w:r w:rsidRPr="00951803">
              <w:rPr>
                <w:rFonts w:ascii="Times New Roman" w:hAnsi="Times New Roman"/>
                <w:sz w:val="16"/>
                <w:szCs w:val="16"/>
              </w:rPr>
              <w:t xml:space="preserve"> м</w:t>
            </w:r>
          </w:p>
        </w:tc>
        <w:tc>
          <w:tcPr>
            <w:tcW w:w="613" w:type="dxa"/>
            <w:shd w:val="clear" w:color="auto" w:fill="auto"/>
            <w:vAlign w:val="center"/>
          </w:tcPr>
          <w:p w:rsidR="00CF5CAC" w:rsidRPr="00951803" w:rsidRDefault="00CF5CAC" w:rsidP="00CF5CAC">
            <w:pPr>
              <w:jc w:val="center"/>
              <w:rPr>
                <w:rFonts w:ascii="Times New Roman" w:hAnsi="Times New Roman"/>
                <w:sz w:val="16"/>
                <w:szCs w:val="16"/>
              </w:rPr>
            </w:pPr>
            <w:r w:rsidRPr="00951803">
              <w:rPr>
                <w:rFonts w:ascii="Times New Roman" w:hAnsi="Times New Roman"/>
                <w:sz w:val="16"/>
                <w:szCs w:val="16"/>
              </w:rPr>
              <w:t>кв</w:t>
            </w:r>
            <w:r w:rsidR="009A0CCC" w:rsidRPr="00951803">
              <w:rPr>
                <w:rFonts w:ascii="Times New Roman" w:hAnsi="Times New Roman"/>
                <w:sz w:val="16"/>
                <w:szCs w:val="16"/>
              </w:rPr>
              <w:t>.</w:t>
            </w:r>
            <w:r w:rsidRPr="00951803">
              <w:rPr>
                <w:rFonts w:ascii="Times New Roman" w:hAnsi="Times New Roman"/>
                <w:sz w:val="16"/>
                <w:szCs w:val="16"/>
              </w:rPr>
              <w:t xml:space="preserve"> м</w:t>
            </w:r>
          </w:p>
        </w:tc>
      </w:tr>
      <w:tr w:rsidR="008C205F" w:rsidRPr="009A0CCC" w:rsidTr="008C205F">
        <w:trPr>
          <w:trHeight w:val="454"/>
          <w:jc w:val="center"/>
        </w:trPr>
        <w:tc>
          <w:tcPr>
            <w:tcW w:w="1865" w:type="dxa"/>
            <w:gridSpan w:val="2"/>
            <w:shd w:val="clear" w:color="auto" w:fill="auto"/>
            <w:vAlign w:val="center"/>
          </w:tcPr>
          <w:p w:rsidR="00F17B57" w:rsidRDefault="00F17B57" w:rsidP="00DE696C">
            <w:pPr>
              <w:rPr>
                <w:rFonts w:ascii="Times New Roman" w:hAnsi="Times New Roman"/>
                <w:color w:val="000000"/>
                <w:sz w:val="16"/>
                <w:szCs w:val="16"/>
              </w:rPr>
            </w:pPr>
            <w:r w:rsidRPr="003A59E0">
              <w:rPr>
                <w:rFonts w:ascii="Times New Roman" w:hAnsi="Times New Roman"/>
                <w:color w:val="000000"/>
                <w:sz w:val="16"/>
                <w:szCs w:val="16"/>
              </w:rPr>
              <w:t xml:space="preserve">Всего по </w:t>
            </w:r>
            <w:r>
              <w:rPr>
                <w:rFonts w:ascii="Times New Roman" w:hAnsi="Times New Roman"/>
                <w:color w:val="000000"/>
                <w:sz w:val="16"/>
                <w:szCs w:val="16"/>
              </w:rPr>
              <w:t>П</w:t>
            </w:r>
            <w:r w:rsidRPr="003A59E0">
              <w:rPr>
                <w:rFonts w:ascii="Times New Roman" w:hAnsi="Times New Roman"/>
                <w:color w:val="000000"/>
                <w:sz w:val="16"/>
                <w:szCs w:val="16"/>
              </w:rPr>
              <w:t xml:space="preserve">рограмме, </w:t>
            </w:r>
            <w:r>
              <w:rPr>
                <w:rFonts w:ascii="Times New Roman" w:hAnsi="Times New Roman"/>
                <w:color w:val="000000"/>
                <w:sz w:val="16"/>
                <w:szCs w:val="16"/>
              </w:rPr>
              <w:br/>
            </w:r>
            <w:r w:rsidRPr="003A59E0">
              <w:rPr>
                <w:rFonts w:ascii="Times New Roman" w:hAnsi="Times New Roman"/>
                <w:color w:val="000000"/>
                <w:sz w:val="16"/>
                <w:szCs w:val="16"/>
              </w:rPr>
              <w:t>в рамках которой предусмотрено финансирование</w:t>
            </w:r>
            <w:r>
              <w:rPr>
                <w:rFonts w:ascii="Times New Roman" w:hAnsi="Times New Roman"/>
                <w:color w:val="000000"/>
                <w:sz w:val="16"/>
                <w:szCs w:val="16"/>
              </w:rPr>
              <w:br/>
            </w:r>
            <w:r w:rsidRPr="003A59E0">
              <w:rPr>
                <w:rFonts w:ascii="Times New Roman" w:hAnsi="Times New Roman"/>
                <w:color w:val="000000"/>
                <w:sz w:val="16"/>
                <w:szCs w:val="16"/>
              </w:rPr>
              <w:t xml:space="preserve"> за счет средств </w:t>
            </w:r>
            <w:r>
              <w:rPr>
                <w:rFonts w:ascii="Times New Roman" w:hAnsi="Times New Roman"/>
                <w:color w:val="000000"/>
                <w:sz w:val="16"/>
                <w:szCs w:val="16"/>
              </w:rPr>
              <w:t>Ф</w:t>
            </w:r>
            <w:r w:rsidRPr="003A59E0">
              <w:rPr>
                <w:rFonts w:ascii="Times New Roman" w:hAnsi="Times New Roman"/>
                <w:color w:val="000000"/>
                <w:sz w:val="16"/>
                <w:szCs w:val="16"/>
              </w:rPr>
              <w:t>онда</w:t>
            </w:r>
            <w:r>
              <w:rPr>
                <w:rFonts w:ascii="Times New Roman" w:hAnsi="Times New Roman"/>
                <w:color w:val="000000"/>
                <w:sz w:val="16"/>
                <w:szCs w:val="16"/>
              </w:rPr>
              <w:t>,</w:t>
            </w:r>
          </w:p>
          <w:p w:rsidR="00F17B57" w:rsidRPr="003A59E0" w:rsidRDefault="00F17B57" w:rsidP="00DE696C">
            <w:pPr>
              <w:rPr>
                <w:rFonts w:ascii="Times New Roman" w:hAnsi="Times New Roman"/>
                <w:color w:val="000000"/>
                <w:sz w:val="16"/>
                <w:szCs w:val="16"/>
              </w:rPr>
            </w:pPr>
            <w:r w:rsidRPr="003A59E0">
              <w:rPr>
                <w:rFonts w:ascii="Times New Roman" w:hAnsi="Times New Roman"/>
                <w:color w:val="000000"/>
                <w:sz w:val="16"/>
                <w:szCs w:val="16"/>
              </w:rPr>
              <w:t xml:space="preserve"> в т</w:t>
            </w:r>
            <w:r>
              <w:rPr>
                <w:rFonts w:ascii="Times New Roman" w:hAnsi="Times New Roman"/>
                <w:color w:val="000000"/>
                <w:sz w:val="16"/>
                <w:szCs w:val="16"/>
              </w:rPr>
              <w:t xml:space="preserve">ом </w:t>
            </w:r>
            <w:r w:rsidRPr="003A59E0">
              <w:rPr>
                <w:rFonts w:ascii="Times New Roman" w:hAnsi="Times New Roman"/>
                <w:color w:val="000000"/>
                <w:sz w:val="16"/>
                <w:szCs w:val="16"/>
              </w:rPr>
              <w:t>ч</w:t>
            </w:r>
            <w:r>
              <w:rPr>
                <w:rFonts w:ascii="Times New Roman" w:hAnsi="Times New Roman"/>
                <w:color w:val="000000"/>
                <w:sz w:val="16"/>
                <w:szCs w:val="16"/>
              </w:rPr>
              <w:t>исле</w:t>
            </w:r>
            <w:r w:rsidRPr="003A59E0">
              <w:rPr>
                <w:rFonts w:ascii="Times New Roman" w:hAnsi="Times New Roman"/>
                <w:color w:val="000000"/>
                <w:sz w:val="16"/>
                <w:szCs w:val="16"/>
              </w:rPr>
              <w:t>:</w:t>
            </w:r>
          </w:p>
        </w:tc>
        <w:tc>
          <w:tcPr>
            <w:tcW w:w="611" w:type="dxa"/>
            <w:tcBorders>
              <w:top w:val="single" w:sz="4" w:space="0" w:color="auto"/>
              <w:left w:val="single" w:sz="4" w:space="0" w:color="auto"/>
            </w:tcBorders>
            <w:shd w:val="clear" w:color="auto" w:fill="auto"/>
            <w:vAlign w:val="center"/>
          </w:tcPr>
          <w:p w:rsidR="00F17B57" w:rsidRPr="00DE696C" w:rsidRDefault="00F17B57" w:rsidP="00DE696C">
            <w:pPr>
              <w:jc w:val="center"/>
              <w:rPr>
                <w:rFonts w:ascii="Times New Roman" w:eastAsia="Times New Roman" w:hAnsi="Times New Roman"/>
                <w:color w:val="000000"/>
                <w:sz w:val="15"/>
                <w:szCs w:val="15"/>
              </w:rPr>
            </w:pPr>
            <w:r>
              <w:rPr>
                <w:rFonts w:ascii="Times New Roman" w:hAnsi="Times New Roman"/>
                <w:color w:val="000000"/>
                <w:sz w:val="15"/>
                <w:szCs w:val="15"/>
              </w:rPr>
              <w:t>879,30</w:t>
            </w:r>
          </w:p>
        </w:tc>
        <w:tc>
          <w:tcPr>
            <w:tcW w:w="1012" w:type="dxa"/>
            <w:tcBorders>
              <w:top w:val="single" w:sz="4" w:space="0" w:color="auto"/>
              <w:left w:val="single" w:sz="4" w:space="0" w:color="auto"/>
            </w:tcBorders>
            <w:shd w:val="clear" w:color="auto" w:fill="auto"/>
            <w:vAlign w:val="center"/>
          </w:tcPr>
          <w:p w:rsidR="00F17B57" w:rsidRPr="00DE696C" w:rsidRDefault="008C205F" w:rsidP="00DE696C">
            <w:pPr>
              <w:jc w:val="center"/>
              <w:rPr>
                <w:rFonts w:ascii="Times New Roman" w:hAnsi="Times New Roman"/>
                <w:color w:val="000000"/>
                <w:sz w:val="15"/>
                <w:szCs w:val="15"/>
              </w:rPr>
            </w:pPr>
            <w:r>
              <w:rPr>
                <w:rFonts w:ascii="Times New Roman" w:hAnsi="Times New Roman"/>
                <w:color w:val="000000"/>
                <w:sz w:val="15"/>
                <w:szCs w:val="15"/>
              </w:rPr>
              <w:t>32 963 663,63</w:t>
            </w:r>
          </w:p>
        </w:tc>
        <w:tc>
          <w:tcPr>
            <w:tcW w:w="454" w:type="dxa"/>
            <w:tcBorders>
              <w:top w:val="single" w:sz="4" w:space="0" w:color="auto"/>
              <w:left w:val="single" w:sz="4" w:space="0" w:color="auto"/>
            </w:tcBorders>
            <w:shd w:val="clear" w:color="auto" w:fill="auto"/>
            <w:vAlign w:val="center"/>
          </w:tcPr>
          <w:p w:rsidR="00F17B57" w:rsidRPr="00DE696C" w:rsidRDefault="00F17B57" w:rsidP="00DE696C">
            <w:pPr>
              <w:jc w:val="center"/>
              <w:rPr>
                <w:rFonts w:ascii="Times New Roman" w:hAnsi="Times New Roman"/>
                <w:color w:val="000000"/>
                <w:sz w:val="15"/>
                <w:szCs w:val="15"/>
              </w:rPr>
            </w:pPr>
            <w:r>
              <w:rPr>
                <w:rFonts w:ascii="Times New Roman" w:hAnsi="Times New Roman"/>
                <w:color w:val="000000"/>
                <w:sz w:val="15"/>
                <w:szCs w:val="15"/>
              </w:rPr>
              <w:t>0,00</w:t>
            </w:r>
          </w:p>
        </w:tc>
        <w:tc>
          <w:tcPr>
            <w:tcW w:w="451" w:type="dxa"/>
            <w:tcBorders>
              <w:top w:val="single" w:sz="4" w:space="0" w:color="auto"/>
              <w:left w:val="single" w:sz="4" w:space="0" w:color="auto"/>
            </w:tcBorders>
            <w:shd w:val="clear" w:color="auto" w:fill="auto"/>
            <w:vAlign w:val="center"/>
          </w:tcPr>
          <w:p w:rsidR="00F17B57" w:rsidRPr="00DE696C" w:rsidRDefault="00F17B57" w:rsidP="00DE696C">
            <w:pPr>
              <w:jc w:val="center"/>
              <w:rPr>
                <w:rFonts w:ascii="Times New Roman" w:hAnsi="Times New Roman"/>
                <w:color w:val="000000"/>
                <w:sz w:val="15"/>
                <w:szCs w:val="15"/>
              </w:rPr>
            </w:pPr>
            <w:r>
              <w:rPr>
                <w:rFonts w:ascii="Times New Roman" w:hAnsi="Times New Roman"/>
                <w:color w:val="000000"/>
                <w:sz w:val="15"/>
                <w:szCs w:val="15"/>
              </w:rPr>
              <w:t>0</w:t>
            </w:r>
            <w:r w:rsidRPr="00DE696C">
              <w:rPr>
                <w:rFonts w:ascii="Times New Roman" w:hAnsi="Times New Roman"/>
                <w:color w:val="000000"/>
                <w:sz w:val="15"/>
                <w:szCs w:val="15"/>
              </w:rPr>
              <w:t>,00</w:t>
            </w:r>
          </w:p>
        </w:tc>
        <w:tc>
          <w:tcPr>
            <w:tcW w:w="456" w:type="dxa"/>
            <w:tcBorders>
              <w:top w:val="single" w:sz="4" w:space="0" w:color="auto"/>
              <w:left w:val="single" w:sz="4" w:space="0" w:color="auto"/>
            </w:tcBorders>
            <w:shd w:val="clear" w:color="auto" w:fill="auto"/>
            <w:vAlign w:val="center"/>
          </w:tcPr>
          <w:p w:rsidR="00F17B57" w:rsidRPr="00DE696C" w:rsidRDefault="00F17B57" w:rsidP="00DE696C">
            <w:pPr>
              <w:jc w:val="center"/>
              <w:rPr>
                <w:rFonts w:ascii="Times New Roman" w:hAnsi="Times New Roman"/>
                <w:color w:val="000000"/>
                <w:sz w:val="15"/>
                <w:szCs w:val="15"/>
              </w:rPr>
            </w:pPr>
            <w:r>
              <w:rPr>
                <w:rFonts w:ascii="Times New Roman" w:hAnsi="Times New Roman"/>
                <w:color w:val="000000"/>
                <w:sz w:val="15"/>
                <w:szCs w:val="15"/>
              </w:rPr>
              <w:t>0,00</w:t>
            </w:r>
          </w:p>
        </w:tc>
        <w:tc>
          <w:tcPr>
            <w:tcW w:w="561" w:type="dxa"/>
            <w:tcBorders>
              <w:top w:val="single" w:sz="4" w:space="0" w:color="auto"/>
              <w:left w:val="single" w:sz="4" w:space="0" w:color="auto"/>
            </w:tcBorders>
            <w:shd w:val="clear" w:color="auto" w:fill="auto"/>
            <w:vAlign w:val="center"/>
          </w:tcPr>
          <w:p w:rsidR="00F17B57" w:rsidRPr="00DE696C" w:rsidRDefault="00F17B57" w:rsidP="00DE696C">
            <w:pPr>
              <w:jc w:val="center"/>
              <w:rPr>
                <w:rFonts w:ascii="Times New Roman" w:hAnsi="Times New Roman"/>
                <w:color w:val="000000"/>
                <w:sz w:val="15"/>
                <w:szCs w:val="15"/>
              </w:rPr>
            </w:pPr>
            <w:r w:rsidRPr="00DE696C">
              <w:rPr>
                <w:rFonts w:ascii="Times New Roman" w:hAnsi="Times New Roman"/>
                <w:color w:val="000000"/>
                <w:sz w:val="15"/>
                <w:szCs w:val="15"/>
              </w:rPr>
              <w:t>0,00</w:t>
            </w:r>
          </w:p>
        </w:tc>
        <w:tc>
          <w:tcPr>
            <w:tcW w:w="452" w:type="dxa"/>
            <w:tcBorders>
              <w:top w:val="single" w:sz="4" w:space="0" w:color="auto"/>
              <w:left w:val="single" w:sz="4" w:space="0" w:color="auto"/>
            </w:tcBorders>
            <w:shd w:val="clear" w:color="auto" w:fill="auto"/>
            <w:vAlign w:val="center"/>
          </w:tcPr>
          <w:p w:rsidR="00F17B57" w:rsidRPr="00DE696C" w:rsidRDefault="00F17B57" w:rsidP="00DE696C">
            <w:pPr>
              <w:jc w:val="center"/>
              <w:rPr>
                <w:rFonts w:ascii="Times New Roman" w:hAnsi="Times New Roman"/>
                <w:color w:val="000000"/>
                <w:sz w:val="15"/>
                <w:szCs w:val="15"/>
              </w:rPr>
            </w:pPr>
            <w:r w:rsidRPr="00DE696C">
              <w:rPr>
                <w:rFonts w:ascii="Times New Roman" w:hAnsi="Times New Roman"/>
                <w:color w:val="000000"/>
                <w:sz w:val="15"/>
                <w:szCs w:val="15"/>
              </w:rPr>
              <w:t>0,00</w:t>
            </w:r>
          </w:p>
        </w:tc>
        <w:tc>
          <w:tcPr>
            <w:tcW w:w="300" w:type="dxa"/>
            <w:tcBorders>
              <w:top w:val="single" w:sz="4" w:space="0" w:color="auto"/>
              <w:left w:val="single" w:sz="4" w:space="0" w:color="auto"/>
            </w:tcBorders>
            <w:shd w:val="clear" w:color="auto" w:fill="auto"/>
            <w:vAlign w:val="center"/>
          </w:tcPr>
          <w:p w:rsidR="00F17B57" w:rsidRPr="00DE696C" w:rsidRDefault="00F17B57" w:rsidP="00DE696C">
            <w:pPr>
              <w:jc w:val="center"/>
              <w:rPr>
                <w:rFonts w:ascii="Times New Roman" w:hAnsi="Times New Roman"/>
                <w:color w:val="000000"/>
                <w:sz w:val="15"/>
                <w:szCs w:val="15"/>
              </w:rPr>
            </w:pPr>
            <w:r w:rsidRPr="00DE696C">
              <w:rPr>
                <w:rFonts w:ascii="Times New Roman" w:hAnsi="Times New Roman"/>
                <w:color w:val="000000"/>
                <w:sz w:val="15"/>
                <w:szCs w:val="15"/>
              </w:rPr>
              <w:t>0,00</w:t>
            </w:r>
          </w:p>
        </w:tc>
        <w:tc>
          <w:tcPr>
            <w:tcW w:w="311" w:type="dxa"/>
            <w:tcBorders>
              <w:top w:val="single" w:sz="4" w:space="0" w:color="auto"/>
              <w:left w:val="single" w:sz="4" w:space="0" w:color="auto"/>
            </w:tcBorders>
            <w:shd w:val="clear" w:color="auto" w:fill="auto"/>
            <w:vAlign w:val="center"/>
          </w:tcPr>
          <w:p w:rsidR="00F17B57" w:rsidRPr="00DE696C" w:rsidRDefault="00F17B57" w:rsidP="00DE696C">
            <w:pPr>
              <w:jc w:val="center"/>
              <w:rPr>
                <w:rFonts w:ascii="Times New Roman" w:hAnsi="Times New Roman"/>
                <w:color w:val="000000"/>
                <w:sz w:val="15"/>
                <w:szCs w:val="15"/>
              </w:rPr>
            </w:pPr>
            <w:r w:rsidRPr="00DE696C">
              <w:rPr>
                <w:rFonts w:ascii="Times New Roman" w:hAnsi="Times New Roman"/>
                <w:color w:val="000000"/>
                <w:sz w:val="15"/>
                <w:szCs w:val="15"/>
              </w:rPr>
              <w:t>0,00</w:t>
            </w:r>
          </w:p>
        </w:tc>
        <w:tc>
          <w:tcPr>
            <w:tcW w:w="386" w:type="dxa"/>
            <w:tcBorders>
              <w:top w:val="single" w:sz="4" w:space="0" w:color="auto"/>
              <w:left w:val="single" w:sz="4" w:space="0" w:color="auto"/>
            </w:tcBorders>
            <w:shd w:val="clear" w:color="auto" w:fill="auto"/>
            <w:vAlign w:val="center"/>
          </w:tcPr>
          <w:p w:rsidR="00F17B57" w:rsidRPr="00DE696C" w:rsidRDefault="00F17B57" w:rsidP="00DE696C">
            <w:pPr>
              <w:jc w:val="center"/>
              <w:rPr>
                <w:rFonts w:ascii="Times New Roman" w:hAnsi="Times New Roman"/>
                <w:color w:val="000000"/>
                <w:sz w:val="15"/>
                <w:szCs w:val="15"/>
              </w:rPr>
            </w:pPr>
            <w:r w:rsidRPr="00DE696C">
              <w:rPr>
                <w:rFonts w:ascii="Times New Roman" w:hAnsi="Times New Roman"/>
                <w:color w:val="000000"/>
                <w:sz w:val="15"/>
                <w:szCs w:val="15"/>
              </w:rPr>
              <w:t>0,00</w:t>
            </w:r>
          </w:p>
        </w:tc>
        <w:tc>
          <w:tcPr>
            <w:tcW w:w="568" w:type="dxa"/>
            <w:tcBorders>
              <w:top w:val="single" w:sz="4" w:space="0" w:color="auto"/>
              <w:left w:val="single" w:sz="4" w:space="0" w:color="auto"/>
            </w:tcBorders>
            <w:shd w:val="clear" w:color="auto" w:fill="auto"/>
            <w:vAlign w:val="center"/>
          </w:tcPr>
          <w:p w:rsidR="00F17B57" w:rsidRPr="00DE696C" w:rsidRDefault="00F17B57" w:rsidP="00DE696C">
            <w:pPr>
              <w:jc w:val="center"/>
              <w:rPr>
                <w:rFonts w:ascii="Times New Roman" w:hAnsi="Times New Roman"/>
                <w:color w:val="000000"/>
                <w:sz w:val="15"/>
                <w:szCs w:val="15"/>
              </w:rPr>
            </w:pPr>
            <w:r>
              <w:rPr>
                <w:rFonts w:ascii="Times New Roman" w:hAnsi="Times New Roman"/>
                <w:color w:val="000000"/>
                <w:sz w:val="15"/>
                <w:szCs w:val="15"/>
              </w:rPr>
              <w:t>879,30</w:t>
            </w:r>
          </w:p>
        </w:tc>
        <w:tc>
          <w:tcPr>
            <w:tcW w:w="612" w:type="dxa"/>
            <w:tcBorders>
              <w:top w:val="single" w:sz="4" w:space="0" w:color="auto"/>
              <w:left w:val="single" w:sz="4" w:space="0" w:color="auto"/>
            </w:tcBorders>
            <w:shd w:val="clear" w:color="auto" w:fill="auto"/>
            <w:vAlign w:val="center"/>
          </w:tcPr>
          <w:p w:rsidR="00F17B57" w:rsidRPr="00DE696C" w:rsidRDefault="00F17B57" w:rsidP="00DE696C">
            <w:pPr>
              <w:jc w:val="center"/>
              <w:rPr>
                <w:rFonts w:ascii="Times New Roman" w:hAnsi="Times New Roman"/>
                <w:color w:val="000000"/>
                <w:sz w:val="15"/>
                <w:szCs w:val="15"/>
              </w:rPr>
            </w:pPr>
            <w:r>
              <w:rPr>
                <w:rFonts w:ascii="Times New Roman" w:hAnsi="Times New Roman"/>
                <w:color w:val="000000"/>
                <w:sz w:val="15"/>
                <w:szCs w:val="15"/>
              </w:rPr>
              <w:t>879,30</w:t>
            </w:r>
          </w:p>
        </w:tc>
        <w:tc>
          <w:tcPr>
            <w:tcW w:w="1013" w:type="dxa"/>
            <w:tcBorders>
              <w:top w:val="single" w:sz="4" w:space="0" w:color="auto"/>
              <w:left w:val="single" w:sz="4" w:space="0" w:color="auto"/>
            </w:tcBorders>
            <w:shd w:val="clear" w:color="auto" w:fill="auto"/>
            <w:vAlign w:val="center"/>
          </w:tcPr>
          <w:p w:rsidR="00F17B57" w:rsidRPr="00DE696C" w:rsidRDefault="008C205F" w:rsidP="00DE696C">
            <w:pPr>
              <w:jc w:val="center"/>
              <w:rPr>
                <w:rFonts w:ascii="Times New Roman" w:hAnsi="Times New Roman"/>
                <w:color w:val="000000"/>
                <w:sz w:val="15"/>
                <w:szCs w:val="15"/>
              </w:rPr>
            </w:pPr>
            <w:r>
              <w:rPr>
                <w:rFonts w:ascii="Times New Roman" w:hAnsi="Times New Roman"/>
                <w:color w:val="000000"/>
                <w:sz w:val="15"/>
                <w:szCs w:val="15"/>
              </w:rPr>
              <w:t>32 963 663,63</w:t>
            </w:r>
          </w:p>
        </w:tc>
        <w:tc>
          <w:tcPr>
            <w:tcW w:w="300" w:type="dxa"/>
            <w:tcBorders>
              <w:top w:val="single" w:sz="4" w:space="0" w:color="auto"/>
              <w:left w:val="single" w:sz="4" w:space="0" w:color="auto"/>
            </w:tcBorders>
            <w:shd w:val="clear" w:color="auto" w:fill="auto"/>
            <w:vAlign w:val="center"/>
          </w:tcPr>
          <w:p w:rsidR="00F17B57" w:rsidRPr="00DE696C" w:rsidRDefault="00F17B57" w:rsidP="00DE696C">
            <w:pPr>
              <w:jc w:val="center"/>
              <w:rPr>
                <w:rFonts w:ascii="Times New Roman" w:hAnsi="Times New Roman"/>
                <w:color w:val="000000"/>
                <w:sz w:val="15"/>
                <w:szCs w:val="15"/>
              </w:rPr>
            </w:pPr>
            <w:r w:rsidRPr="00DE696C">
              <w:rPr>
                <w:rFonts w:ascii="Times New Roman" w:hAnsi="Times New Roman"/>
                <w:color w:val="000000"/>
                <w:sz w:val="15"/>
                <w:szCs w:val="15"/>
              </w:rPr>
              <w:t>0,00</w:t>
            </w:r>
          </w:p>
        </w:tc>
        <w:tc>
          <w:tcPr>
            <w:tcW w:w="306" w:type="dxa"/>
            <w:tcBorders>
              <w:top w:val="single" w:sz="4" w:space="0" w:color="auto"/>
              <w:left w:val="single" w:sz="4" w:space="0" w:color="auto"/>
            </w:tcBorders>
            <w:shd w:val="clear" w:color="auto" w:fill="auto"/>
            <w:vAlign w:val="center"/>
          </w:tcPr>
          <w:p w:rsidR="00F17B57" w:rsidRPr="00DE696C" w:rsidRDefault="00F17B57" w:rsidP="00DE696C">
            <w:pPr>
              <w:jc w:val="center"/>
              <w:rPr>
                <w:rFonts w:ascii="Times New Roman" w:hAnsi="Times New Roman"/>
                <w:color w:val="000000"/>
                <w:sz w:val="15"/>
                <w:szCs w:val="15"/>
              </w:rPr>
            </w:pPr>
            <w:r w:rsidRPr="00DE696C">
              <w:rPr>
                <w:rFonts w:ascii="Times New Roman" w:hAnsi="Times New Roman"/>
                <w:color w:val="000000"/>
                <w:sz w:val="15"/>
                <w:szCs w:val="15"/>
              </w:rPr>
              <w:t>0,00</w:t>
            </w:r>
          </w:p>
        </w:tc>
        <w:tc>
          <w:tcPr>
            <w:tcW w:w="530" w:type="dxa"/>
            <w:tcBorders>
              <w:top w:val="single" w:sz="4" w:space="0" w:color="auto"/>
              <w:left w:val="single" w:sz="4" w:space="0" w:color="auto"/>
            </w:tcBorders>
            <w:shd w:val="clear" w:color="auto" w:fill="auto"/>
            <w:vAlign w:val="center"/>
          </w:tcPr>
          <w:p w:rsidR="00F17B57" w:rsidRPr="00DE696C" w:rsidRDefault="00F17B57" w:rsidP="00DE696C">
            <w:pPr>
              <w:jc w:val="center"/>
              <w:rPr>
                <w:rFonts w:ascii="Times New Roman" w:hAnsi="Times New Roman"/>
                <w:color w:val="000000"/>
                <w:sz w:val="15"/>
                <w:szCs w:val="15"/>
              </w:rPr>
            </w:pPr>
            <w:r>
              <w:rPr>
                <w:rFonts w:ascii="Times New Roman" w:hAnsi="Times New Roman"/>
                <w:color w:val="000000"/>
                <w:sz w:val="15"/>
                <w:szCs w:val="15"/>
              </w:rPr>
              <w:t>0,00</w:t>
            </w:r>
          </w:p>
        </w:tc>
        <w:tc>
          <w:tcPr>
            <w:tcW w:w="665" w:type="dxa"/>
            <w:tcBorders>
              <w:top w:val="single" w:sz="4" w:space="0" w:color="auto"/>
              <w:left w:val="single" w:sz="4" w:space="0" w:color="auto"/>
            </w:tcBorders>
            <w:shd w:val="clear" w:color="auto" w:fill="auto"/>
            <w:vAlign w:val="center"/>
          </w:tcPr>
          <w:p w:rsidR="00F17B57" w:rsidRPr="00DE696C" w:rsidRDefault="00F17B57" w:rsidP="00DE696C">
            <w:pPr>
              <w:jc w:val="center"/>
              <w:rPr>
                <w:rFonts w:ascii="Times New Roman" w:hAnsi="Times New Roman"/>
                <w:color w:val="000000"/>
                <w:sz w:val="15"/>
                <w:szCs w:val="15"/>
              </w:rPr>
            </w:pPr>
            <w:r>
              <w:rPr>
                <w:rFonts w:ascii="Times New Roman" w:hAnsi="Times New Roman"/>
                <w:color w:val="000000"/>
                <w:sz w:val="15"/>
                <w:szCs w:val="15"/>
              </w:rPr>
              <w:t>0,00</w:t>
            </w:r>
          </w:p>
        </w:tc>
        <w:tc>
          <w:tcPr>
            <w:tcW w:w="567" w:type="dxa"/>
            <w:tcBorders>
              <w:top w:val="single" w:sz="4" w:space="0" w:color="auto"/>
              <w:left w:val="single" w:sz="4" w:space="0" w:color="auto"/>
            </w:tcBorders>
            <w:shd w:val="clear" w:color="auto" w:fill="auto"/>
            <w:vAlign w:val="center"/>
          </w:tcPr>
          <w:p w:rsidR="00F17B57" w:rsidRPr="00DE696C" w:rsidRDefault="008C205F" w:rsidP="00DE696C">
            <w:pPr>
              <w:jc w:val="center"/>
              <w:rPr>
                <w:rFonts w:ascii="Times New Roman" w:hAnsi="Times New Roman"/>
                <w:color w:val="000000"/>
                <w:sz w:val="15"/>
                <w:szCs w:val="15"/>
              </w:rPr>
            </w:pPr>
            <w:r>
              <w:rPr>
                <w:rFonts w:ascii="Times New Roman" w:hAnsi="Times New Roman"/>
                <w:color w:val="000000"/>
                <w:sz w:val="15"/>
                <w:szCs w:val="15"/>
              </w:rPr>
              <w:t>195,2</w:t>
            </w:r>
          </w:p>
        </w:tc>
        <w:tc>
          <w:tcPr>
            <w:tcW w:w="1016" w:type="dxa"/>
            <w:tcBorders>
              <w:top w:val="single" w:sz="4" w:space="0" w:color="auto"/>
              <w:left w:val="single" w:sz="4" w:space="0" w:color="auto"/>
            </w:tcBorders>
            <w:shd w:val="clear" w:color="auto" w:fill="auto"/>
            <w:vAlign w:val="center"/>
          </w:tcPr>
          <w:p w:rsidR="00F17B57" w:rsidRPr="00DE696C" w:rsidRDefault="008C205F" w:rsidP="00DE696C">
            <w:pPr>
              <w:jc w:val="center"/>
              <w:rPr>
                <w:rFonts w:ascii="Times New Roman" w:hAnsi="Times New Roman"/>
                <w:color w:val="000000"/>
                <w:sz w:val="15"/>
                <w:szCs w:val="15"/>
              </w:rPr>
            </w:pPr>
            <w:r>
              <w:rPr>
                <w:rFonts w:ascii="Times New Roman" w:hAnsi="Times New Roman"/>
                <w:color w:val="000000"/>
                <w:sz w:val="15"/>
                <w:szCs w:val="15"/>
              </w:rPr>
              <w:t>9 084 756,35</w:t>
            </w:r>
          </w:p>
        </w:tc>
        <w:tc>
          <w:tcPr>
            <w:tcW w:w="700" w:type="dxa"/>
            <w:tcBorders>
              <w:top w:val="single" w:sz="4" w:space="0" w:color="auto"/>
              <w:left w:val="single" w:sz="4" w:space="0" w:color="auto"/>
            </w:tcBorders>
            <w:shd w:val="clear" w:color="auto" w:fill="auto"/>
            <w:vAlign w:val="center"/>
          </w:tcPr>
          <w:p w:rsidR="00F17B57" w:rsidRPr="00DE696C" w:rsidRDefault="008C205F" w:rsidP="003C6041">
            <w:pPr>
              <w:jc w:val="center"/>
              <w:rPr>
                <w:rFonts w:ascii="Times New Roman" w:hAnsi="Times New Roman"/>
                <w:color w:val="000000"/>
                <w:sz w:val="15"/>
                <w:szCs w:val="15"/>
              </w:rPr>
            </w:pPr>
            <w:r>
              <w:rPr>
                <w:rFonts w:ascii="Times New Roman" w:hAnsi="Times New Roman"/>
                <w:color w:val="000000"/>
                <w:sz w:val="15"/>
                <w:szCs w:val="15"/>
              </w:rPr>
              <w:t>684,1</w:t>
            </w:r>
          </w:p>
        </w:tc>
        <w:tc>
          <w:tcPr>
            <w:tcW w:w="973" w:type="dxa"/>
            <w:tcBorders>
              <w:top w:val="single" w:sz="4" w:space="0" w:color="auto"/>
              <w:left w:val="single" w:sz="4" w:space="0" w:color="auto"/>
            </w:tcBorders>
            <w:shd w:val="clear" w:color="auto" w:fill="auto"/>
            <w:vAlign w:val="center"/>
          </w:tcPr>
          <w:p w:rsidR="00F17B57" w:rsidRPr="00DE696C" w:rsidRDefault="008C205F" w:rsidP="003C6041">
            <w:pPr>
              <w:jc w:val="center"/>
              <w:rPr>
                <w:rFonts w:ascii="Times New Roman" w:hAnsi="Times New Roman"/>
                <w:color w:val="000000"/>
                <w:sz w:val="15"/>
                <w:szCs w:val="15"/>
              </w:rPr>
            </w:pPr>
            <w:r>
              <w:rPr>
                <w:rFonts w:ascii="Times New Roman" w:hAnsi="Times New Roman"/>
                <w:color w:val="000000"/>
                <w:sz w:val="15"/>
                <w:szCs w:val="15"/>
              </w:rPr>
              <w:t>23 878 907,28</w:t>
            </w:r>
          </w:p>
        </w:tc>
        <w:tc>
          <w:tcPr>
            <w:tcW w:w="532" w:type="dxa"/>
            <w:tcBorders>
              <w:top w:val="single" w:sz="4" w:space="0" w:color="auto"/>
              <w:left w:val="single" w:sz="4" w:space="0" w:color="auto"/>
            </w:tcBorders>
            <w:shd w:val="clear" w:color="auto" w:fill="auto"/>
            <w:vAlign w:val="center"/>
          </w:tcPr>
          <w:p w:rsidR="00F17B57" w:rsidRPr="00DE696C" w:rsidRDefault="00F17B57" w:rsidP="00DE696C">
            <w:pPr>
              <w:jc w:val="center"/>
              <w:rPr>
                <w:rFonts w:ascii="Times New Roman" w:hAnsi="Times New Roman"/>
                <w:color w:val="000000"/>
                <w:sz w:val="15"/>
                <w:szCs w:val="15"/>
              </w:rPr>
            </w:pPr>
            <w:r>
              <w:rPr>
                <w:rFonts w:ascii="Times New Roman" w:hAnsi="Times New Roman"/>
                <w:color w:val="000000"/>
                <w:sz w:val="15"/>
                <w:szCs w:val="15"/>
              </w:rPr>
              <w:t>20,20</w:t>
            </w:r>
          </w:p>
        </w:tc>
        <w:tc>
          <w:tcPr>
            <w:tcW w:w="303" w:type="dxa"/>
            <w:tcBorders>
              <w:top w:val="single" w:sz="4" w:space="0" w:color="auto"/>
              <w:left w:val="single" w:sz="4" w:space="0" w:color="auto"/>
            </w:tcBorders>
            <w:shd w:val="clear" w:color="auto" w:fill="auto"/>
            <w:vAlign w:val="center"/>
          </w:tcPr>
          <w:p w:rsidR="00F17B57" w:rsidRPr="00DE696C" w:rsidRDefault="00F17B57" w:rsidP="00DE696C">
            <w:pPr>
              <w:jc w:val="center"/>
              <w:rPr>
                <w:rFonts w:ascii="Times New Roman" w:hAnsi="Times New Roman"/>
                <w:color w:val="000000"/>
                <w:sz w:val="15"/>
                <w:szCs w:val="15"/>
              </w:rPr>
            </w:pPr>
            <w:r w:rsidRPr="00DE696C">
              <w:rPr>
                <w:rFonts w:ascii="Times New Roman" w:hAnsi="Times New Roman"/>
                <w:color w:val="000000"/>
                <w:sz w:val="15"/>
                <w:szCs w:val="15"/>
              </w:rPr>
              <w:t>0,00</w:t>
            </w:r>
          </w:p>
        </w:tc>
        <w:tc>
          <w:tcPr>
            <w:tcW w:w="307" w:type="dxa"/>
            <w:tcBorders>
              <w:top w:val="single" w:sz="4" w:space="0" w:color="auto"/>
              <w:left w:val="single" w:sz="4" w:space="0" w:color="auto"/>
            </w:tcBorders>
            <w:shd w:val="clear" w:color="auto" w:fill="auto"/>
            <w:vAlign w:val="center"/>
          </w:tcPr>
          <w:p w:rsidR="00F17B57" w:rsidRPr="00DE696C" w:rsidRDefault="00F17B57" w:rsidP="00DE696C">
            <w:pPr>
              <w:jc w:val="center"/>
              <w:rPr>
                <w:rFonts w:ascii="Times New Roman" w:hAnsi="Times New Roman"/>
                <w:color w:val="000000"/>
                <w:sz w:val="15"/>
                <w:szCs w:val="15"/>
              </w:rPr>
            </w:pPr>
            <w:r w:rsidRPr="00DE696C">
              <w:rPr>
                <w:rFonts w:ascii="Times New Roman" w:hAnsi="Times New Roman"/>
                <w:color w:val="000000"/>
                <w:sz w:val="15"/>
                <w:szCs w:val="15"/>
              </w:rPr>
              <w:t>0,00</w:t>
            </w:r>
          </w:p>
        </w:tc>
        <w:tc>
          <w:tcPr>
            <w:tcW w:w="613" w:type="dxa"/>
            <w:tcBorders>
              <w:top w:val="single" w:sz="4" w:space="0" w:color="auto"/>
              <w:left w:val="single" w:sz="4" w:space="0" w:color="auto"/>
              <w:right w:val="single" w:sz="4" w:space="0" w:color="auto"/>
            </w:tcBorders>
            <w:shd w:val="clear" w:color="auto" w:fill="auto"/>
            <w:vAlign w:val="center"/>
          </w:tcPr>
          <w:p w:rsidR="00F17B57" w:rsidRPr="00DE696C" w:rsidRDefault="00F17B57" w:rsidP="00DE696C">
            <w:pPr>
              <w:jc w:val="center"/>
              <w:rPr>
                <w:rFonts w:ascii="Times New Roman" w:hAnsi="Times New Roman"/>
                <w:color w:val="000000"/>
                <w:sz w:val="15"/>
                <w:szCs w:val="15"/>
              </w:rPr>
            </w:pPr>
            <w:r>
              <w:rPr>
                <w:rFonts w:ascii="Times New Roman" w:hAnsi="Times New Roman"/>
                <w:color w:val="000000"/>
                <w:sz w:val="15"/>
                <w:szCs w:val="15"/>
              </w:rPr>
              <w:t>859,10</w:t>
            </w:r>
          </w:p>
        </w:tc>
      </w:tr>
      <w:tr w:rsidR="008C205F" w:rsidRPr="009A0CCC" w:rsidTr="008C205F">
        <w:trPr>
          <w:trHeight w:val="397"/>
          <w:jc w:val="center"/>
        </w:trPr>
        <w:tc>
          <w:tcPr>
            <w:tcW w:w="1865" w:type="dxa"/>
            <w:gridSpan w:val="2"/>
            <w:shd w:val="clear" w:color="auto" w:fill="auto"/>
            <w:vAlign w:val="center"/>
          </w:tcPr>
          <w:p w:rsidR="008C205F" w:rsidRDefault="008C205F" w:rsidP="00DE696C">
            <w:pPr>
              <w:rPr>
                <w:rFonts w:ascii="Times New Roman" w:hAnsi="Times New Roman"/>
                <w:color w:val="000000"/>
                <w:sz w:val="16"/>
                <w:szCs w:val="16"/>
              </w:rPr>
            </w:pPr>
            <w:r w:rsidRPr="003A59E0">
              <w:rPr>
                <w:rFonts w:ascii="Times New Roman" w:hAnsi="Times New Roman"/>
                <w:color w:val="000000"/>
                <w:sz w:val="16"/>
                <w:szCs w:val="16"/>
              </w:rPr>
              <w:t xml:space="preserve">Всего по этапу </w:t>
            </w:r>
          </w:p>
          <w:p w:rsidR="008C205F" w:rsidRPr="003A59E0" w:rsidRDefault="008C205F" w:rsidP="00DE696C">
            <w:pPr>
              <w:rPr>
                <w:rFonts w:ascii="Times New Roman" w:hAnsi="Times New Roman"/>
                <w:color w:val="000000"/>
                <w:sz w:val="16"/>
                <w:szCs w:val="16"/>
              </w:rPr>
            </w:pPr>
            <w:r w:rsidRPr="003A59E0">
              <w:rPr>
                <w:rFonts w:ascii="Times New Roman" w:hAnsi="Times New Roman"/>
                <w:color w:val="000000"/>
                <w:sz w:val="16"/>
                <w:szCs w:val="16"/>
              </w:rPr>
              <w:t>2022 - 2023 годов</w:t>
            </w:r>
          </w:p>
        </w:tc>
        <w:tc>
          <w:tcPr>
            <w:tcW w:w="611" w:type="dxa"/>
            <w:shd w:val="clear" w:color="auto" w:fill="auto"/>
            <w:vAlign w:val="center"/>
          </w:tcPr>
          <w:p w:rsidR="008C205F" w:rsidRPr="00DE696C" w:rsidRDefault="008C205F" w:rsidP="00476E27">
            <w:pPr>
              <w:jc w:val="center"/>
              <w:rPr>
                <w:rFonts w:ascii="Times New Roman" w:eastAsia="Times New Roman" w:hAnsi="Times New Roman"/>
                <w:color w:val="000000"/>
                <w:sz w:val="15"/>
                <w:szCs w:val="15"/>
              </w:rPr>
            </w:pPr>
            <w:r>
              <w:rPr>
                <w:rFonts w:ascii="Times New Roman" w:hAnsi="Times New Roman"/>
                <w:color w:val="000000"/>
                <w:sz w:val="15"/>
                <w:szCs w:val="15"/>
              </w:rPr>
              <w:t>879,30</w:t>
            </w:r>
          </w:p>
        </w:tc>
        <w:tc>
          <w:tcPr>
            <w:tcW w:w="1012" w:type="dxa"/>
            <w:shd w:val="clear" w:color="auto" w:fill="auto"/>
            <w:vAlign w:val="center"/>
          </w:tcPr>
          <w:p w:rsidR="008C205F" w:rsidRPr="00DE696C" w:rsidRDefault="008C205F" w:rsidP="00476E27">
            <w:pPr>
              <w:jc w:val="center"/>
              <w:rPr>
                <w:rFonts w:ascii="Times New Roman" w:hAnsi="Times New Roman"/>
                <w:color w:val="000000"/>
                <w:sz w:val="15"/>
                <w:szCs w:val="15"/>
              </w:rPr>
            </w:pPr>
            <w:r>
              <w:rPr>
                <w:rFonts w:ascii="Times New Roman" w:hAnsi="Times New Roman"/>
                <w:color w:val="000000"/>
                <w:sz w:val="15"/>
                <w:szCs w:val="15"/>
              </w:rPr>
              <w:t>32 963 663,63</w:t>
            </w:r>
          </w:p>
        </w:tc>
        <w:tc>
          <w:tcPr>
            <w:tcW w:w="454" w:type="dxa"/>
            <w:shd w:val="clear" w:color="auto" w:fill="auto"/>
            <w:vAlign w:val="center"/>
          </w:tcPr>
          <w:p w:rsidR="008C205F" w:rsidRPr="00DE696C" w:rsidRDefault="008C205F" w:rsidP="00476E27">
            <w:pPr>
              <w:jc w:val="center"/>
              <w:rPr>
                <w:rFonts w:ascii="Times New Roman" w:hAnsi="Times New Roman"/>
                <w:color w:val="000000"/>
                <w:sz w:val="15"/>
                <w:szCs w:val="15"/>
              </w:rPr>
            </w:pPr>
            <w:r>
              <w:rPr>
                <w:rFonts w:ascii="Times New Roman" w:hAnsi="Times New Roman"/>
                <w:color w:val="000000"/>
                <w:sz w:val="15"/>
                <w:szCs w:val="15"/>
              </w:rPr>
              <w:t>0,00</w:t>
            </w:r>
          </w:p>
        </w:tc>
        <w:tc>
          <w:tcPr>
            <w:tcW w:w="451" w:type="dxa"/>
            <w:shd w:val="clear" w:color="auto" w:fill="auto"/>
            <w:vAlign w:val="center"/>
          </w:tcPr>
          <w:p w:rsidR="008C205F" w:rsidRPr="00DE696C" w:rsidRDefault="008C205F" w:rsidP="00476E27">
            <w:pPr>
              <w:jc w:val="center"/>
              <w:rPr>
                <w:rFonts w:ascii="Times New Roman" w:hAnsi="Times New Roman"/>
                <w:color w:val="000000"/>
                <w:sz w:val="15"/>
                <w:szCs w:val="15"/>
              </w:rPr>
            </w:pPr>
            <w:r>
              <w:rPr>
                <w:rFonts w:ascii="Times New Roman" w:hAnsi="Times New Roman"/>
                <w:color w:val="000000"/>
                <w:sz w:val="15"/>
                <w:szCs w:val="15"/>
              </w:rPr>
              <w:t>0</w:t>
            </w:r>
            <w:r w:rsidRPr="00DE696C">
              <w:rPr>
                <w:rFonts w:ascii="Times New Roman" w:hAnsi="Times New Roman"/>
                <w:color w:val="000000"/>
                <w:sz w:val="15"/>
                <w:szCs w:val="15"/>
              </w:rPr>
              <w:t>,00</w:t>
            </w:r>
          </w:p>
        </w:tc>
        <w:tc>
          <w:tcPr>
            <w:tcW w:w="456" w:type="dxa"/>
            <w:shd w:val="clear" w:color="auto" w:fill="auto"/>
            <w:vAlign w:val="center"/>
          </w:tcPr>
          <w:p w:rsidR="008C205F" w:rsidRPr="00DE696C" w:rsidRDefault="008C205F" w:rsidP="00476E27">
            <w:pPr>
              <w:jc w:val="center"/>
              <w:rPr>
                <w:rFonts w:ascii="Times New Roman" w:hAnsi="Times New Roman"/>
                <w:color w:val="000000"/>
                <w:sz w:val="15"/>
                <w:szCs w:val="15"/>
              </w:rPr>
            </w:pPr>
            <w:r>
              <w:rPr>
                <w:rFonts w:ascii="Times New Roman" w:hAnsi="Times New Roman"/>
                <w:color w:val="000000"/>
                <w:sz w:val="15"/>
                <w:szCs w:val="15"/>
              </w:rPr>
              <w:t>0,00</w:t>
            </w:r>
          </w:p>
        </w:tc>
        <w:tc>
          <w:tcPr>
            <w:tcW w:w="561" w:type="dxa"/>
            <w:shd w:val="clear" w:color="auto" w:fill="auto"/>
            <w:vAlign w:val="center"/>
          </w:tcPr>
          <w:p w:rsidR="008C205F" w:rsidRPr="00DE696C" w:rsidRDefault="008C205F" w:rsidP="00476E27">
            <w:pPr>
              <w:jc w:val="center"/>
              <w:rPr>
                <w:rFonts w:ascii="Times New Roman" w:hAnsi="Times New Roman"/>
                <w:color w:val="000000"/>
                <w:sz w:val="15"/>
                <w:szCs w:val="15"/>
              </w:rPr>
            </w:pPr>
            <w:r w:rsidRPr="00DE696C">
              <w:rPr>
                <w:rFonts w:ascii="Times New Roman" w:hAnsi="Times New Roman"/>
                <w:color w:val="000000"/>
                <w:sz w:val="15"/>
                <w:szCs w:val="15"/>
              </w:rPr>
              <w:t>0,00</w:t>
            </w:r>
          </w:p>
        </w:tc>
        <w:tc>
          <w:tcPr>
            <w:tcW w:w="452" w:type="dxa"/>
            <w:shd w:val="clear" w:color="auto" w:fill="auto"/>
            <w:vAlign w:val="center"/>
          </w:tcPr>
          <w:p w:rsidR="008C205F" w:rsidRPr="00DE696C" w:rsidRDefault="008C205F" w:rsidP="00476E27">
            <w:pPr>
              <w:jc w:val="center"/>
              <w:rPr>
                <w:rFonts w:ascii="Times New Roman" w:hAnsi="Times New Roman"/>
                <w:color w:val="000000"/>
                <w:sz w:val="15"/>
                <w:szCs w:val="15"/>
              </w:rPr>
            </w:pPr>
            <w:r w:rsidRPr="00DE696C">
              <w:rPr>
                <w:rFonts w:ascii="Times New Roman" w:hAnsi="Times New Roman"/>
                <w:color w:val="000000"/>
                <w:sz w:val="15"/>
                <w:szCs w:val="15"/>
              </w:rPr>
              <w:t>0,00</w:t>
            </w:r>
          </w:p>
        </w:tc>
        <w:tc>
          <w:tcPr>
            <w:tcW w:w="300" w:type="dxa"/>
            <w:shd w:val="clear" w:color="auto" w:fill="auto"/>
            <w:vAlign w:val="center"/>
          </w:tcPr>
          <w:p w:rsidR="008C205F" w:rsidRPr="00DE696C" w:rsidRDefault="008C205F" w:rsidP="00476E27">
            <w:pPr>
              <w:jc w:val="center"/>
              <w:rPr>
                <w:rFonts w:ascii="Times New Roman" w:hAnsi="Times New Roman"/>
                <w:color w:val="000000"/>
                <w:sz w:val="15"/>
                <w:szCs w:val="15"/>
              </w:rPr>
            </w:pPr>
            <w:r w:rsidRPr="00DE696C">
              <w:rPr>
                <w:rFonts w:ascii="Times New Roman" w:hAnsi="Times New Roman"/>
                <w:color w:val="000000"/>
                <w:sz w:val="15"/>
                <w:szCs w:val="15"/>
              </w:rPr>
              <w:t>0,00</w:t>
            </w:r>
          </w:p>
        </w:tc>
        <w:tc>
          <w:tcPr>
            <w:tcW w:w="311" w:type="dxa"/>
            <w:shd w:val="clear" w:color="auto" w:fill="auto"/>
            <w:vAlign w:val="center"/>
          </w:tcPr>
          <w:p w:rsidR="008C205F" w:rsidRPr="00DE696C" w:rsidRDefault="008C205F" w:rsidP="00476E27">
            <w:pPr>
              <w:jc w:val="center"/>
              <w:rPr>
                <w:rFonts w:ascii="Times New Roman" w:hAnsi="Times New Roman"/>
                <w:color w:val="000000"/>
                <w:sz w:val="15"/>
                <w:szCs w:val="15"/>
              </w:rPr>
            </w:pPr>
            <w:r w:rsidRPr="00DE696C">
              <w:rPr>
                <w:rFonts w:ascii="Times New Roman" w:hAnsi="Times New Roman"/>
                <w:color w:val="000000"/>
                <w:sz w:val="15"/>
                <w:szCs w:val="15"/>
              </w:rPr>
              <w:t>0,00</w:t>
            </w:r>
          </w:p>
        </w:tc>
        <w:tc>
          <w:tcPr>
            <w:tcW w:w="386" w:type="dxa"/>
            <w:shd w:val="clear" w:color="auto" w:fill="auto"/>
            <w:vAlign w:val="center"/>
          </w:tcPr>
          <w:p w:rsidR="008C205F" w:rsidRPr="00DE696C" w:rsidRDefault="008C205F" w:rsidP="00476E27">
            <w:pPr>
              <w:jc w:val="center"/>
              <w:rPr>
                <w:rFonts w:ascii="Times New Roman" w:hAnsi="Times New Roman"/>
                <w:color w:val="000000"/>
                <w:sz w:val="15"/>
                <w:szCs w:val="15"/>
              </w:rPr>
            </w:pPr>
            <w:r w:rsidRPr="00DE696C">
              <w:rPr>
                <w:rFonts w:ascii="Times New Roman" w:hAnsi="Times New Roman"/>
                <w:color w:val="000000"/>
                <w:sz w:val="15"/>
                <w:szCs w:val="15"/>
              </w:rPr>
              <w:t>0,00</w:t>
            </w:r>
          </w:p>
        </w:tc>
        <w:tc>
          <w:tcPr>
            <w:tcW w:w="568" w:type="dxa"/>
            <w:shd w:val="clear" w:color="auto" w:fill="auto"/>
            <w:vAlign w:val="center"/>
          </w:tcPr>
          <w:p w:rsidR="008C205F" w:rsidRPr="00DE696C" w:rsidRDefault="008C205F" w:rsidP="00476E27">
            <w:pPr>
              <w:jc w:val="center"/>
              <w:rPr>
                <w:rFonts w:ascii="Times New Roman" w:hAnsi="Times New Roman"/>
                <w:color w:val="000000"/>
                <w:sz w:val="15"/>
                <w:szCs w:val="15"/>
              </w:rPr>
            </w:pPr>
            <w:r>
              <w:rPr>
                <w:rFonts w:ascii="Times New Roman" w:hAnsi="Times New Roman"/>
                <w:color w:val="000000"/>
                <w:sz w:val="15"/>
                <w:szCs w:val="15"/>
              </w:rPr>
              <w:t>879,30</w:t>
            </w:r>
          </w:p>
        </w:tc>
        <w:tc>
          <w:tcPr>
            <w:tcW w:w="612" w:type="dxa"/>
            <w:shd w:val="clear" w:color="auto" w:fill="auto"/>
            <w:vAlign w:val="center"/>
          </w:tcPr>
          <w:p w:rsidR="008C205F" w:rsidRPr="00DE696C" w:rsidRDefault="008C205F" w:rsidP="00476E27">
            <w:pPr>
              <w:jc w:val="center"/>
              <w:rPr>
                <w:rFonts w:ascii="Times New Roman" w:hAnsi="Times New Roman"/>
                <w:color w:val="000000"/>
                <w:sz w:val="15"/>
                <w:szCs w:val="15"/>
              </w:rPr>
            </w:pPr>
            <w:r>
              <w:rPr>
                <w:rFonts w:ascii="Times New Roman" w:hAnsi="Times New Roman"/>
                <w:color w:val="000000"/>
                <w:sz w:val="15"/>
                <w:szCs w:val="15"/>
              </w:rPr>
              <w:t>879,30</w:t>
            </w:r>
          </w:p>
        </w:tc>
        <w:tc>
          <w:tcPr>
            <w:tcW w:w="1013" w:type="dxa"/>
            <w:shd w:val="clear" w:color="auto" w:fill="auto"/>
            <w:vAlign w:val="center"/>
          </w:tcPr>
          <w:p w:rsidR="008C205F" w:rsidRPr="00DE696C" w:rsidRDefault="008C205F" w:rsidP="00476E27">
            <w:pPr>
              <w:jc w:val="center"/>
              <w:rPr>
                <w:rFonts w:ascii="Times New Roman" w:hAnsi="Times New Roman"/>
                <w:color w:val="000000"/>
                <w:sz w:val="15"/>
                <w:szCs w:val="15"/>
              </w:rPr>
            </w:pPr>
            <w:r>
              <w:rPr>
                <w:rFonts w:ascii="Times New Roman" w:hAnsi="Times New Roman"/>
                <w:color w:val="000000"/>
                <w:sz w:val="15"/>
                <w:szCs w:val="15"/>
              </w:rPr>
              <w:t>32 963 663,63</w:t>
            </w:r>
          </w:p>
        </w:tc>
        <w:tc>
          <w:tcPr>
            <w:tcW w:w="300" w:type="dxa"/>
            <w:shd w:val="clear" w:color="auto" w:fill="auto"/>
            <w:vAlign w:val="center"/>
          </w:tcPr>
          <w:p w:rsidR="008C205F" w:rsidRPr="00DE696C" w:rsidRDefault="008C205F" w:rsidP="00476E27">
            <w:pPr>
              <w:jc w:val="center"/>
              <w:rPr>
                <w:rFonts w:ascii="Times New Roman" w:hAnsi="Times New Roman"/>
                <w:color w:val="000000"/>
                <w:sz w:val="15"/>
                <w:szCs w:val="15"/>
              </w:rPr>
            </w:pPr>
            <w:r w:rsidRPr="00DE696C">
              <w:rPr>
                <w:rFonts w:ascii="Times New Roman" w:hAnsi="Times New Roman"/>
                <w:color w:val="000000"/>
                <w:sz w:val="15"/>
                <w:szCs w:val="15"/>
              </w:rPr>
              <w:t>0,00</w:t>
            </w:r>
          </w:p>
        </w:tc>
        <w:tc>
          <w:tcPr>
            <w:tcW w:w="306" w:type="dxa"/>
            <w:shd w:val="clear" w:color="auto" w:fill="auto"/>
            <w:vAlign w:val="center"/>
          </w:tcPr>
          <w:p w:rsidR="008C205F" w:rsidRPr="00DE696C" w:rsidRDefault="008C205F" w:rsidP="00476E27">
            <w:pPr>
              <w:jc w:val="center"/>
              <w:rPr>
                <w:rFonts w:ascii="Times New Roman" w:hAnsi="Times New Roman"/>
                <w:color w:val="000000"/>
                <w:sz w:val="15"/>
                <w:szCs w:val="15"/>
              </w:rPr>
            </w:pPr>
            <w:r w:rsidRPr="00DE696C">
              <w:rPr>
                <w:rFonts w:ascii="Times New Roman" w:hAnsi="Times New Roman"/>
                <w:color w:val="000000"/>
                <w:sz w:val="15"/>
                <w:szCs w:val="15"/>
              </w:rPr>
              <w:t>0,00</w:t>
            </w:r>
          </w:p>
        </w:tc>
        <w:tc>
          <w:tcPr>
            <w:tcW w:w="530" w:type="dxa"/>
            <w:shd w:val="clear" w:color="auto" w:fill="auto"/>
            <w:vAlign w:val="center"/>
          </w:tcPr>
          <w:p w:rsidR="008C205F" w:rsidRPr="00DE696C" w:rsidRDefault="008C205F" w:rsidP="00476E27">
            <w:pPr>
              <w:jc w:val="center"/>
              <w:rPr>
                <w:rFonts w:ascii="Times New Roman" w:hAnsi="Times New Roman"/>
                <w:color w:val="000000"/>
                <w:sz w:val="15"/>
                <w:szCs w:val="15"/>
              </w:rPr>
            </w:pPr>
            <w:r>
              <w:rPr>
                <w:rFonts w:ascii="Times New Roman" w:hAnsi="Times New Roman"/>
                <w:color w:val="000000"/>
                <w:sz w:val="15"/>
                <w:szCs w:val="15"/>
              </w:rPr>
              <w:t>0,00</w:t>
            </w:r>
          </w:p>
        </w:tc>
        <w:tc>
          <w:tcPr>
            <w:tcW w:w="665" w:type="dxa"/>
            <w:shd w:val="clear" w:color="auto" w:fill="auto"/>
            <w:vAlign w:val="center"/>
          </w:tcPr>
          <w:p w:rsidR="008C205F" w:rsidRPr="00DE696C" w:rsidRDefault="008C205F" w:rsidP="00476E27">
            <w:pPr>
              <w:jc w:val="center"/>
              <w:rPr>
                <w:rFonts w:ascii="Times New Roman" w:hAnsi="Times New Roman"/>
                <w:color w:val="000000"/>
                <w:sz w:val="15"/>
                <w:szCs w:val="15"/>
              </w:rPr>
            </w:pPr>
            <w:r>
              <w:rPr>
                <w:rFonts w:ascii="Times New Roman" w:hAnsi="Times New Roman"/>
                <w:color w:val="000000"/>
                <w:sz w:val="15"/>
                <w:szCs w:val="15"/>
              </w:rPr>
              <w:t>0,00</w:t>
            </w:r>
          </w:p>
        </w:tc>
        <w:tc>
          <w:tcPr>
            <w:tcW w:w="567" w:type="dxa"/>
            <w:shd w:val="clear" w:color="auto" w:fill="auto"/>
            <w:vAlign w:val="center"/>
          </w:tcPr>
          <w:p w:rsidR="008C205F" w:rsidRPr="00DE696C" w:rsidRDefault="008C205F" w:rsidP="00476E27">
            <w:pPr>
              <w:jc w:val="center"/>
              <w:rPr>
                <w:rFonts w:ascii="Times New Roman" w:hAnsi="Times New Roman"/>
                <w:color w:val="000000"/>
                <w:sz w:val="15"/>
                <w:szCs w:val="15"/>
              </w:rPr>
            </w:pPr>
            <w:r>
              <w:rPr>
                <w:rFonts w:ascii="Times New Roman" w:hAnsi="Times New Roman"/>
                <w:color w:val="000000"/>
                <w:sz w:val="15"/>
                <w:szCs w:val="15"/>
              </w:rPr>
              <w:t>195,2</w:t>
            </w:r>
          </w:p>
        </w:tc>
        <w:tc>
          <w:tcPr>
            <w:tcW w:w="1016" w:type="dxa"/>
            <w:shd w:val="clear" w:color="auto" w:fill="auto"/>
            <w:vAlign w:val="center"/>
          </w:tcPr>
          <w:p w:rsidR="008C205F" w:rsidRPr="00DE696C" w:rsidRDefault="008C205F" w:rsidP="00476E27">
            <w:pPr>
              <w:jc w:val="center"/>
              <w:rPr>
                <w:rFonts w:ascii="Times New Roman" w:hAnsi="Times New Roman"/>
                <w:color w:val="000000"/>
                <w:sz w:val="15"/>
                <w:szCs w:val="15"/>
              </w:rPr>
            </w:pPr>
            <w:r>
              <w:rPr>
                <w:rFonts w:ascii="Times New Roman" w:hAnsi="Times New Roman"/>
                <w:color w:val="000000"/>
                <w:sz w:val="15"/>
                <w:szCs w:val="15"/>
              </w:rPr>
              <w:t>9 084 756,35</w:t>
            </w:r>
          </w:p>
        </w:tc>
        <w:tc>
          <w:tcPr>
            <w:tcW w:w="700" w:type="dxa"/>
            <w:shd w:val="clear" w:color="auto" w:fill="auto"/>
            <w:vAlign w:val="center"/>
          </w:tcPr>
          <w:p w:rsidR="008C205F" w:rsidRPr="00DE696C" w:rsidRDefault="008C205F" w:rsidP="00476E27">
            <w:pPr>
              <w:jc w:val="center"/>
              <w:rPr>
                <w:rFonts w:ascii="Times New Roman" w:hAnsi="Times New Roman"/>
                <w:color w:val="000000"/>
                <w:sz w:val="15"/>
                <w:szCs w:val="15"/>
              </w:rPr>
            </w:pPr>
            <w:r>
              <w:rPr>
                <w:rFonts w:ascii="Times New Roman" w:hAnsi="Times New Roman"/>
                <w:color w:val="000000"/>
                <w:sz w:val="15"/>
                <w:szCs w:val="15"/>
              </w:rPr>
              <w:t>684,1</w:t>
            </w:r>
          </w:p>
        </w:tc>
        <w:tc>
          <w:tcPr>
            <w:tcW w:w="973" w:type="dxa"/>
            <w:shd w:val="clear" w:color="auto" w:fill="auto"/>
            <w:vAlign w:val="center"/>
          </w:tcPr>
          <w:p w:rsidR="008C205F" w:rsidRPr="00DE696C" w:rsidRDefault="008C205F" w:rsidP="00476E27">
            <w:pPr>
              <w:jc w:val="center"/>
              <w:rPr>
                <w:rFonts w:ascii="Times New Roman" w:hAnsi="Times New Roman"/>
                <w:color w:val="000000"/>
                <w:sz w:val="15"/>
                <w:szCs w:val="15"/>
              </w:rPr>
            </w:pPr>
            <w:r>
              <w:rPr>
                <w:rFonts w:ascii="Times New Roman" w:hAnsi="Times New Roman"/>
                <w:color w:val="000000"/>
                <w:sz w:val="15"/>
                <w:szCs w:val="15"/>
              </w:rPr>
              <w:t>23 878 907,28</w:t>
            </w:r>
          </w:p>
        </w:tc>
        <w:tc>
          <w:tcPr>
            <w:tcW w:w="532" w:type="dxa"/>
            <w:shd w:val="clear" w:color="auto" w:fill="auto"/>
            <w:vAlign w:val="center"/>
          </w:tcPr>
          <w:p w:rsidR="008C205F" w:rsidRPr="00DE696C" w:rsidRDefault="008C205F" w:rsidP="00476E27">
            <w:pPr>
              <w:jc w:val="center"/>
              <w:rPr>
                <w:rFonts w:ascii="Times New Roman" w:hAnsi="Times New Roman"/>
                <w:color w:val="000000"/>
                <w:sz w:val="15"/>
                <w:szCs w:val="15"/>
              </w:rPr>
            </w:pPr>
            <w:r>
              <w:rPr>
                <w:rFonts w:ascii="Times New Roman" w:hAnsi="Times New Roman"/>
                <w:color w:val="000000"/>
                <w:sz w:val="15"/>
                <w:szCs w:val="15"/>
              </w:rPr>
              <w:t>20,20</w:t>
            </w:r>
          </w:p>
        </w:tc>
        <w:tc>
          <w:tcPr>
            <w:tcW w:w="303" w:type="dxa"/>
            <w:shd w:val="clear" w:color="auto" w:fill="auto"/>
            <w:vAlign w:val="center"/>
          </w:tcPr>
          <w:p w:rsidR="008C205F" w:rsidRPr="00DE696C" w:rsidRDefault="008C205F" w:rsidP="00476E27">
            <w:pPr>
              <w:jc w:val="center"/>
              <w:rPr>
                <w:rFonts w:ascii="Times New Roman" w:hAnsi="Times New Roman"/>
                <w:color w:val="000000"/>
                <w:sz w:val="15"/>
                <w:szCs w:val="15"/>
              </w:rPr>
            </w:pPr>
            <w:r w:rsidRPr="00DE696C">
              <w:rPr>
                <w:rFonts w:ascii="Times New Roman" w:hAnsi="Times New Roman"/>
                <w:color w:val="000000"/>
                <w:sz w:val="15"/>
                <w:szCs w:val="15"/>
              </w:rPr>
              <w:t>0,00</w:t>
            </w:r>
          </w:p>
        </w:tc>
        <w:tc>
          <w:tcPr>
            <w:tcW w:w="307" w:type="dxa"/>
            <w:shd w:val="clear" w:color="auto" w:fill="auto"/>
            <w:vAlign w:val="center"/>
          </w:tcPr>
          <w:p w:rsidR="008C205F" w:rsidRPr="00DE696C" w:rsidRDefault="008C205F" w:rsidP="00476E27">
            <w:pPr>
              <w:jc w:val="center"/>
              <w:rPr>
                <w:rFonts w:ascii="Times New Roman" w:hAnsi="Times New Roman"/>
                <w:color w:val="000000"/>
                <w:sz w:val="15"/>
                <w:szCs w:val="15"/>
              </w:rPr>
            </w:pPr>
            <w:r w:rsidRPr="00DE696C">
              <w:rPr>
                <w:rFonts w:ascii="Times New Roman" w:hAnsi="Times New Roman"/>
                <w:color w:val="000000"/>
                <w:sz w:val="15"/>
                <w:szCs w:val="15"/>
              </w:rPr>
              <w:t>0,00</w:t>
            </w:r>
          </w:p>
        </w:tc>
        <w:tc>
          <w:tcPr>
            <w:tcW w:w="613" w:type="dxa"/>
            <w:shd w:val="clear" w:color="auto" w:fill="auto"/>
            <w:vAlign w:val="center"/>
          </w:tcPr>
          <w:p w:rsidR="008C205F" w:rsidRPr="00DE696C" w:rsidRDefault="008C205F" w:rsidP="00476E27">
            <w:pPr>
              <w:jc w:val="center"/>
              <w:rPr>
                <w:rFonts w:ascii="Times New Roman" w:hAnsi="Times New Roman"/>
                <w:color w:val="000000"/>
                <w:sz w:val="15"/>
                <w:szCs w:val="15"/>
              </w:rPr>
            </w:pPr>
            <w:r>
              <w:rPr>
                <w:rFonts w:ascii="Times New Roman" w:hAnsi="Times New Roman"/>
                <w:color w:val="000000"/>
                <w:sz w:val="15"/>
                <w:szCs w:val="15"/>
              </w:rPr>
              <w:t>859,10</w:t>
            </w:r>
          </w:p>
        </w:tc>
      </w:tr>
      <w:tr w:rsidR="005E2CBD" w:rsidRPr="009A0CCC" w:rsidTr="008C205F">
        <w:trPr>
          <w:trHeight w:val="397"/>
          <w:jc w:val="center"/>
        </w:trPr>
        <w:tc>
          <w:tcPr>
            <w:tcW w:w="388" w:type="dxa"/>
            <w:shd w:val="clear" w:color="auto" w:fill="auto"/>
            <w:vAlign w:val="center"/>
          </w:tcPr>
          <w:p w:rsidR="005E2CBD" w:rsidRPr="003A59E0" w:rsidRDefault="005E2CBD" w:rsidP="00DE696C">
            <w:pPr>
              <w:jc w:val="center"/>
              <w:rPr>
                <w:rFonts w:ascii="Times New Roman" w:hAnsi="Times New Roman"/>
                <w:color w:val="000000"/>
                <w:sz w:val="16"/>
                <w:szCs w:val="16"/>
              </w:rPr>
            </w:pPr>
            <w:r w:rsidRPr="003A59E0">
              <w:rPr>
                <w:rFonts w:ascii="Times New Roman" w:hAnsi="Times New Roman"/>
                <w:color w:val="000000"/>
                <w:sz w:val="16"/>
                <w:szCs w:val="16"/>
              </w:rPr>
              <w:t>1</w:t>
            </w:r>
            <w:r>
              <w:rPr>
                <w:rFonts w:ascii="Times New Roman" w:hAnsi="Times New Roman"/>
                <w:color w:val="000000"/>
                <w:sz w:val="16"/>
                <w:szCs w:val="16"/>
              </w:rPr>
              <w:t>.</w:t>
            </w:r>
          </w:p>
        </w:tc>
        <w:tc>
          <w:tcPr>
            <w:tcW w:w="1477" w:type="dxa"/>
            <w:shd w:val="clear" w:color="auto" w:fill="auto"/>
            <w:vAlign w:val="center"/>
          </w:tcPr>
          <w:p w:rsidR="005E2CBD" w:rsidRPr="003A59E0" w:rsidRDefault="005E2CBD" w:rsidP="00DE696C">
            <w:pPr>
              <w:rPr>
                <w:rFonts w:ascii="Times New Roman" w:hAnsi="Times New Roman"/>
                <w:color w:val="000000"/>
                <w:sz w:val="16"/>
                <w:szCs w:val="16"/>
              </w:rPr>
            </w:pPr>
            <w:r w:rsidRPr="003A59E0">
              <w:rPr>
                <w:rFonts w:ascii="Times New Roman" w:hAnsi="Times New Roman"/>
                <w:color w:val="000000"/>
                <w:sz w:val="16"/>
                <w:szCs w:val="16"/>
              </w:rPr>
              <w:t>с</w:t>
            </w:r>
            <w:r>
              <w:rPr>
                <w:rFonts w:ascii="Times New Roman" w:hAnsi="Times New Roman"/>
                <w:color w:val="000000"/>
                <w:sz w:val="16"/>
                <w:szCs w:val="16"/>
              </w:rPr>
              <w:t xml:space="preserve">ельское поселение Красносельское </w:t>
            </w:r>
          </w:p>
        </w:tc>
        <w:tc>
          <w:tcPr>
            <w:tcW w:w="611" w:type="dxa"/>
            <w:shd w:val="clear" w:color="auto" w:fill="auto"/>
            <w:vAlign w:val="center"/>
          </w:tcPr>
          <w:p w:rsidR="005E2CBD" w:rsidRPr="00DE696C" w:rsidRDefault="005E2CBD" w:rsidP="00476E27">
            <w:pPr>
              <w:jc w:val="center"/>
              <w:rPr>
                <w:rFonts w:ascii="Times New Roman" w:eastAsia="Times New Roman" w:hAnsi="Times New Roman"/>
                <w:color w:val="000000"/>
                <w:sz w:val="15"/>
                <w:szCs w:val="15"/>
              </w:rPr>
            </w:pPr>
            <w:r>
              <w:rPr>
                <w:rFonts w:ascii="Times New Roman" w:hAnsi="Times New Roman"/>
                <w:color w:val="000000"/>
                <w:sz w:val="15"/>
                <w:szCs w:val="15"/>
              </w:rPr>
              <w:t>879,30</w:t>
            </w:r>
          </w:p>
        </w:tc>
        <w:tc>
          <w:tcPr>
            <w:tcW w:w="1012" w:type="dxa"/>
            <w:shd w:val="clear" w:color="auto" w:fill="auto"/>
            <w:vAlign w:val="center"/>
          </w:tcPr>
          <w:p w:rsidR="005E2CBD" w:rsidRPr="00DE696C" w:rsidRDefault="005E2CBD" w:rsidP="00476E27">
            <w:pPr>
              <w:jc w:val="center"/>
              <w:rPr>
                <w:rFonts w:ascii="Times New Roman" w:hAnsi="Times New Roman"/>
                <w:color w:val="000000"/>
                <w:sz w:val="15"/>
                <w:szCs w:val="15"/>
              </w:rPr>
            </w:pPr>
            <w:r>
              <w:rPr>
                <w:rFonts w:ascii="Times New Roman" w:hAnsi="Times New Roman"/>
                <w:color w:val="000000"/>
                <w:sz w:val="15"/>
                <w:szCs w:val="15"/>
              </w:rPr>
              <w:t>32 963 663,63</w:t>
            </w:r>
          </w:p>
        </w:tc>
        <w:tc>
          <w:tcPr>
            <w:tcW w:w="454" w:type="dxa"/>
            <w:shd w:val="clear" w:color="auto" w:fill="auto"/>
            <w:vAlign w:val="center"/>
          </w:tcPr>
          <w:p w:rsidR="005E2CBD" w:rsidRPr="00DE696C" w:rsidRDefault="005E2CBD" w:rsidP="00476E27">
            <w:pPr>
              <w:jc w:val="center"/>
              <w:rPr>
                <w:rFonts w:ascii="Times New Roman" w:hAnsi="Times New Roman"/>
                <w:color w:val="000000"/>
                <w:sz w:val="15"/>
                <w:szCs w:val="15"/>
              </w:rPr>
            </w:pPr>
            <w:r>
              <w:rPr>
                <w:rFonts w:ascii="Times New Roman" w:hAnsi="Times New Roman"/>
                <w:color w:val="000000"/>
                <w:sz w:val="15"/>
                <w:szCs w:val="15"/>
              </w:rPr>
              <w:t>0,00</w:t>
            </w:r>
          </w:p>
        </w:tc>
        <w:tc>
          <w:tcPr>
            <w:tcW w:w="451" w:type="dxa"/>
            <w:shd w:val="clear" w:color="auto" w:fill="auto"/>
            <w:vAlign w:val="center"/>
          </w:tcPr>
          <w:p w:rsidR="005E2CBD" w:rsidRPr="00DE696C" w:rsidRDefault="005E2CBD" w:rsidP="00476E27">
            <w:pPr>
              <w:jc w:val="center"/>
              <w:rPr>
                <w:rFonts w:ascii="Times New Roman" w:hAnsi="Times New Roman"/>
                <w:color w:val="000000"/>
                <w:sz w:val="15"/>
                <w:szCs w:val="15"/>
              </w:rPr>
            </w:pPr>
            <w:r>
              <w:rPr>
                <w:rFonts w:ascii="Times New Roman" w:hAnsi="Times New Roman"/>
                <w:color w:val="000000"/>
                <w:sz w:val="15"/>
                <w:szCs w:val="15"/>
              </w:rPr>
              <w:t>0</w:t>
            </w:r>
            <w:r w:rsidRPr="00DE696C">
              <w:rPr>
                <w:rFonts w:ascii="Times New Roman" w:hAnsi="Times New Roman"/>
                <w:color w:val="000000"/>
                <w:sz w:val="15"/>
                <w:szCs w:val="15"/>
              </w:rPr>
              <w:t>,00</w:t>
            </w:r>
          </w:p>
        </w:tc>
        <w:tc>
          <w:tcPr>
            <w:tcW w:w="456" w:type="dxa"/>
            <w:shd w:val="clear" w:color="auto" w:fill="auto"/>
            <w:vAlign w:val="center"/>
          </w:tcPr>
          <w:p w:rsidR="005E2CBD" w:rsidRPr="00DE696C" w:rsidRDefault="005E2CBD" w:rsidP="00476E27">
            <w:pPr>
              <w:jc w:val="center"/>
              <w:rPr>
                <w:rFonts w:ascii="Times New Roman" w:hAnsi="Times New Roman"/>
                <w:color w:val="000000"/>
                <w:sz w:val="15"/>
                <w:szCs w:val="15"/>
              </w:rPr>
            </w:pPr>
            <w:r>
              <w:rPr>
                <w:rFonts w:ascii="Times New Roman" w:hAnsi="Times New Roman"/>
                <w:color w:val="000000"/>
                <w:sz w:val="15"/>
                <w:szCs w:val="15"/>
              </w:rPr>
              <w:t>0,00</w:t>
            </w:r>
          </w:p>
        </w:tc>
        <w:tc>
          <w:tcPr>
            <w:tcW w:w="561" w:type="dxa"/>
            <w:shd w:val="clear" w:color="auto" w:fill="auto"/>
            <w:vAlign w:val="center"/>
          </w:tcPr>
          <w:p w:rsidR="005E2CBD" w:rsidRPr="00DE696C" w:rsidRDefault="005E2CBD" w:rsidP="00476E27">
            <w:pPr>
              <w:jc w:val="center"/>
              <w:rPr>
                <w:rFonts w:ascii="Times New Roman" w:hAnsi="Times New Roman"/>
                <w:color w:val="000000"/>
                <w:sz w:val="15"/>
                <w:szCs w:val="15"/>
              </w:rPr>
            </w:pPr>
            <w:r w:rsidRPr="00DE696C">
              <w:rPr>
                <w:rFonts w:ascii="Times New Roman" w:hAnsi="Times New Roman"/>
                <w:color w:val="000000"/>
                <w:sz w:val="15"/>
                <w:szCs w:val="15"/>
              </w:rPr>
              <w:t>0,00</w:t>
            </w:r>
          </w:p>
        </w:tc>
        <w:tc>
          <w:tcPr>
            <w:tcW w:w="452" w:type="dxa"/>
            <w:shd w:val="clear" w:color="auto" w:fill="auto"/>
            <w:vAlign w:val="center"/>
          </w:tcPr>
          <w:p w:rsidR="005E2CBD" w:rsidRPr="00DE696C" w:rsidRDefault="005E2CBD" w:rsidP="00476E27">
            <w:pPr>
              <w:jc w:val="center"/>
              <w:rPr>
                <w:rFonts w:ascii="Times New Roman" w:hAnsi="Times New Roman"/>
                <w:color w:val="000000"/>
                <w:sz w:val="15"/>
                <w:szCs w:val="15"/>
              </w:rPr>
            </w:pPr>
            <w:r w:rsidRPr="00DE696C">
              <w:rPr>
                <w:rFonts w:ascii="Times New Roman" w:hAnsi="Times New Roman"/>
                <w:color w:val="000000"/>
                <w:sz w:val="15"/>
                <w:szCs w:val="15"/>
              </w:rPr>
              <w:t>0,00</w:t>
            </w:r>
          </w:p>
        </w:tc>
        <w:tc>
          <w:tcPr>
            <w:tcW w:w="300" w:type="dxa"/>
            <w:shd w:val="clear" w:color="auto" w:fill="auto"/>
            <w:vAlign w:val="center"/>
          </w:tcPr>
          <w:p w:rsidR="005E2CBD" w:rsidRPr="00DE696C" w:rsidRDefault="005E2CBD" w:rsidP="00476E27">
            <w:pPr>
              <w:jc w:val="center"/>
              <w:rPr>
                <w:rFonts w:ascii="Times New Roman" w:hAnsi="Times New Roman"/>
                <w:color w:val="000000"/>
                <w:sz w:val="15"/>
                <w:szCs w:val="15"/>
              </w:rPr>
            </w:pPr>
            <w:r w:rsidRPr="00DE696C">
              <w:rPr>
                <w:rFonts w:ascii="Times New Roman" w:hAnsi="Times New Roman"/>
                <w:color w:val="000000"/>
                <w:sz w:val="15"/>
                <w:szCs w:val="15"/>
              </w:rPr>
              <w:t>0,00</w:t>
            </w:r>
          </w:p>
        </w:tc>
        <w:tc>
          <w:tcPr>
            <w:tcW w:w="311" w:type="dxa"/>
            <w:shd w:val="clear" w:color="auto" w:fill="auto"/>
            <w:vAlign w:val="center"/>
          </w:tcPr>
          <w:p w:rsidR="005E2CBD" w:rsidRPr="00DE696C" w:rsidRDefault="005E2CBD" w:rsidP="00476E27">
            <w:pPr>
              <w:jc w:val="center"/>
              <w:rPr>
                <w:rFonts w:ascii="Times New Roman" w:hAnsi="Times New Roman"/>
                <w:color w:val="000000"/>
                <w:sz w:val="15"/>
                <w:szCs w:val="15"/>
              </w:rPr>
            </w:pPr>
            <w:r w:rsidRPr="00DE696C">
              <w:rPr>
                <w:rFonts w:ascii="Times New Roman" w:hAnsi="Times New Roman"/>
                <w:color w:val="000000"/>
                <w:sz w:val="15"/>
                <w:szCs w:val="15"/>
              </w:rPr>
              <w:t>0,00</w:t>
            </w:r>
          </w:p>
        </w:tc>
        <w:tc>
          <w:tcPr>
            <w:tcW w:w="386" w:type="dxa"/>
            <w:shd w:val="clear" w:color="auto" w:fill="auto"/>
            <w:vAlign w:val="center"/>
          </w:tcPr>
          <w:p w:rsidR="005E2CBD" w:rsidRPr="00DE696C" w:rsidRDefault="005E2CBD" w:rsidP="00476E27">
            <w:pPr>
              <w:jc w:val="center"/>
              <w:rPr>
                <w:rFonts w:ascii="Times New Roman" w:hAnsi="Times New Roman"/>
                <w:color w:val="000000"/>
                <w:sz w:val="15"/>
                <w:szCs w:val="15"/>
              </w:rPr>
            </w:pPr>
            <w:r w:rsidRPr="00DE696C">
              <w:rPr>
                <w:rFonts w:ascii="Times New Roman" w:hAnsi="Times New Roman"/>
                <w:color w:val="000000"/>
                <w:sz w:val="15"/>
                <w:szCs w:val="15"/>
              </w:rPr>
              <w:t>0,00</w:t>
            </w:r>
          </w:p>
        </w:tc>
        <w:tc>
          <w:tcPr>
            <w:tcW w:w="568" w:type="dxa"/>
            <w:shd w:val="clear" w:color="auto" w:fill="auto"/>
            <w:vAlign w:val="center"/>
          </w:tcPr>
          <w:p w:rsidR="005E2CBD" w:rsidRPr="00DE696C" w:rsidRDefault="005E2CBD" w:rsidP="00476E27">
            <w:pPr>
              <w:jc w:val="center"/>
              <w:rPr>
                <w:rFonts w:ascii="Times New Roman" w:hAnsi="Times New Roman"/>
                <w:color w:val="000000"/>
                <w:sz w:val="15"/>
                <w:szCs w:val="15"/>
              </w:rPr>
            </w:pPr>
            <w:r>
              <w:rPr>
                <w:rFonts w:ascii="Times New Roman" w:hAnsi="Times New Roman"/>
                <w:color w:val="000000"/>
                <w:sz w:val="15"/>
                <w:szCs w:val="15"/>
              </w:rPr>
              <w:t>879,30</w:t>
            </w:r>
          </w:p>
        </w:tc>
        <w:tc>
          <w:tcPr>
            <w:tcW w:w="612" w:type="dxa"/>
            <w:shd w:val="clear" w:color="auto" w:fill="auto"/>
            <w:vAlign w:val="center"/>
          </w:tcPr>
          <w:p w:rsidR="005E2CBD" w:rsidRPr="00DE696C" w:rsidRDefault="005E2CBD" w:rsidP="00476E27">
            <w:pPr>
              <w:jc w:val="center"/>
              <w:rPr>
                <w:rFonts w:ascii="Times New Roman" w:hAnsi="Times New Roman"/>
                <w:color w:val="000000"/>
                <w:sz w:val="15"/>
                <w:szCs w:val="15"/>
              </w:rPr>
            </w:pPr>
            <w:r>
              <w:rPr>
                <w:rFonts w:ascii="Times New Roman" w:hAnsi="Times New Roman"/>
                <w:color w:val="000000"/>
                <w:sz w:val="15"/>
                <w:szCs w:val="15"/>
              </w:rPr>
              <w:t>879,30</w:t>
            </w:r>
          </w:p>
        </w:tc>
        <w:tc>
          <w:tcPr>
            <w:tcW w:w="1013" w:type="dxa"/>
            <w:shd w:val="clear" w:color="auto" w:fill="auto"/>
            <w:vAlign w:val="center"/>
          </w:tcPr>
          <w:p w:rsidR="005E2CBD" w:rsidRPr="00DE696C" w:rsidRDefault="005E2CBD" w:rsidP="00476E27">
            <w:pPr>
              <w:jc w:val="center"/>
              <w:rPr>
                <w:rFonts w:ascii="Times New Roman" w:hAnsi="Times New Roman"/>
                <w:color w:val="000000"/>
                <w:sz w:val="15"/>
                <w:szCs w:val="15"/>
              </w:rPr>
            </w:pPr>
            <w:r>
              <w:rPr>
                <w:rFonts w:ascii="Times New Roman" w:hAnsi="Times New Roman"/>
                <w:color w:val="000000"/>
                <w:sz w:val="15"/>
                <w:szCs w:val="15"/>
              </w:rPr>
              <w:t>32 963 663,63</w:t>
            </w:r>
          </w:p>
        </w:tc>
        <w:tc>
          <w:tcPr>
            <w:tcW w:w="300" w:type="dxa"/>
            <w:shd w:val="clear" w:color="auto" w:fill="auto"/>
            <w:vAlign w:val="center"/>
          </w:tcPr>
          <w:p w:rsidR="005E2CBD" w:rsidRPr="00DE696C" w:rsidRDefault="005E2CBD" w:rsidP="00476E27">
            <w:pPr>
              <w:jc w:val="center"/>
              <w:rPr>
                <w:rFonts w:ascii="Times New Roman" w:hAnsi="Times New Roman"/>
                <w:color w:val="000000"/>
                <w:sz w:val="15"/>
                <w:szCs w:val="15"/>
              </w:rPr>
            </w:pPr>
            <w:r w:rsidRPr="00DE696C">
              <w:rPr>
                <w:rFonts w:ascii="Times New Roman" w:hAnsi="Times New Roman"/>
                <w:color w:val="000000"/>
                <w:sz w:val="15"/>
                <w:szCs w:val="15"/>
              </w:rPr>
              <w:t>0,00</w:t>
            </w:r>
          </w:p>
        </w:tc>
        <w:tc>
          <w:tcPr>
            <w:tcW w:w="306" w:type="dxa"/>
            <w:shd w:val="clear" w:color="auto" w:fill="auto"/>
            <w:vAlign w:val="center"/>
          </w:tcPr>
          <w:p w:rsidR="005E2CBD" w:rsidRPr="00DE696C" w:rsidRDefault="005E2CBD" w:rsidP="00476E27">
            <w:pPr>
              <w:jc w:val="center"/>
              <w:rPr>
                <w:rFonts w:ascii="Times New Roman" w:hAnsi="Times New Roman"/>
                <w:color w:val="000000"/>
                <w:sz w:val="15"/>
                <w:szCs w:val="15"/>
              </w:rPr>
            </w:pPr>
            <w:r w:rsidRPr="00DE696C">
              <w:rPr>
                <w:rFonts w:ascii="Times New Roman" w:hAnsi="Times New Roman"/>
                <w:color w:val="000000"/>
                <w:sz w:val="15"/>
                <w:szCs w:val="15"/>
              </w:rPr>
              <w:t>0,00</w:t>
            </w:r>
          </w:p>
        </w:tc>
        <w:tc>
          <w:tcPr>
            <w:tcW w:w="530" w:type="dxa"/>
            <w:shd w:val="clear" w:color="auto" w:fill="auto"/>
            <w:vAlign w:val="center"/>
          </w:tcPr>
          <w:p w:rsidR="005E2CBD" w:rsidRPr="00DE696C" w:rsidRDefault="005E2CBD" w:rsidP="00476E27">
            <w:pPr>
              <w:jc w:val="center"/>
              <w:rPr>
                <w:rFonts w:ascii="Times New Roman" w:hAnsi="Times New Roman"/>
                <w:color w:val="000000"/>
                <w:sz w:val="15"/>
                <w:szCs w:val="15"/>
              </w:rPr>
            </w:pPr>
            <w:r>
              <w:rPr>
                <w:rFonts w:ascii="Times New Roman" w:hAnsi="Times New Roman"/>
                <w:color w:val="000000"/>
                <w:sz w:val="15"/>
                <w:szCs w:val="15"/>
              </w:rPr>
              <w:t>0,00</w:t>
            </w:r>
          </w:p>
        </w:tc>
        <w:tc>
          <w:tcPr>
            <w:tcW w:w="665" w:type="dxa"/>
            <w:shd w:val="clear" w:color="auto" w:fill="auto"/>
            <w:vAlign w:val="center"/>
          </w:tcPr>
          <w:p w:rsidR="005E2CBD" w:rsidRPr="00DE696C" w:rsidRDefault="005E2CBD" w:rsidP="00476E27">
            <w:pPr>
              <w:jc w:val="center"/>
              <w:rPr>
                <w:rFonts w:ascii="Times New Roman" w:hAnsi="Times New Roman"/>
                <w:color w:val="000000"/>
                <w:sz w:val="15"/>
                <w:szCs w:val="15"/>
              </w:rPr>
            </w:pPr>
            <w:r>
              <w:rPr>
                <w:rFonts w:ascii="Times New Roman" w:hAnsi="Times New Roman"/>
                <w:color w:val="000000"/>
                <w:sz w:val="15"/>
                <w:szCs w:val="15"/>
              </w:rPr>
              <w:t>0,00</w:t>
            </w:r>
          </w:p>
        </w:tc>
        <w:tc>
          <w:tcPr>
            <w:tcW w:w="567" w:type="dxa"/>
            <w:shd w:val="clear" w:color="auto" w:fill="auto"/>
            <w:vAlign w:val="center"/>
          </w:tcPr>
          <w:p w:rsidR="005E2CBD" w:rsidRPr="00DE696C" w:rsidRDefault="005E2CBD" w:rsidP="00476E27">
            <w:pPr>
              <w:jc w:val="center"/>
              <w:rPr>
                <w:rFonts w:ascii="Times New Roman" w:hAnsi="Times New Roman"/>
                <w:color w:val="000000"/>
                <w:sz w:val="15"/>
                <w:szCs w:val="15"/>
              </w:rPr>
            </w:pPr>
            <w:r>
              <w:rPr>
                <w:rFonts w:ascii="Times New Roman" w:hAnsi="Times New Roman"/>
                <w:color w:val="000000"/>
                <w:sz w:val="15"/>
                <w:szCs w:val="15"/>
              </w:rPr>
              <w:t>195,2</w:t>
            </w:r>
          </w:p>
        </w:tc>
        <w:tc>
          <w:tcPr>
            <w:tcW w:w="1016" w:type="dxa"/>
            <w:shd w:val="clear" w:color="auto" w:fill="auto"/>
            <w:vAlign w:val="center"/>
          </w:tcPr>
          <w:p w:rsidR="005E2CBD" w:rsidRPr="00DE696C" w:rsidRDefault="005E2CBD" w:rsidP="00476E27">
            <w:pPr>
              <w:jc w:val="center"/>
              <w:rPr>
                <w:rFonts w:ascii="Times New Roman" w:hAnsi="Times New Roman"/>
                <w:color w:val="000000"/>
                <w:sz w:val="15"/>
                <w:szCs w:val="15"/>
              </w:rPr>
            </w:pPr>
            <w:r>
              <w:rPr>
                <w:rFonts w:ascii="Times New Roman" w:hAnsi="Times New Roman"/>
                <w:color w:val="000000"/>
                <w:sz w:val="15"/>
                <w:szCs w:val="15"/>
              </w:rPr>
              <w:t>9 084 756,35</w:t>
            </w:r>
          </w:p>
        </w:tc>
        <w:tc>
          <w:tcPr>
            <w:tcW w:w="700" w:type="dxa"/>
            <w:shd w:val="clear" w:color="auto" w:fill="auto"/>
            <w:vAlign w:val="center"/>
          </w:tcPr>
          <w:p w:rsidR="005E2CBD" w:rsidRPr="00DE696C" w:rsidRDefault="005E2CBD" w:rsidP="00476E27">
            <w:pPr>
              <w:jc w:val="center"/>
              <w:rPr>
                <w:rFonts w:ascii="Times New Roman" w:hAnsi="Times New Roman"/>
                <w:color w:val="000000"/>
                <w:sz w:val="15"/>
                <w:szCs w:val="15"/>
              </w:rPr>
            </w:pPr>
            <w:r>
              <w:rPr>
                <w:rFonts w:ascii="Times New Roman" w:hAnsi="Times New Roman"/>
                <w:color w:val="000000"/>
                <w:sz w:val="15"/>
                <w:szCs w:val="15"/>
              </w:rPr>
              <w:t>684,1</w:t>
            </w:r>
          </w:p>
        </w:tc>
        <w:tc>
          <w:tcPr>
            <w:tcW w:w="973" w:type="dxa"/>
            <w:shd w:val="clear" w:color="auto" w:fill="auto"/>
            <w:vAlign w:val="center"/>
          </w:tcPr>
          <w:p w:rsidR="005E2CBD" w:rsidRPr="00DE696C" w:rsidRDefault="005E2CBD" w:rsidP="00476E27">
            <w:pPr>
              <w:jc w:val="center"/>
              <w:rPr>
                <w:rFonts w:ascii="Times New Roman" w:hAnsi="Times New Roman"/>
                <w:color w:val="000000"/>
                <w:sz w:val="15"/>
                <w:szCs w:val="15"/>
              </w:rPr>
            </w:pPr>
            <w:r>
              <w:rPr>
                <w:rFonts w:ascii="Times New Roman" w:hAnsi="Times New Roman"/>
                <w:color w:val="000000"/>
                <w:sz w:val="15"/>
                <w:szCs w:val="15"/>
              </w:rPr>
              <w:t>23 878 907,28</w:t>
            </w:r>
          </w:p>
        </w:tc>
        <w:tc>
          <w:tcPr>
            <w:tcW w:w="532" w:type="dxa"/>
            <w:shd w:val="clear" w:color="auto" w:fill="auto"/>
            <w:vAlign w:val="center"/>
          </w:tcPr>
          <w:p w:rsidR="005E2CBD" w:rsidRPr="00DE696C" w:rsidRDefault="005E2CBD" w:rsidP="00476E27">
            <w:pPr>
              <w:jc w:val="center"/>
              <w:rPr>
                <w:rFonts w:ascii="Times New Roman" w:hAnsi="Times New Roman"/>
                <w:color w:val="000000"/>
                <w:sz w:val="15"/>
                <w:szCs w:val="15"/>
              </w:rPr>
            </w:pPr>
            <w:r>
              <w:rPr>
                <w:rFonts w:ascii="Times New Roman" w:hAnsi="Times New Roman"/>
                <w:color w:val="000000"/>
                <w:sz w:val="15"/>
                <w:szCs w:val="15"/>
              </w:rPr>
              <w:t>20,20</w:t>
            </w:r>
          </w:p>
        </w:tc>
        <w:tc>
          <w:tcPr>
            <w:tcW w:w="303" w:type="dxa"/>
            <w:shd w:val="clear" w:color="auto" w:fill="auto"/>
            <w:vAlign w:val="center"/>
          </w:tcPr>
          <w:p w:rsidR="005E2CBD" w:rsidRPr="00DE696C" w:rsidRDefault="005E2CBD" w:rsidP="00476E27">
            <w:pPr>
              <w:jc w:val="center"/>
              <w:rPr>
                <w:rFonts w:ascii="Times New Roman" w:hAnsi="Times New Roman"/>
                <w:color w:val="000000"/>
                <w:sz w:val="15"/>
                <w:szCs w:val="15"/>
              </w:rPr>
            </w:pPr>
            <w:r w:rsidRPr="00DE696C">
              <w:rPr>
                <w:rFonts w:ascii="Times New Roman" w:hAnsi="Times New Roman"/>
                <w:color w:val="000000"/>
                <w:sz w:val="15"/>
                <w:szCs w:val="15"/>
              </w:rPr>
              <w:t>0,00</w:t>
            </w:r>
          </w:p>
        </w:tc>
        <w:tc>
          <w:tcPr>
            <w:tcW w:w="307" w:type="dxa"/>
            <w:shd w:val="clear" w:color="auto" w:fill="auto"/>
            <w:vAlign w:val="center"/>
          </w:tcPr>
          <w:p w:rsidR="005E2CBD" w:rsidRPr="00DE696C" w:rsidRDefault="005E2CBD" w:rsidP="00476E27">
            <w:pPr>
              <w:jc w:val="center"/>
              <w:rPr>
                <w:rFonts w:ascii="Times New Roman" w:hAnsi="Times New Roman"/>
                <w:color w:val="000000"/>
                <w:sz w:val="15"/>
                <w:szCs w:val="15"/>
              </w:rPr>
            </w:pPr>
            <w:r w:rsidRPr="00DE696C">
              <w:rPr>
                <w:rFonts w:ascii="Times New Roman" w:hAnsi="Times New Roman"/>
                <w:color w:val="000000"/>
                <w:sz w:val="15"/>
                <w:szCs w:val="15"/>
              </w:rPr>
              <w:t>0,00</w:t>
            </w:r>
          </w:p>
        </w:tc>
        <w:tc>
          <w:tcPr>
            <w:tcW w:w="613" w:type="dxa"/>
            <w:shd w:val="clear" w:color="auto" w:fill="auto"/>
            <w:vAlign w:val="center"/>
          </w:tcPr>
          <w:p w:rsidR="005E2CBD" w:rsidRPr="00DE696C" w:rsidRDefault="005E2CBD" w:rsidP="00476E27">
            <w:pPr>
              <w:jc w:val="center"/>
              <w:rPr>
                <w:rFonts w:ascii="Times New Roman" w:hAnsi="Times New Roman"/>
                <w:color w:val="000000"/>
                <w:sz w:val="15"/>
                <w:szCs w:val="15"/>
              </w:rPr>
            </w:pPr>
            <w:r>
              <w:rPr>
                <w:rFonts w:ascii="Times New Roman" w:hAnsi="Times New Roman"/>
                <w:color w:val="000000"/>
                <w:sz w:val="15"/>
                <w:szCs w:val="15"/>
              </w:rPr>
              <w:t>859,10</w:t>
            </w:r>
          </w:p>
        </w:tc>
      </w:tr>
      <w:tr w:rsidR="005E2CBD" w:rsidRPr="009A0CCC" w:rsidTr="00476E27">
        <w:trPr>
          <w:trHeight w:val="397"/>
          <w:jc w:val="center"/>
        </w:trPr>
        <w:tc>
          <w:tcPr>
            <w:tcW w:w="1865" w:type="dxa"/>
            <w:gridSpan w:val="2"/>
            <w:shd w:val="clear" w:color="auto" w:fill="auto"/>
            <w:vAlign w:val="center"/>
          </w:tcPr>
          <w:p w:rsidR="005E2CBD" w:rsidRDefault="005E2CBD" w:rsidP="00646D18">
            <w:pPr>
              <w:rPr>
                <w:rFonts w:ascii="Times New Roman" w:hAnsi="Times New Roman"/>
                <w:color w:val="000000"/>
                <w:sz w:val="16"/>
                <w:szCs w:val="16"/>
              </w:rPr>
            </w:pPr>
            <w:r w:rsidRPr="003A59E0">
              <w:rPr>
                <w:rFonts w:ascii="Times New Roman" w:hAnsi="Times New Roman"/>
                <w:color w:val="000000"/>
                <w:sz w:val="16"/>
                <w:szCs w:val="16"/>
              </w:rPr>
              <w:t xml:space="preserve">Всего по этапу </w:t>
            </w:r>
          </w:p>
          <w:p w:rsidR="005E2CBD" w:rsidRPr="003A59E0" w:rsidRDefault="005E2CBD" w:rsidP="00646D18">
            <w:pPr>
              <w:rPr>
                <w:rFonts w:ascii="Times New Roman" w:hAnsi="Times New Roman"/>
                <w:color w:val="000000"/>
                <w:sz w:val="16"/>
                <w:szCs w:val="16"/>
              </w:rPr>
            </w:pPr>
            <w:r w:rsidRPr="003A59E0">
              <w:rPr>
                <w:rFonts w:ascii="Times New Roman" w:hAnsi="Times New Roman"/>
                <w:color w:val="000000"/>
                <w:sz w:val="16"/>
                <w:szCs w:val="16"/>
              </w:rPr>
              <w:t>2024 - 2025 годов</w:t>
            </w:r>
          </w:p>
        </w:tc>
        <w:tc>
          <w:tcPr>
            <w:tcW w:w="611" w:type="dxa"/>
            <w:shd w:val="clear" w:color="auto" w:fill="auto"/>
          </w:tcPr>
          <w:p w:rsidR="005E2CBD" w:rsidRDefault="005E2CBD">
            <w:r w:rsidRPr="00DD1E33">
              <w:rPr>
                <w:rFonts w:ascii="Times New Roman" w:hAnsi="Times New Roman"/>
                <w:color w:val="000000"/>
                <w:sz w:val="15"/>
                <w:szCs w:val="15"/>
              </w:rPr>
              <w:t>0,00</w:t>
            </w:r>
          </w:p>
        </w:tc>
        <w:tc>
          <w:tcPr>
            <w:tcW w:w="1012" w:type="dxa"/>
            <w:shd w:val="clear" w:color="auto" w:fill="auto"/>
          </w:tcPr>
          <w:p w:rsidR="005E2CBD" w:rsidRDefault="005E2CBD">
            <w:r w:rsidRPr="00DD1E33">
              <w:rPr>
                <w:rFonts w:ascii="Times New Roman" w:hAnsi="Times New Roman"/>
                <w:color w:val="000000"/>
                <w:sz w:val="15"/>
                <w:szCs w:val="15"/>
              </w:rPr>
              <w:t>0,00</w:t>
            </w:r>
          </w:p>
        </w:tc>
        <w:tc>
          <w:tcPr>
            <w:tcW w:w="454" w:type="dxa"/>
            <w:shd w:val="clear" w:color="auto" w:fill="auto"/>
          </w:tcPr>
          <w:p w:rsidR="005E2CBD" w:rsidRDefault="005E2CBD">
            <w:r w:rsidRPr="00DD1E33">
              <w:rPr>
                <w:rFonts w:ascii="Times New Roman" w:hAnsi="Times New Roman"/>
                <w:color w:val="000000"/>
                <w:sz w:val="15"/>
                <w:szCs w:val="15"/>
              </w:rPr>
              <w:t>0,00</w:t>
            </w:r>
          </w:p>
        </w:tc>
        <w:tc>
          <w:tcPr>
            <w:tcW w:w="451" w:type="dxa"/>
            <w:shd w:val="clear" w:color="auto" w:fill="auto"/>
          </w:tcPr>
          <w:p w:rsidR="005E2CBD" w:rsidRDefault="005E2CBD">
            <w:r w:rsidRPr="00DD1E33">
              <w:rPr>
                <w:rFonts w:ascii="Times New Roman" w:hAnsi="Times New Roman"/>
                <w:color w:val="000000"/>
                <w:sz w:val="15"/>
                <w:szCs w:val="15"/>
              </w:rPr>
              <w:t>0,00</w:t>
            </w:r>
          </w:p>
        </w:tc>
        <w:tc>
          <w:tcPr>
            <w:tcW w:w="456" w:type="dxa"/>
            <w:shd w:val="clear" w:color="auto" w:fill="auto"/>
          </w:tcPr>
          <w:p w:rsidR="005E2CBD" w:rsidRDefault="005E2CBD">
            <w:r w:rsidRPr="00DD1E33">
              <w:rPr>
                <w:rFonts w:ascii="Times New Roman" w:hAnsi="Times New Roman"/>
                <w:color w:val="000000"/>
                <w:sz w:val="15"/>
                <w:szCs w:val="15"/>
              </w:rPr>
              <w:t>0,00</w:t>
            </w:r>
          </w:p>
        </w:tc>
        <w:tc>
          <w:tcPr>
            <w:tcW w:w="561" w:type="dxa"/>
            <w:shd w:val="clear" w:color="auto" w:fill="auto"/>
          </w:tcPr>
          <w:p w:rsidR="005E2CBD" w:rsidRDefault="005E2CBD">
            <w:r w:rsidRPr="00DD1E33">
              <w:rPr>
                <w:rFonts w:ascii="Times New Roman" w:hAnsi="Times New Roman"/>
                <w:color w:val="000000"/>
                <w:sz w:val="15"/>
                <w:szCs w:val="15"/>
              </w:rPr>
              <w:t>0,00</w:t>
            </w:r>
          </w:p>
        </w:tc>
        <w:tc>
          <w:tcPr>
            <w:tcW w:w="452" w:type="dxa"/>
            <w:shd w:val="clear" w:color="auto" w:fill="auto"/>
          </w:tcPr>
          <w:p w:rsidR="005E2CBD" w:rsidRDefault="005E2CBD">
            <w:r w:rsidRPr="00DD1E33">
              <w:rPr>
                <w:rFonts w:ascii="Times New Roman" w:hAnsi="Times New Roman"/>
                <w:color w:val="000000"/>
                <w:sz w:val="15"/>
                <w:szCs w:val="15"/>
              </w:rPr>
              <w:t>0,00</w:t>
            </w:r>
          </w:p>
        </w:tc>
        <w:tc>
          <w:tcPr>
            <w:tcW w:w="300" w:type="dxa"/>
            <w:shd w:val="clear" w:color="auto" w:fill="auto"/>
          </w:tcPr>
          <w:p w:rsidR="005E2CBD" w:rsidRDefault="005E2CBD">
            <w:r w:rsidRPr="00DD1E33">
              <w:rPr>
                <w:rFonts w:ascii="Times New Roman" w:hAnsi="Times New Roman"/>
                <w:color w:val="000000"/>
                <w:sz w:val="15"/>
                <w:szCs w:val="15"/>
              </w:rPr>
              <w:t>0,00</w:t>
            </w:r>
          </w:p>
        </w:tc>
        <w:tc>
          <w:tcPr>
            <w:tcW w:w="311" w:type="dxa"/>
            <w:shd w:val="clear" w:color="auto" w:fill="auto"/>
          </w:tcPr>
          <w:p w:rsidR="005E2CBD" w:rsidRDefault="005E2CBD">
            <w:r w:rsidRPr="00DD1E33">
              <w:rPr>
                <w:rFonts w:ascii="Times New Roman" w:hAnsi="Times New Roman"/>
                <w:color w:val="000000"/>
                <w:sz w:val="15"/>
                <w:szCs w:val="15"/>
              </w:rPr>
              <w:t>0,00</w:t>
            </w:r>
          </w:p>
        </w:tc>
        <w:tc>
          <w:tcPr>
            <w:tcW w:w="386" w:type="dxa"/>
            <w:shd w:val="clear" w:color="auto" w:fill="auto"/>
          </w:tcPr>
          <w:p w:rsidR="005E2CBD" w:rsidRDefault="005E2CBD">
            <w:r w:rsidRPr="00DD1E33">
              <w:rPr>
                <w:rFonts w:ascii="Times New Roman" w:hAnsi="Times New Roman"/>
                <w:color w:val="000000"/>
                <w:sz w:val="15"/>
                <w:szCs w:val="15"/>
              </w:rPr>
              <w:t>0,00</w:t>
            </w:r>
          </w:p>
        </w:tc>
        <w:tc>
          <w:tcPr>
            <w:tcW w:w="568" w:type="dxa"/>
            <w:shd w:val="clear" w:color="auto" w:fill="auto"/>
          </w:tcPr>
          <w:p w:rsidR="005E2CBD" w:rsidRDefault="005E2CBD">
            <w:r w:rsidRPr="00DD1E33">
              <w:rPr>
                <w:rFonts w:ascii="Times New Roman" w:hAnsi="Times New Roman"/>
                <w:color w:val="000000"/>
                <w:sz w:val="15"/>
                <w:szCs w:val="15"/>
              </w:rPr>
              <w:t>0,00</w:t>
            </w:r>
          </w:p>
        </w:tc>
        <w:tc>
          <w:tcPr>
            <w:tcW w:w="612" w:type="dxa"/>
            <w:shd w:val="clear" w:color="auto" w:fill="auto"/>
          </w:tcPr>
          <w:p w:rsidR="005E2CBD" w:rsidRDefault="005E2CBD">
            <w:r w:rsidRPr="00DD1E33">
              <w:rPr>
                <w:rFonts w:ascii="Times New Roman" w:hAnsi="Times New Roman"/>
                <w:color w:val="000000"/>
                <w:sz w:val="15"/>
                <w:szCs w:val="15"/>
              </w:rPr>
              <w:t>0,00</w:t>
            </w:r>
          </w:p>
        </w:tc>
        <w:tc>
          <w:tcPr>
            <w:tcW w:w="1013" w:type="dxa"/>
            <w:shd w:val="clear" w:color="auto" w:fill="auto"/>
          </w:tcPr>
          <w:p w:rsidR="005E2CBD" w:rsidRDefault="005E2CBD">
            <w:r w:rsidRPr="00DD1E33">
              <w:rPr>
                <w:rFonts w:ascii="Times New Roman" w:hAnsi="Times New Roman"/>
                <w:color w:val="000000"/>
                <w:sz w:val="15"/>
                <w:szCs w:val="15"/>
              </w:rPr>
              <w:t>0,00</w:t>
            </w:r>
          </w:p>
        </w:tc>
        <w:tc>
          <w:tcPr>
            <w:tcW w:w="300" w:type="dxa"/>
            <w:shd w:val="clear" w:color="auto" w:fill="auto"/>
          </w:tcPr>
          <w:p w:rsidR="005E2CBD" w:rsidRDefault="005E2CBD">
            <w:r w:rsidRPr="00DD1E33">
              <w:rPr>
                <w:rFonts w:ascii="Times New Roman" w:hAnsi="Times New Roman"/>
                <w:color w:val="000000"/>
                <w:sz w:val="15"/>
                <w:szCs w:val="15"/>
              </w:rPr>
              <w:t>0,00</w:t>
            </w:r>
          </w:p>
        </w:tc>
        <w:tc>
          <w:tcPr>
            <w:tcW w:w="306" w:type="dxa"/>
            <w:shd w:val="clear" w:color="auto" w:fill="auto"/>
          </w:tcPr>
          <w:p w:rsidR="005E2CBD" w:rsidRDefault="005E2CBD">
            <w:r w:rsidRPr="00DD1E33">
              <w:rPr>
                <w:rFonts w:ascii="Times New Roman" w:hAnsi="Times New Roman"/>
                <w:color w:val="000000"/>
                <w:sz w:val="15"/>
                <w:szCs w:val="15"/>
              </w:rPr>
              <w:t>0,00</w:t>
            </w:r>
          </w:p>
        </w:tc>
        <w:tc>
          <w:tcPr>
            <w:tcW w:w="530" w:type="dxa"/>
            <w:shd w:val="clear" w:color="auto" w:fill="auto"/>
          </w:tcPr>
          <w:p w:rsidR="005E2CBD" w:rsidRDefault="005E2CBD">
            <w:r w:rsidRPr="00DD1E33">
              <w:rPr>
                <w:rFonts w:ascii="Times New Roman" w:hAnsi="Times New Roman"/>
                <w:color w:val="000000"/>
                <w:sz w:val="15"/>
                <w:szCs w:val="15"/>
              </w:rPr>
              <w:t>0,00</w:t>
            </w:r>
          </w:p>
        </w:tc>
        <w:tc>
          <w:tcPr>
            <w:tcW w:w="665" w:type="dxa"/>
            <w:shd w:val="clear" w:color="auto" w:fill="auto"/>
          </w:tcPr>
          <w:p w:rsidR="005E2CBD" w:rsidRDefault="005E2CBD">
            <w:r w:rsidRPr="00DD1E33">
              <w:rPr>
                <w:rFonts w:ascii="Times New Roman" w:hAnsi="Times New Roman"/>
                <w:color w:val="000000"/>
                <w:sz w:val="15"/>
                <w:szCs w:val="15"/>
              </w:rPr>
              <w:t>0,00</w:t>
            </w:r>
          </w:p>
        </w:tc>
        <w:tc>
          <w:tcPr>
            <w:tcW w:w="567" w:type="dxa"/>
            <w:shd w:val="clear" w:color="auto" w:fill="auto"/>
          </w:tcPr>
          <w:p w:rsidR="005E2CBD" w:rsidRDefault="005E2CBD">
            <w:r w:rsidRPr="00DD1E33">
              <w:rPr>
                <w:rFonts w:ascii="Times New Roman" w:hAnsi="Times New Roman"/>
                <w:color w:val="000000"/>
                <w:sz w:val="15"/>
                <w:szCs w:val="15"/>
              </w:rPr>
              <w:t>0,00</w:t>
            </w:r>
          </w:p>
        </w:tc>
        <w:tc>
          <w:tcPr>
            <w:tcW w:w="1016" w:type="dxa"/>
            <w:shd w:val="clear" w:color="auto" w:fill="auto"/>
          </w:tcPr>
          <w:p w:rsidR="005E2CBD" w:rsidRDefault="005E2CBD">
            <w:r w:rsidRPr="00DD1E33">
              <w:rPr>
                <w:rFonts w:ascii="Times New Roman" w:hAnsi="Times New Roman"/>
                <w:color w:val="000000"/>
                <w:sz w:val="15"/>
                <w:szCs w:val="15"/>
              </w:rPr>
              <w:t>0,00</w:t>
            </w:r>
          </w:p>
        </w:tc>
        <w:tc>
          <w:tcPr>
            <w:tcW w:w="700" w:type="dxa"/>
            <w:shd w:val="clear" w:color="auto" w:fill="auto"/>
          </w:tcPr>
          <w:p w:rsidR="005E2CBD" w:rsidRDefault="005E2CBD">
            <w:r w:rsidRPr="00DD1E33">
              <w:rPr>
                <w:rFonts w:ascii="Times New Roman" w:hAnsi="Times New Roman"/>
                <w:color w:val="000000"/>
                <w:sz w:val="15"/>
                <w:szCs w:val="15"/>
              </w:rPr>
              <w:t>0,00</w:t>
            </w:r>
          </w:p>
        </w:tc>
        <w:tc>
          <w:tcPr>
            <w:tcW w:w="973" w:type="dxa"/>
            <w:shd w:val="clear" w:color="auto" w:fill="auto"/>
          </w:tcPr>
          <w:p w:rsidR="005E2CBD" w:rsidRDefault="005E2CBD">
            <w:r w:rsidRPr="00DD1E33">
              <w:rPr>
                <w:rFonts w:ascii="Times New Roman" w:hAnsi="Times New Roman"/>
                <w:color w:val="000000"/>
                <w:sz w:val="15"/>
                <w:szCs w:val="15"/>
              </w:rPr>
              <w:t>0,00</w:t>
            </w:r>
          </w:p>
        </w:tc>
        <w:tc>
          <w:tcPr>
            <w:tcW w:w="532" w:type="dxa"/>
            <w:shd w:val="clear" w:color="auto" w:fill="auto"/>
          </w:tcPr>
          <w:p w:rsidR="005E2CBD" w:rsidRDefault="005E2CBD">
            <w:r w:rsidRPr="00DD1E33">
              <w:rPr>
                <w:rFonts w:ascii="Times New Roman" w:hAnsi="Times New Roman"/>
                <w:color w:val="000000"/>
                <w:sz w:val="15"/>
                <w:szCs w:val="15"/>
              </w:rPr>
              <w:t>0,00</w:t>
            </w:r>
          </w:p>
        </w:tc>
        <w:tc>
          <w:tcPr>
            <w:tcW w:w="303" w:type="dxa"/>
            <w:shd w:val="clear" w:color="auto" w:fill="auto"/>
          </w:tcPr>
          <w:p w:rsidR="005E2CBD" w:rsidRDefault="005E2CBD">
            <w:r w:rsidRPr="00DD1E33">
              <w:rPr>
                <w:rFonts w:ascii="Times New Roman" w:hAnsi="Times New Roman"/>
                <w:color w:val="000000"/>
                <w:sz w:val="15"/>
                <w:szCs w:val="15"/>
              </w:rPr>
              <w:t>0,00</w:t>
            </w:r>
          </w:p>
        </w:tc>
        <w:tc>
          <w:tcPr>
            <w:tcW w:w="307" w:type="dxa"/>
            <w:shd w:val="clear" w:color="auto" w:fill="auto"/>
          </w:tcPr>
          <w:p w:rsidR="005E2CBD" w:rsidRDefault="005E2CBD">
            <w:r w:rsidRPr="00DD1E33">
              <w:rPr>
                <w:rFonts w:ascii="Times New Roman" w:hAnsi="Times New Roman"/>
                <w:color w:val="000000"/>
                <w:sz w:val="15"/>
                <w:szCs w:val="15"/>
              </w:rPr>
              <w:t>0,00</w:t>
            </w:r>
          </w:p>
        </w:tc>
        <w:tc>
          <w:tcPr>
            <w:tcW w:w="613" w:type="dxa"/>
            <w:shd w:val="clear" w:color="auto" w:fill="auto"/>
          </w:tcPr>
          <w:p w:rsidR="005E2CBD" w:rsidRDefault="005E2CBD">
            <w:r w:rsidRPr="00DD1E33">
              <w:rPr>
                <w:rFonts w:ascii="Times New Roman" w:hAnsi="Times New Roman"/>
                <w:color w:val="000000"/>
                <w:sz w:val="15"/>
                <w:szCs w:val="15"/>
              </w:rPr>
              <w:t>0,00</w:t>
            </w:r>
          </w:p>
        </w:tc>
      </w:tr>
      <w:tr w:rsidR="005E2CBD" w:rsidRPr="009A0CCC" w:rsidTr="00476E27">
        <w:trPr>
          <w:trHeight w:val="397"/>
          <w:jc w:val="center"/>
        </w:trPr>
        <w:tc>
          <w:tcPr>
            <w:tcW w:w="388" w:type="dxa"/>
            <w:shd w:val="clear" w:color="auto" w:fill="auto"/>
            <w:vAlign w:val="center"/>
          </w:tcPr>
          <w:p w:rsidR="005E2CBD" w:rsidRPr="003A59E0" w:rsidRDefault="005E2CBD" w:rsidP="00646D18">
            <w:pPr>
              <w:jc w:val="center"/>
              <w:rPr>
                <w:rFonts w:ascii="Times New Roman" w:hAnsi="Times New Roman"/>
                <w:color w:val="000000"/>
                <w:sz w:val="16"/>
                <w:szCs w:val="16"/>
              </w:rPr>
            </w:pPr>
            <w:r>
              <w:rPr>
                <w:rFonts w:ascii="Times New Roman" w:hAnsi="Times New Roman"/>
                <w:color w:val="000000"/>
                <w:sz w:val="16"/>
                <w:szCs w:val="16"/>
              </w:rPr>
              <w:t>1.</w:t>
            </w:r>
          </w:p>
        </w:tc>
        <w:tc>
          <w:tcPr>
            <w:tcW w:w="1477" w:type="dxa"/>
            <w:shd w:val="clear" w:color="auto" w:fill="auto"/>
            <w:vAlign w:val="center"/>
          </w:tcPr>
          <w:p w:rsidR="005E2CBD" w:rsidRPr="003A59E0" w:rsidRDefault="005E2CBD" w:rsidP="00646D18">
            <w:pPr>
              <w:rPr>
                <w:rFonts w:ascii="Times New Roman" w:hAnsi="Times New Roman"/>
                <w:color w:val="000000"/>
                <w:sz w:val="16"/>
                <w:szCs w:val="16"/>
              </w:rPr>
            </w:pPr>
            <w:r w:rsidRPr="003A59E0">
              <w:rPr>
                <w:rFonts w:ascii="Times New Roman" w:hAnsi="Times New Roman"/>
                <w:color w:val="000000"/>
                <w:sz w:val="16"/>
                <w:szCs w:val="16"/>
              </w:rPr>
              <w:t>с</w:t>
            </w:r>
            <w:r>
              <w:rPr>
                <w:rFonts w:ascii="Times New Roman" w:hAnsi="Times New Roman"/>
                <w:color w:val="000000"/>
                <w:sz w:val="16"/>
                <w:szCs w:val="16"/>
              </w:rPr>
              <w:t>ельское поселение Красносельское</w:t>
            </w:r>
          </w:p>
        </w:tc>
        <w:tc>
          <w:tcPr>
            <w:tcW w:w="611" w:type="dxa"/>
            <w:shd w:val="clear" w:color="auto" w:fill="auto"/>
          </w:tcPr>
          <w:p w:rsidR="005E2CBD" w:rsidRDefault="005E2CBD">
            <w:r w:rsidRPr="00B116BF">
              <w:rPr>
                <w:rFonts w:ascii="Times New Roman" w:hAnsi="Times New Roman"/>
                <w:color w:val="000000"/>
                <w:sz w:val="15"/>
                <w:szCs w:val="15"/>
              </w:rPr>
              <w:t>0,00</w:t>
            </w:r>
          </w:p>
        </w:tc>
        <w:tc>
          <w:tcPr>
            <w:tcW w:w="1012" w:type="dxa"/>
            <w:shd w:val="clear" w:color="auto" w:fill="auto"/>
          </w:tcPr>
          <w:p w:rsidR="005E2CBD" w:rsidRDefault="005E2CBD">
            <w:r w:rsidRPr="00B116BF">
              <w:rPr>
                <w:rFonts w:ascii="Times New Roman" w:hAnsi="Times New Roman"/>
                <w:color w:val="000000"/>
                <w:sz w:val="15"/>
                <w:szCs w:val="15"/>
              </w:rPr>
              <w:t>0,00</w:t>
            </w:r>
          </w:p>
        </w:tc>
        <w:tc>
          <w:tcPr>
            <w:tcW w:w="454" w:type="dxa"/>
            <w:shd w:val="clear" w:color="auto" w:fill="auto"/>
          </w:tcPr>
          <w:p w:rsidR="005E2CBD" w:rsidRDefault="005E2CBD">
            <w:r w:rsidRPr="00B116BF">
              <w:rPr>
                <w:rFonts w:ascii="Times New Roman" w:hAnsi="Times New Roman"/>
                <w:color w:val="000000"/>
                <w:sz w:val="15"/>
                <w:szCs w:val="15"/>
              </w:rPr>
              <w:t>0,00</w:t>
            </w:r>
          </w:p>
        </w:tc>
        <w:tc>
          <w:tcPr>
            <w:tcW w:w="451" w:type="dxa"/>
            <w:shd w:val="clear" w:color="auto" w:fill="auto"/>
          </w:tcPr>
          <w:p w:rsidR="005E2CBD" w:rsidRDefault="005E2CBD">
            <w:r w:rsidRPr="00B116BF">
              <w:rPr>
                <w:rFonts w:ascii="Times New Roman" w:hAnsi="Times New Roman"/>
                <w:color w:val="000000"/>
                <w:sz w:val="15"/>
                <w:szCs w:val="15"/>
              </w:rPr>
              <w:t>0,00</w:t>
            </w:r>
          </w:p>
        </w:tc>
        <w:tc>
          <w:tcPr>
            <w:tcW w:w="456" w:type="dxa"/>
            <w:shd w:val="clear" w:color="auto" w:fill="auto"/>
          </w:tcPr>
          <w:p w:rsidR="005E2CBD" w:rsidRDefault="005E2CBD">
            <w:r w:rsidRPr="00B116BF">
              <w:rPr>
                <w:rFonts w:ascii="Times New Roman" w:hAnsi="Times New Roman"/>
                <w:color w:val="000000"/>
                <w:sz w:val="15"/>
                <w:szCs w:val="15"/>
              </w:rPr>
              <w:t>0,00</w:t>
            </w:r>
          </w:p>
        </w:tc>
        <w:tc>
          <w:tcPr>
            <w:tcW w:w="561" w:type="dxa"/>
            <w:shd w:val="clear" w:color="auto" w:fill="auto"/>
          </w:tcPr>
          <w:p w:rsidR="005E2CBD" w:rsidRDefault="005E2CBD">
            <w:r w:rsidRPr="00B116BF">
              <w:rPr>
                <w:rFonts w:ascii="Times New Roman" w:hAnsi="Times New Roman"/>
                <w:color w:val="000000"/>
                <w:sz w:val="15"/>
                <w:szCs w:val="15"/>
              </w:rPr>
              <w:t>0,00</w:t>
            </w:r>
          </w:p>
        </w:tc>
        <w:tc>
          <w:tcPr>
            <w:tcW w:w="452" w:type="dxa"/>
            <w:shd w:val="clear" w:color="auto" w:fill="auto"/>
          </w:tcPr>
          <w:p w:rsidR="005E2CBD" w:rsidRDefault="005E2CBD">
            <w:r w:rsidRPr="00B116BF">
              <w:rPr>
                <w:rFonts w:ascii="Times New Roman" w:hAnsi="Times New Roman"/>
                <w:color w:val="000000"/>
                <w:sz w:val="15"/>
                <w:szCs w:val="15"/>
              </w:rPr>
              <w:t>0,00</w:t>
            </w:r>
          </w:p>
        </w:tc>
        <w:tc>
          <w:tcPr>
            <w:tcW w:w="300" w:type="dxa"/>
            <w:shd w:val="clear" w:color="auto" w:fill="auto"/>
          </w:tcPr>
          <w:p w:rsidR="005E2CBD" w:rsidRDefault="005E2CBD">
            <w:r w:rsidRPr="00B116BF">
              <w:rPr>
                <w:rFonts w:ascii="Times New Roman" w:hAnsi="Times New Roman"/>
                <w:color w:val="000000"/>
                <w:sz w:val="15"/>
                <w:szCs w:val="15"/>
              </w:rPr>
              <w:t>0,00</w:t>
            </w:r>
          </w:p>
        </w:tc>
        <w:tc>
          <w:tcPr>
            <w:tcW w:w="311" w:type="dxa"/>
            <w:shd w:val="clear" w:color="auto" w:fill="auto"/>
          </w:tcPr>
          <w:p w:rsidR="005E2CBD" w:rsidRDefault="005E2CBD">
            <w:r w:rsidRPr="00B116BF">
              <w:rPr>
                <w:rFonts w:ascii="Times New Roman" w:hAnsi="Times New Roman"/>
                <w:color w:val="000000"/>
                <w:sz w:val="15"/>
                <w:szCs w:val="15"/>
              </w:rPr>
              <w:t>0,00</w:t>
            </w:r>
          </w:p>
        </w:tc>
        <w:tc>
          <w:tcPr>
            <w:tcW w:w="386" w:type="dxa"/>
            <w:shd w:val="clear" w:color="auto" w:fill="auto"/>
          </w:tcPr>
          <w:p w:rsidR="005E2CBD" w:rsidRDefault="005E2CBD">
            <w:r w:rsidRPr="00B116BF">
              <w:rPr>
                <w:rFonts w:ascii="Times New Roman" w:hAnsi="Times New Roman"/>
                <w:color w:val="000000"/>
                <w:sz w:val="15"/>
                <w:szCs w:val="15"/>
              </w:rPr>
              <w:t>0,00</w:t>
            </w:r>
          </w:p>
        </w:tc>
        <w:tc>
          <w:tcPr>
            <w:tcW w:w="568" w:type="dxa"/>
            <w:shd w:val="clear" w:color="auto" w:fill="auto"/>
          </w:tcPr>
          <w:p w:rsidR="005E2CBD" w:rsidRDefault="005E2CBD">
            <w:r w:rsidRPr="00B116BF">
              <w:rPr>
                <w:rFonts w:ascii="Times New Roman" w:hAnsi="Times New Roman"/>
                <w:color w:val="000000"/>
                <w:sz w:val="15"/>
                <w:szCs w:val="15"/>
              </w:rPr>
              <w:t>0,00</w:t>
            </w:r>
          </w:p>
        </w:tc>
        <w:tc>
          <w:tcPr>
            <w:tcW w:w="612" w:type="dxa"/>
            <w:shd w:val="clear" w:color="auto" w:fill="auto"/>
          </w:tcPr>
          <w:p w:rsidR="005E2CBD" w:rsidRDefault="005E2CBD">
            <w:r w:rsidRPr="00B116BF">
              <w:rPr>
                <w:rFonts w:ascii="Times New Roman" w:hAnsi="Times New Roman"/>
                <w:color w:val="000000"/>
                <w:sz w:val="15"/>
                <w:szCs w:val="15"/>
              </w:rPr>
              <w:t>0,00</w:t>
            </w:r>
          </w:p>
        </w:tc>
        <w:tc>
          <w:tcPr>
            <w:tcW w:w="1013" w:type="dxa"/>
            <w:shd w:val="clear" w:color="auto" w:fill="auto"/>
          </w:tcPr>
          <w:p w:rsidR="005E2CBD" w:rsidRDefault="005E2CBD">
            <w:r w:rsidRPr="00B116BF">
              <w:rPr>
                <w:rFonts w:ascii="Times New Roman" w:hAnsi="Times New Roman"/>
                <w:color w:val="000000"/>
                <w:sz w:val="15"/>
                <w:szCs w:val="15"/>
              </w:rPr>
              <w:t>0,00</w:t>
            </w:r>
          </w:p>
        </w:tc>
        <w:tc>
          <w:tcPr>
            <w:tcW w:w="300" w:type="dxa"/>
            <w:shd w:val="clear" w:color="auto" w:fill="auto"/>
          </w:tcPr>
          <w:p w:rsidR="005E2CBD" w:rsidRDefault="005E2CBD">
            <w:r w:rsidRPr="00B116BF">
              <w:rPr>
                <w:rFonts w:ascii="Times New Roman" w:hAnsi="Times New Roman"/>
                <w:color w:val="000000"/>
                <w:sz w:val="15"/>
                <w:szCs w:val="15"/>
              </w:rPr>
              <w:t>0,00</w:t>
            </w:r>
          </w:p>
        </w:tc>
        <w:tc>
          <w:tcPr>
            <w:tcW w:w="306" w:type="dxa"/>
            <w:shd w:val="clear" w:color="auto" w:fill="auto"/>
          </w:tcPr>
          <w:p w:rsidR="005E2CBD" w:rsidRDefault="005E2CBD">
            <w:r w:rsidRPr="00B116BF">
              <w:rPr>
                <w:rFonts w:ascii="Times New Roman" w:hAnsi="Times New Roman"/>
                <w:color w:val="000000"/>
                <w:sz w:val="15"/>
                <w:szCs w:val="15"/>
              </w:rPr>
              <w:t>0,00</w:t>
            </w:r>
          </w:p>
        </w:tc>
        <w:tc>
          <w:tcPr>
            <w:tcW w:w="530" w:type="dxa"/>
            <w:shd w:val="clear" w:color="auto" w:fill="auto"/>
          </w:tcPr>
          <w:p w:rsidR="005E2CBD" w:rsidRDefault="005E2CBD">
            <w:r w:rsidRPr="00B116BF">
              <w:rPr>
                <w:rFonts w:ascii="Times New Roman" w:hAnsi="Times New Roman"/>
                <w:color w:val="000000"/>
                <w:sz w:val="15"/>
                <w:szCs w:val="15"/>
              </w:rPr>
              <w:t>0,00</w:t>
            </w:r>
          </w:p>
        </w:tc>
        <w:tc>
          <w:tcPr>
            <w:tcW w:w="665" w:type="dxa"/>
            <w:shd w:val="clear" w:color="auto" w:fill="auto"/>
          </w:tcPr>
          <w:p w:rsidR="005E2CBD" w:rsidRDefault="005E2CBD">
            <w:r w:rsidRPr="00B116BF">
              <w:rPr>
                <w:rFonts w:ascii="Times New Roman" w:hAnsi="Times New Roman"/>
                <w:color w:val="000000"/>
                <w:sz w:val="15"/>
                <w:szCs w:val="15"/>
              </w:rPr>
              <w:t>0,00</w:t>
            </w:r>
          </w:p>
        </w:tc>
        <w:tc>
          <w:tcPr>
            <w:tcW w:w="567" w:type="dxa"/>
            <w:shd w:val="clear" w:color="auto" w:fill="auto"/>
          </w:tcPr>
          <w:p w:rsidR="005E2CBD" w:rsidRDefault="005E2CBD">
            <w:r w:rsidRPr="00B116BF">
              <w:rPr>
                <w:rFonts w:ascii="Times New Roman" w:hAnsi="Times New Roman"/>
                <w:color w:val="000000"/>
                <w:sz w:val="15"/>
                <w:szCs w:val="15"/>
              </w:rPr>
              <w:t>0,00</w:t>
            </w:r>
          </w:p>
        </w:tc>
        <w:tc>
          <w:tcPr>
            <w:tcW w:w="1016" w:type="dxa"/>
            <w:shd w:val="clear" w:color="auto" w:fill="auto"/>
          </w:tcPr>
          <w:p w:rsidR="005E2CBD" w:rsidRDefault="005E2CBD">
            <w:r w:rsidRPr="00B116BF">
              <w:rPr>
                <w:rFonts w:ascii="Times New Roman" w:hAnsi="Times New Roman"/>
                <w:color w:val="000000"/>
                <w:sz w:val="15"/>
                <w:szCs w:val="15"/>
              </w:rPr>
              <w:t>0,00</w:t>
            </w:r>
          </w:p>
        </w:tc>
        <w:tc>
          <w:tcPr>
            <w:tcW w:w="700" w:type="dxa"/>
            <w:shd w:val="clear" w:color="auto" w:fill="auto"/>
          </w:tcPr>
          <w:p w:rsidR="005E2CBD" w:rsidRDefault="005E2CBD">
            <w:r w:rsidRPr="00B116BF">
              <w:rPr>
                <w:rFonts w:ascii="Times New Roman" w:hAnsi="Times New Roman"/>
                <w:color w:val="000000"/>
                <w:sz w:val="15"/>
                <w:szCs w:val="15"/>
              </w:rPr>
              <w:t>0,00</w:t>
            </w:r>
          </w:p>
        </w:tc>
        <w:tc>
          <w:tcPr>
            <w:tcW w:w="973" w:type="dxa"/>
            <w:shd w:val="clear" w:color="auto" w:fill="auto"/>
          </w:tcPr>
          <w:p w:rsidR="005E2CBD" w:rsidRDefault="005E2CBD">
            <w:r w:rsidRPr="00B116BF">
              <w:rPr>
                <w:rFonts w:ascii="Times New Roman" w:hAnsi="Times New Roman"/>
                <w:color w:val="000000"/>
                <w:sz w:val="15"/>
                <w:szCs w:val="15"/>
              </w:rPr>
              <w:t>0,00</w:t>
            </w:r>
          </w:p>
        </w:tc>
        <w:tc>
          <w:tcPr>
            <w:tcW w:w="532" w:type="dxa"/>
            <w:shd w:val="clear" w:color="auto" w:fill="auto"/>
          </w:tcPr>
          <w:p w:rsidR="005E2CBD" w:rsidRDefault="005E2CBD">
            <w:r w:rsidRPr="00B116BF">
              <w:rPr>
                <w:rFonts w:ascii="Times New Roman" w:hAnsi="Times New Roman"/>
                <w:color w:val="000000"/>
                <w:sz w:val="15"/>
                <w:szCs w:val="15"/>
              </w:rPr>
              <w:t>0,00</w:t>
            </w:r>
          </w:p>
        </w:tc>
        <w:tc>
          <w:tcPr>
            <w:tcW w:w="303" w:type="dxa"/>
            <w:shd w:val="clear" w:color="auto" w:fill="auto"/>
          </w:tcPr>
          <w:p w:rsidR="005E2CBD" w:rsidRDefault="005E2CBD">
            <w:r w:rsidRPr="00B116BF">
              <w:rPr>
                <w:rFonts w:ascii="Times New Roman" w:hAnsi="Times New Roman"/>
                <w:color w:val="000000"/>
                <w:sz w:val="15"/>
                <w:szCs w:val="15"/>
              </w:rPr>
              <w:t>0,00</w:t>
            </w:r>
          </w:p>
        </w:tc>
        <w:tc>
          <w:tcPr>
            <w:tcW w:w="307" w:type="dxa"/>
            <w:shd w:val="clear" w:color="auto" w:fill="auto"/>
          </w:tcPr>
          <w:p w:rsidR="005E2CBD" w:rsidRDefault="005E2CBD">
            <w:r w:rsidRPr="00B116BF">
              <w:rPr>
                <w:rFonts w:ascii="Times New Roman" w:hAnsi="Times New Roman"/>
                <w:color w:val="000000"/>
                <w:sz w:val="15"/>
                <w:szCs w:val="15"/>
              </w:rPr>
              <w:t>0,00</w:t>
            </w:r>
          </w:p>
        </w:tc>
        <w:tc>
          <w:tcPr>
            <w:tcW w:w="613" w:type="dxa"/>
            <w:shd w:val="clear" w:color="auto" w:fill="auto"/>
          </w:tcPr>
          <w:p w:rsidR="005E2CBD" w:rsidRDefault="005E2CBD">
            <w:r w:rsidRPr="00B116BF">
              <w:rPr>
                <w:rFonts w:ascii="Times New Roman" w:hAnsi="Times New Roman"/>
                <w:color w:val="000000"/>
                <w:sz w:val="15"/>
                <w:szCs w:val="15"/>
              </w:rPr>
              <w:t>0,00</w:t>
            </w:r>
          </w:p>
        </w:tc>
      </w:tr>
    </w:tbl>
    <w:p w:rsidR="00F650F9" w:rsidRDefault="00F650F9" w:rsidP="00EB301B">
      <w:pPr>
        <w:jc w:val="both"/>
        <w:rPr>
          <w:rFonts w:ascii="Times New Roman" w:hAnsi="Times New Roman"/>
          <w:sz w:val="28"/>
          <w:szCs w:val="28"/>
        </w:rPr>
      </w:pPr>
    </w:p>
    <w:p w:rsidR="008122ED" w:rsidRDefault="008122ED" w:rsidP="00EB301B">
      <w:pPr>
        <w:jc w:val="both"/>
        <w:rPr>
          <w:rFonts w:ascii="Times New Roman" w:hAnsi="Times New Roman"/>
          <w:sz w:val="28"/>
          <w:szCs w:val="28"/>
        </w:rPr>
      </w:pPr>
    </w:p>
    <w:p w:rsidR="00F650F9" w:rsidRDefault="00F650F9" w:rsidP="00EB301B">
      <w:pPr>
        <w:jc w:val="both"/>
        <w:rPr>
          <w:rFonts w:ascii="Times New Roman" w:hAnsi="Times New Roman"/>
          <w:sz w:val="28"/>
          <w:szCs w:val="28"/>
        </w:rPr>
      </w:pPr>
    </w:p>
    <w:p w:rsidR="00BA7759" w:rsidRDefault="00BA7759" w:rsidP="00EB301B">
      <w:pPr>
        <w:jc w:val="both"/>
        <w:rPr>
          <w:rFonts w:ascii="Times New Roman" w:hAnsi="Times New Roman"/>
          <w:sz w:val="28"/>
          <w:szCs w:val="28"/>
        </w:rPr>
      </w:pPr>
    </w:p>
    <w:p w:rsidR="00BA7759" w:rsidRDefault="00BA7759" w:rsidP="00EB301B">
      <w:pPr>
        <w:jc w:val="both"/>
        <w:rPr>
          <w:rFonts w:ascii="Times New Roman" w:hAnsi="Times New Roman"/>
          <w:sz w:val="28"/>
          <w:szCs w:val="28"/>
        </w:rPr>
      </w:pPr>
    </w:p>
    <w:p w:rsidR="00BA7759" w:rsidRDefault="00BA7759" w:rsidP="00EB301B">
      <w:pPr>
        <w:jc w:val="both"/>
        <w:rPr>
          <w:rFonts w:ascii="Times New Roman" w:hAnsi="Times New Roman"/>
          <w:sz w:val="28"/>
          <w:szCs w:val="28"/>
        </w:rPr>
      </w:pPr>
    </w:p>
    <w:p w:rsidR="00BA7759" w:rsidRDefault="00BA7759" w:rsidP="00EB301B">
      <w:pPr>
        <w:jc w:val="both"/>
        <w:rPr>
          <w:rFonts w:ascii="Times New Roman" w:hAnsi="Times New Roman"/>
          <w:sz w:val="28"/>
          <w:szCs w:val="28"/>
        </w:rPr>
      </w:pPr>
    </w:p>
    <w:p w:rsidR="00BA7759" w:rsidRDefault="00BA7759" w:rsidP="00EB301B">
      <w:pPr>
        <w:jc w:val="both"/>
        <w:rPr>
          <w:rFonts w:ascii="Times New Roman" w:hAnsi="Times New Roman"/>
          <w:sz w:val="28"/>
          <w:szCs w:val="28"/>
        </w:rPr>
      </w:pPr>
    </w:p>
    <w:p w:rsidR="005521C7" w:rsidRDefault="005521C7" w:rsidP="00EB301B">
      <w:pPr>
        <w:jc w:val="both"/>
        <w:rPr>
          <w:rFonts w:ascii="Times New Roman" w:hAnsi="Times New Roman"/>
          <w:sz w:val="28"/>
          <w:szCs w:val="28"/>
        </w:rPr>
      </w:pPr>
    </w:p>
    <w:p w:rsidR="00BA7759" w:rsidRDefault="00BA7759" w:rsidP="00EB301B">
      <w:pPr>
        <w:jc w:val="both"/>
        <w:rPr>
          <w:rFonts w:ascii="Times New Roman" w:hAnsi="Times New Roman"/>
          <w:sz w:val="28"/>
          <w:szCs w:val="28"/>
        </w:rPr>
      </w:pPr>
    </w:p>
    <w:p w:rsidR="00F46513" w:rsidRDefault="00F46513" w:rsidP="00EB301B">
      <w:pPr>
        <w:jc w:val="both"/>
        <w:rPr>
          <w:rFonts w:ascii="Times New Roman" w:hAnsi="Times New Roman"/>
          <w:sz w:val="28"/>
          <w:szCs w:val="28"/>
        </w:rPr>
      </w:pPr>
    </w:p>
    <w:p w:rsidR="00F650F9" w:rsidRDefault="00F650F9" w:rsidP="00EB301B">
      <w:pPr>
        <w:jc w:val="both"/>
        <w:rPr>
          <w:rFonts w:ascii="Times New Roman" w:hAnsi="Times New Roman"/>
          <w:sz w:val="28"/>
          <w:szCs w:val="28"/>
        </w:rPr>
      </w:pPr>
    </w:p>
    <w:tbl>
      <w:tblPr>
        <w:tblStyle w:val="ad"/>
        <w:tblW w:w="0" w:type="auto"/>
        <w:tblInd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4A0"/>
      </w:tblPr>
      <w:tblGrid>
        <w:gridCol w:w="6905"/>
      </w:tblGrid>
      <w:tr w:rsidR="00855BE0" w:rsidRPr="008E4ADD" w:rsidTr="00A55E43">
        <w:tc>
          <w:tcPr>
            <w:tcW w:w="6905" w:type="dxa"/>
          </w:tcPr>
          <w:p w:rsidR="00855BE0" w:rsidRPr="00F650F9" w:rsidRDefault="00855BE0" w:rsidP="00FF41CF">
            <w:pPr>
              <w:jc w:val="center"/>
              <w:rPr>
                <w:rFonts w:ascii="Times New Roman" w:hAnsi="Times New Roman"/>
                <w:sz w:val="28"/>
                <w:szCs w:val="28"/>
              </w:rPr>
            </w:pPr>
            <w:bookmarkStart w:id="4" w:name="_Hlk91251157"/>
            <w:r w:rsidRPr="00F650F9">
              <w:rPr>
                <w:rFonts w:ascii="Times New Roman" w:hAnsi="Times New Roman"/>
                <w:sz w:val="28"/>
                <w:szCs w:val="28"/>
              </w:rPr>
              <w:lastRenderedPageBreak/>
              <w:t>ПРИЛОЖЕНИЕ № 4</w:t>
            </w:r>
          </w:p>
          <w:p w:rsidR="00855BE0" w:rsidRPr="008E4ADD" w:rsidRDefault="00855BE0" w:rsidP="00F17B57">
            <w:pPr>
              <w:jc w:val="center"/>
              <w:rPr>
                <w:rFonts w:ascii="Times New Roman" w:hAnsi="Times New Roman"/>
                <w:sz w:val="28"/>
                <w:szCs w:val="28"/>
              </w:rPr>
            </w:pPr>
            <w:r w:rsidRPr="00F650F9">
              <w:rPr>
                <w:rFonts w:ascii="Times New Roman" w:hAnsi="Times New Roman"/>
                <w:color w:val="000000"/>
                <w:sz w:val="28"/>
                <w:szCs w:val="28"/>
                <w:lang w:eastAsia="ru-RU" w:bidi="ru-RU"/>
              </w:rPr>
              <w:t xml:space="preserve">к </w:t>
            </w:r>
            <w:r w:rsidR="00F17B57">
              <w:rPr>
                <w:rFonts w:ascii="Times New Roman" w:hAnsi="Times New Roman"/>
                <w:color w:val="000000"/>
                <w:sz w:val="28"/>
                <w:szCs w:val="28"/>
                <w:lang w:eastAsia="ru-RU" w:bidi="ru-RU"/>
              </w:rPr>
              <w:t>муниципальн</w:t>
            </w:r>
            <w:r w:rsidRPr="00F650F9">
              <w:rPr>
                <w:rFonts w:ascii="Times New Roman" w:hAnsi="Times New Roman"/>
                <w:color w:val="000000"/>
                <w:sz w:val="28"/>
                <w:szCs w:val="28"/>
                <w:lang w:eastAsia="ru-RU" w:bidi="ru-RU"/>
              </w:rPr>
              <w:t xml:space="preserve">ой адресной программе </w:t>
            </w:r>
            <w:r w:rsidR="00E73817">
              <w:rPr>
                <w:rFonts w:ascii="Times New Roman" w:hAnsi="Times New Roman"/>
                <w:color w:val="000000"/>
                <w:sz w:val="28"/>
                <w:szCs w:val="28"/>
                <w:lang w:eastAsia="ru-RU" w:bidi="ru-RU"/>
              </w:rPr>
              <w:t>«</w:t>
            </w:r>
            <w:r w:rsidRPr="00F650F9">
              <w:rPr>
                <w:rFonts w:ascii="Times New Roman" w:hAnsi="Times New Roman"/>
                <w:color w:val="000000"/>
                <w:sz w:val="28"/>
                <w:szCs w:val="28"/>
                <w:lang w:eastAsia="ru-RU" w:bidi="ru-RU"/>
              </w:rPr>
              <w:t xml:space="preserve">Переселение граждан из аварийного жилищного фонда на территории </w:t>
            </w:r>
            <w:r w:rsidR="00F17B57">
              <w:rPr>
                <w:rFonts w:ascii="Times New Roman" w:hAnsi="Times New Roman"/>
                <w:color w:val="000000"/>
                <w:sz w:val="28"/>
                <w:szCs w:val="28"/>
                <w:lang w:eastAsia="ru-RU" w:bidi="ru-RU"/>
              </w:rPr>
              <w:t xml:space="preserve">сельского поселения Красносельское Прохладненского муниципального района </w:t>
            </w:r>
            <w:r w:rsidRPr="00F650F9">
              <w:rPr>
                <w:rFonts w:ascii="Times New Roman" w:hAnsi="Times New Roman"/>
                <w:color w:val="000000"/>
                <w:sz w:val="28"/>
                <w:szCs w:val="28"/>
                <w:lang w:eastAsia="ru-RU" w:bidi="ru-RU"/>
              </w:rPr>
              <w:t xml:space="preserve">Кабардино-Балкарской Республики в </w:t>
            </w:r>
            <w:r w:rsidR="00873993" w:rsidRPr="00873993">
              <w:rPr>
                <w:rFonts w:ascii="Times New Roman" w:hAnsi="Times New Roman"/>
                <w:color w:val="000000"/>
                <w:sz w:val="28"/>
                <w:szCs w:val="28"/>
                <w:lang w:eastAsia="ru-RU" w:bidi="ru-RU"/>
              </w:rPr>
              <w:t>2022 – 2025</w:t>
            </w:r>
            <w:r w:rsidRPr="00F650F9">
              <w:rPr>
                <w:rFonts w:ascii="Times New Roman" w:hAnsi="Times New Roman"/>
                <w:color w:val="000000"/>
                <w:sz w:val="28"/>
                <w:szCs w:val="28"/>
                <w:lang w:eastAsia="ru-RU" w:bidi="ru-RU"/>
              </w:rPr>
              <w:t xml:space="preserve"> годах</w:t>
            </w:r>
            <w:r w:rsidR="00E73817">
              <w:rPr>
                <w:rFonts w:ascii="Times New Roman" w:hAnsi="Times New Roman"/>
                <w:color w:val="000000"/>
                <w:sz w:val="28"/>
                <w:szCs w:val="28"/>
                <w:lang w:eastAsia="ru-RU" w:bidi="ru-RU"/>
              </w:rPr>
              <w:t>»</w:t>
            </w:r>
          </w:p>
        </w:tc>
      </w:tr>
      <w:bookmarkEnd w:id="4"/>
    </w:tbl>
    <w:p w:rsidR="00CF5CAC" w:rsidRPr="00476E27" w:rsidRDefault="00CF5CAC" w:rsidP="00EB301B">
      <w:pPr>
        <w:jc w:val="both"/>
        <w:rPr>
          <w:rFonts w:ascii="Times New Roman" w:hAnsi="Times New Roman"/>
          <w:sz w:val="8"/>
          <w:szCs w:val="8"/>
        </w:rPr>
      </w:pPr>
    </w:p>
    <w:p w:rsidR="00855BE0" w:rsidRPr="00855BE0" w:rsidRDefault="00CF5CAC" w:rsidP="00CF5CAC">
      <w:pPr>
        <w:pStyle w:val="1"/>
        <w:spacing w:after="0" w:line="240" w:lineRule="auto"/>
        <w:rPr>
          <w:b/>
          <w:bCs/>
          <w:color w:val="000000"/>
          <w:sz w:val="28"/>
          <w:szCs w:val="28"/>
          <w:lang w:eastAsia="ru-RU" w:bidi="ru-RU"/>
        </w:rPr>
      </w:pPr>
      <w:r w:rsidRPr="00855BE0">
        <w:rPr>
          <w:b/>
          <w:bCs/>
          <w:color w:val="000000"/>
          <w:sz w:val="28"/>
          <w:szCs w:val="28"/>
          <w:lang w:eastAsia="ru-RU" w:bidi="ru-RU"/>
        </w:rPr>
        <w:t>П</w:t>
      </w:r>
      <w:r w:rsidR="00855BE0">
        <w:rPr>
          <w:b/>
          <w:bCs/>
          <w:color w:val="000000"/>
          <w:sz w:val="28"/>
          <w:szCs w:val="28"/>
          <w:lang w:eastAsia="ru-RU" w:bidi="ru-RU"/>
        </w:rPr>
        <w:t>ЛАН</w:t>
      </w:r>
    </w:p>
    <w:p w:rsidR="00BA7759" w:rsidRDefault="00CF5CAC" w:rsidP="00CF5CAC">
      <w:pPr>
        <w:pStyle w:val="1"/>
        <w:spacing w:after="0" w:line="240" w:lineRule="auto"/>
        <w:rPr>
          <w:b/>
          <w:bCs/>
          <w:color w:val="000000"/>
          <w:sz w:val="28"/>
          <w:szCs w:val="28"/>
          <w:lang w:eastAsia="ru-RU" w:bidi="ru-RU"/>
        </w:rPr>
      </w:pPr>
      <w:r w:rsidRPr="00855BE0">
        <w:rPr>
          <w:b/>
          <w:bCs/>
          <w:color w:val="000000"/>
          <w:sz w:val="28"/>
          <w:szCs w:val="28"/>
          <w:lang w:eastAsia="ru-RU" w:bidi="ru-RU"/>
        </w:rPr>
        <w:t xml:space="preserve">мероприятий по переселению граждан из аварийного жилищного фонда, признанного таковым </w:t>
      </w:r>
    </w:p>
    <w:p w:rsidR="00855BE0" w:rsidRPr="00BA7759" w:rsidRDefault="00BA7759" w:rsidP="00CF5CAC">
      <w:pPr>
        <w:pStyle w:val="1"/>
        <w:spacing w:after="0" w:line="240" w:lineRule="auto"/>
        <w:rPr>
          <w:b/>
          <w:bCs/>
          <w:color w:val="000000"/>
          <w:sz w:val="28"/>
          <w:szCs w:val="28"/>
          <w:lang w:eastAsia="ru-RU" w:bidi="ru-RU"/>
        </w:rPr>
      </w:pPr>
      <w:r w:rsidRPr="00BA7759">
        <w:rPr>
          <w:b/>
          <w:color w:val="000000"/>
          <w:sz w:val="28"/>
          <w:szCs w:val="28"/>
          <w:lang w:eastAsia="ru-RU" w:bidi="ru-RU"/>
        </w:rPr>
        <w:t>с 1 января 2017 г. до 1 января 2022 г.</w:t>
      </w:r>
    </w:p>
    <w:tbl>
      <w:tblPr>
        <w:tblOverlap w:val="never"/>
        <w:tblW w:w="159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279"/>
        <w:gridCol w:w="3118"/>
        <w:gridCol w:w="567"/>
        <w:gridCol w:w="426"/>
        <w:gridCol w:w="567"/>
        <w:gridCol w:w="567"/>
        <w:gridCol w:w="850"/>
        <w:gridCol w:w="851"/>
        <w:gridCol w:w="708"/>
        <w:gridCol w:w="1134"/>
        <w:gridCol w:w="1134"/>
        <w:gridCol w:w="1134"/>
        <w:gridCol w:w="993"/>
        <w:gridCol w:w="992"/>
        <w:gridCol w:w="425"/>
        <w:gridCol w:w="851"/>
        <w:gridCol w:w="425"/>
        <w:gridCol w:w="425"/>
        <w:gridCol w:w="455"/>
      </w:tblGrid>
      <w:tr w:rsidR="00CF5CAC" w:rsidTr="00941FF9">
        <w:trPr>
          <w:trHeight w:hRule="exact" w:val="966"/>
          <w:jc w:val="center"/>
        </w:trPr>
        <w:tc>
          <w:tcPr>
            <w:tcW w:w="279" w:type="dxa"/>
            <w:vMerge w:val="restart"/>
            <w:shd w:val="clear" w:color="auto" w:fill="auto"/>
            <w:vAlign w:val="center"/>
          </w:tcPr>
          <w:p w:rsidR="00855BE0" w:rsidRPr="00343071" w:rsidRDefault="00CF5CAC" w:rsidP="00F650F9">
            <w:pPr>
              <w:jc w:val="center"/>
              <w:rPr>
                <w:rFonts w:ascii="Times New Roman" w:hAnsi="Times New Roman"/>
                <w:sz w:val="16"/>
                <w:szCs w:val="16"/>
              </w:rPr>
            </w:pPr>
            <w:r w:rsidRPr="00343071">
              <w:rPr>
                <w:rFonts w:ascii="Times New Roman" w:hAnsi="Times New Roman"/>
                <w:sz w:val="16"/>
                <w:szCs w:val="16"/>
              </w:rPr>
              <w:t>№</w:t>
            </w:r>
          </w:p>
          <w:p w:rsidR="00CF5CAC" w:rsidRPr="00343071" w:rsidRDefault="00CF5CAC" w:rsidP="00F650F9">
            <w:pPr>
              <w:jc w:val="center"/>
              <w:rPr>
                <w:rFonts w:ascii="Times New Roman" w:hAnsi="Times New Roman"/>
                <w:sz w:val="16"/>
                <w:szCs w:val="16"/>
              </w:rPr>
            </w:pPr>
            <w:proofErr w:type="spellStart"/>
            <w:proofErr w:type="gramStart"/>
            <w:r w:rsidRPr="00343071">
              <w:rPr>
                <w:rFonts w:ascii="Times New Roman" w:hAnsi="Times New Roman"/>
                <w:sz w:val="16"/>
                <w:szCs w:val="16"/>
              </w:rPr>
              <w:t>п</w:t>
            </w:r>
            <w:proofErr w:type="spellEnd"/>
            <w:proofErr w:type="gramEnd"/>
            <w:r w:rsidR="00855BE0" w:rsidRPr="00343071">
              <w:rPr>
                <w:rFonts w:ascii="Times New Roman" w:hAnsi="Times New Roman"/>
                <w:sz w:val="16"/>
                <w:szCs w:val="16"/>
              </w:rPr>
              <w:t>/</w:t>
            </w:r>
            <w:proofErr w:type="spellStart"/>
            <w:r w:rsidR="00855BE0" w:rsidRPr="00343071">
              <w:rPr>
                <w:rFonts w:ascii="Times New Roman" w:hAnsi="Times New Roman"/>
                <w:sz w:val="16"/>
                <w:szCs w:val="16"/>
              </w:rPr>
              <w:t>п</w:t>
            </w:r>
            <w:proofErr w:type="spellEnd"/>
          </w:p>
        </w:tc>
        <w:tc>
          <w:tcPr>
            <w:tcW w:w="3118" w:type="dxa"/>
            <w:vMerge w:val="restart"/>
            <w:shd w:val="clear" w:color="auto" w:fill="auto"/>
            <w:vAlign w:val="center"/>
          </w:tcPr>
          <w:p w:rsidR="00CF5CAC" w:rsidRPr="00343071" w:rsidRDefault="00CF5CAC" w:rsidP="00F650F9">
            <w:pPr>
              <w:jc w:val="center"/>
              <w:rPr>
                <w:rFonts w:ascii="Times New Roman" w:hAnsi="Times New Roman"/>
                <w:sz w:val="16"/>
                <w:szCs w:val="16"/>
              </w:rPr>
            </w:pPr>
            <w:r w:rsidRPr="00343071">
              <w:rPr>
                <w:rFonts w:ascii="Times New Roman" w:hAnsi="Times New Roman"/>
                <w:sz w:val="16"/>
                <w:szCs w:val="16"/>
              </w:rPr>
              <w:t>Наименование муниципального образования</w:t>
            </w:r>
          </w:p>
        </w:tc>
        <w:tc>
          <w:tcPr>
            <w:tcW w:w="567" w:type="dxa"/>
            <w:vMerge w:val="restart"/>
            <w:shd w:val="clear" w:color="auto" w:fill="auto"/>
            <w:textDirection w:val="btLr"/>
            <w:vAlign w:val="center"/>
          </w:tcPr>
          <w:p w:rsidR="00CF5CAC" w:rsidRPr="00343071" w:rsidRDefault="00CF5CAC" w:rsidP="00F650F9">
            <w:pPr>
              <w:ind w:left="113" w:right="113"/>
              <w:jc w:val="center"/>
              <w:rPr>
                <w:rFonts w:ascii="Times New Roman" w:hAnsi="Times New Roman"/>
                <w:sz w:val="16"/>
                <w:szCs w:val="16"/>
              </w:rPr>
            </w:pPr>
            <w:r w:rsidRPr="00343071">
              <w:rPr>
                <w:rFonts w:ascii="Times New Roman" w:hAnsi="Times New Roman"/>
                <w:sz w:val="16"/>
                <w:szCs w:val="16"/>
              </w:rPr>
              <w:t>Число жителей, планируемых к переселению</w:t>
            </w:r>
          </w:p>
        </w:tc>
        <w:tc>
          <w:tcPr>
            <w:tcW w:w="1560" w:type="dxa"/>
            <w:gridSpan w:val="3"/>
            <w:shd w:val="clear" w:color="auto" w:fill="auto"/>
            <w:vAlign w:val="center"/>
          </w:tcPr>
          <w:p w:rsidR="00CF5CAC" w:rsidRPr="00343071" w:rsidRDefault="00CF5CAC" w:rsidP="00F650F9">
            <w:pPr>
              <w:jc w:val="center"/>
              <w:rPr>
                <w:rFonts w:ascii="Times New Roman" w:hAnsi="Times New Roman"/>
                <w:sz w:val="16"/>
                <w:szCs w:val="16"/>
              </w:rPr>
            </w:pPr>
            <w:r w:rsidRPr="00343071">
              <w:rPr>
                <w:rFonts w:ascii="Times New Roman" w:hAnsi="Times New Roman"/>
                <w:sz w:val="16"/>
                <w:szCs w:val="16"/>
              </w:rPr>
              <w:t>Количество расселяемых жилых помещений</w:t>
            </w:r>
          </w:p>
        </w:tc>
        <w:tc>
          <w:tcPr>
            <w:tcW w:w="2409" w:type="dxa"/>
            <w:gridSpan w:val="3"/>
            <w:shd w:val="clear" w:color="auto" w:fill="auto"/>
            <w:vAlign w:val="center"/>
          </w:tcPr>
          <w:p w:rsidR="00CF5CAC" w:rsidRPr="00343071" w:rsidRDefault="00CF5CAC" w:rsidP="00F650F9">
            <w:pPr>
              <w:jc w:val="center"/>
              <w:rPr>
                <w:rFonts w:ascii="Times New Roman" w:hAnsi="Times New Roman"/>
                <w:sz w:val="16"/>
                <w:szCs w:val="16"/>
              </w:rPr>
            </w:pPr>
            <w:r w:rsidRPr="00343071">
              <w:rPr>
                <w:rFonts w:ascii="Times New Roman" w:hAnsi="Times New Roman"/>
                <w:sz w:val="16"/>
                <w:szCs w:val="16"/>
              </w:rPr>
              <w:t>Расселяемая площадь жилых помещений</w:t>
            </w:r>
          </w:p>
        </w:tc>
        <w:tc>
          <w:tcPr>
            <w:tcW w:w="4395" w:type="dxa"/>
            <w:gridSpan w:val="4"/>
            <w:shd w:val="clear" w:color="auto" w:fill="auto"/>
            <w:vAlign w:val="center"/>
          </w:tcPr>
          <w:p w:rsidR="00CF5CAC" w:rsidRPr="00343071" w:rsidRDefault="00CF5CAC" w:rsidP="00F650F9">
            <w:pPr>
              <w:jc w:val="center"/>
              <w:rPr>
                <w:rFonts w:ascii="Times New Roman" w:hAnsi="Times New Roman"/>
                <w:sz w:val="16"/>
                <w:szCs w:val="16"/>
              </w:rPr>
            </w:pPr>
            <w:r w:rsidRPr="00343071">
              <w:rPr>
                <w:rFonts w:ascii="Times New Roman" w:hAnsi="Times New Roman"/>
                <w:sz w:val="16"/>
                <w:szCs w:val="16"/>
              </w:rPr>
              <w:t>Источники финансирования программы</w:t>
            </w:r>
          </w:p>
        </w:tc>
        <w:tc>
          <w:tcPr>
            <w:tcW w:w="2268" w:type="dxa"/>
            <w:gridSpan w:val="3"/>
            <w:shd w:val="clear" w:color="auto" w:fill="auto"/>
            <w:vAlign w:val="center"/>
          </w:tcPr>
          <w:p w:rsidR="00CF5CAC" w:rsidRPr="00343071" w:rsidRDefault="00CF5CAC" w:rsidP="00F650F9">
            <w:pPr>
              <w:jc w:val="center"/>
              <w:rPr>
                <w:rFonts w:ascii="Times New Roman" w:hAnsi="Times New Roman"/>
                <w:sz w:val="16"/>
                <w:szCs w:val="16"/>
              </w:rPr>
            </w:pPr>
            <w:r w:rsidRPr="00343071">
              <w:rPr>
                <w:rFonts w:ascii="Times New Roman" w:hAnsi="Times New Roman"/>
                <w:sz w:val="16"/>
                <w:szCs w:val="16"/>
              </w:rPr>
              <w:t>Справочно:</w:t>
            </w:r>
          </w:p>
          <w:p w:rsidR="00CF5CAC" w:rsidRPr="00343071" w:rsidRDefault="00F650F9" w:rsidP="00F650F9">
            <w:pPr>
              <w:jc w:val="center"/>
              <w:rPr>
                <w:rFonts w:ascii="Times New Roman" w:hAnsi="Times New Roman"/>
                <w:sz w:val="16"/>
                <w:szCs w:val="16"/>
              </w:rPr>
            </w:pPr>
            <w:r>
              <w:rPr>
                <w:rFonts w:ascii="Times New Roman" w:hAnsi="Times New Roman"/>
                <w:sz w:val="16"/>
                <w:szCs w:val="16"/>
              </w:rPr>
              <w:t>р</w:t>
            </w:r>
            <w:r w:rsidR="00CF5CAC" w:rsidRPr="00343071">
              <w:rPr>
                <w:rFonts w:ascii="Times New Roman" w:hAnsi="Times New Roman"/>
                <w:sz w:val="16"/>
                <w:szCs w:val="16"/>
              </w:rPr>
              <w:t>асчетная сумма экономии бюджетных средств</w:t>
            </w:r>
          </w:p>
        </w:tc>
        <w:tc>
          <w:tcPr>
            <w:tcW w:w="1305" w:type="dxa"/>
            <w:gridSpan w:val="3"/>
            <w:shd w:val="clear" w:color="auto" w:fill="auto"/>
            <w:vAlign w:val="center"/>
          </w:tcPr>
          <w:p w:rsidR="00CF5CAC" w:rsidRPr="00343071" w:rsidRDefault="00CF5CAC" w:rsidP="00F650F9">
            <w:pPr>
              <w:jc w:val="center"/>
              <w:rPr>
                <w:rFonts w:ascii="Times New Roman" w:hAnsi="Times New Roman"/>
                <w:sz w:val="16"/>
                <w:szCs w:val="16"/>
              </w:rPr>
            </w:pPr>
            <w:r w:rsidRPr="00343071">
              <w:rPr>
                <w:rFonts w:ascii="Times New Roman" w:hAnsi="Times New Roman"/>
                <w:sz w:val="16"/>
                <w:szCs w:val="16"/>
              </w:rPr>
              <w:t>Справочно:</w:t>
            </w:r>
          </w:p>
          <w:p w:rsidR="00CF5CAC" w:rsidRPr="00343071" w:rsidRDefault="00F650F9" w:rsidP="00F650F9">
            <w:pPr>
              <w:jc w:val="center"/>
              <w:rPr>
                <w:rFonts w:ascii="Times New Roman" w:hAnsi="Times New Roman"/>
                <w:sz w:val="16"/>
                <w:szCs w:val="16"/>
              </w:rPr>
            </w:pPr>
            <w:r>
              <w:rPr>
                <w:rFonts w:ascii="Times New Roman" w:hAnsi="Times New Roman"/>
                <w:sz w:val="16"/>
                <w:szCs w:val="16"/>
              </w:rPr>
              <w:t>в</w:t>
            </w:r>
            <w:r w:rsidR="00CF5CAC" w:rsidRPr="00343071">
              <w:rPr>
                <w:rFonts w:ascii="Times New Roman" w:hAnsi="Times New Roman"/>
                <w:sz w:val="16"/>
                <w:szCs w:val="16"/>
              </w:rPr>
              <w:t>озмещение части стоимости жилых помещений</w:t>
            </w:r>
          </w:p>
        </w:tc>
      </w:tr>
      <w:tr w:rsidR="00CF5CAC" w:rsidTr="00941FF9">
        <w:trPr>
          <w:trHeight w:hRule="exact" w:val="185"/>
          <w:jc w:val="center"/>
        </w:trPr>
        <w:tc>
          <w:tcPr>
            <w:tcW w:w="279" w:type="dxa"/>
            <w:vMerge/>
            <w:shd w:val="clear" w:color="auto" w:fill="auto"/>
            <w:vAlign w:val="center"/>
          </w:tcPr>
          <w:p w:rsidR="00CF5CAC" w:rsidRPr="00343071" w:rsidRDefault="00CF5CAC" w:rsidP="00F650F9">
            <w:pPr>
              <w:jc w:val="center"/>
              <w:rPr>
                <w:rFonts w:ascii="Times New Roman" w:hAnsi="Times New Roman"/>
                <w:sz w:val="16"/>
                <w:szCs w:val="16"/>
              </w:rPr>
            </w:pPr>
          </w:p>
        </w:tc>
        <w:tc>
          <w:tcPr>
            <w:tcW w:w="3118" w:type="dxa"/>
            <w:vMerge/>
            <w:shd w:val="clear" w:color="auto" w:fill="auto"/>
            <w:vAlign w:val="center"/>
          </w:tcPr>
          <w:p w:rsidR="00CF5CAC" w:rsidRPr="00343071" w:rsidRDefault="00CF5CAC" w:rsidP="00F650F9">
            <w:pPr>
              <w:jc w:val="center"/>
              <w:rPr>
                <w:rFonts w:ascii="Times New Roman" w:hAnsi="Times New Roman"/>
                <w:sz w:val="16"/>
                <w:szCs w:val="16"/>
              </w:rPr>
            </w:pPr>
          </w:p>
        </w:tc>
        <w:tc>
          <w:tcPr>
            <w:tcW w:w="567" w:type="dxa"/>
            <w:vMerge/>
            <w:shd w:val="clear" w:color="auto" w:fill="auto"/>
            <w:vAlign w:val="center"/>
          </w:tcPr>
          <w:p w:rsidR="00CF5CAC" w:rsidRPr="00343071" w:rsidRDefault="00CF5CAC" w:rsidP="00F650F9">
            <w:pPr>
              <w:jc w:val="center"/>
              <w:rPr>
                <w:rFonts w:ascii="Times New Roman" w:hAnsi="Times New Roman"/>
                <w:sz w:val="16"/>
                <w:szCs w:val="16"/>
              </w:rPr>
            </w:pPr>
          </w:p>
        </w:tc>
        <w:tc>
          <w:tcPr>
            <w:tcW w:w="426" w:type="dxa"/>
            <w:vMerge w:val="restart"/>
            <w:shd w:val="clear" w:color="auto" w:fill="auto"/>
            <w:textDirection w:val="btLr"/>
            <w:vAlign w:val="center"/>
          </w:tcPr>
          <w:p w:rsidR="00CF5CAC" w:rsidRPr="00343071" w:rsidRDefault="00CF5CAC" w:rsidP="00F650F9">
            <w:pPr>
              <w:ind w:left="113" w:right="113"/>
              <w:jc w:val="center"/>
              <w:rPr>
                <w:rFonts w:ascii="Times New Roman" w:hAnsi="Times New Roman"/>
                <w:sz w:val="16"/>
                <w:szCs w:val="16"/>
              </w:rPr>
            </w:pPr>
            <w:r w:rsidRPr="00343071">
              <w:rPr>
                <w:rFonts w:ascii="Times New Roman" w:hAnsi="Times New Roman"/>
                <w:sz w:val="16"/>
                <w:szCs w:val="16"/>
              </w:rPr>
              <w:t>Всего</w:t>
            </w:r>
          </w:p>
        </w:tc>
        <w:tc>
          <w:tcPr>
            <w:tcW w:w="1134" w:type="dxa"/>
            <w:gridSpan w:val="2"/>
            <w:shd w:val="clear" w:color="auto" w:fill="auto"/>
            <w:vAlign w:val="center"/>
          </w:tcPr>
          <w:p w:rsidR="00CF5CAC" w:rsidRPr="00343071" w:rsidRDefault="00CF5CAC" w:rsidP="00F650F9">
            <w:pPr>
              <w:jc w:val="center"/>
              <w:rPr>
                <w:rFonts w:ascii="Times New Roman" w:hAnsi="Times New Roman"/>
                <w:sz w:val="16"/>
                <w:szCs w:val="16"/>
              </w:rPr>
            </w:pPr>
            <w:r w:rsidRPr="00343071">
              <w:rPr>
                <w:rFonts w:ascii="Times New Roman" w:hAnsi="Times New Roman"/>
                <w:sz w:val="16"/>
                <w:szCs w:val="16"/>
              </w:rPr>
              <w:t>в том числе</w:t>
            </w:r>
          </w:p>
        </w:tc>
        <w:tc>
          <w:tcPr>
            <w:tcW w:w="850" w:type="dxa"/>
            <w:vMerge w:val="restart"/>
            <w:shd w:val="clear" w:color="auto" w:fill="auto"/>
            <w:textDirection w:val="btLr"/>
            <w:vAlign w:val="center"/>
          </w:tcPr>
          <w:p w:rsidR="00CF5CAC" w:rsidRPr="00343071" w:rsidRDefault="00CF5CAC" w:rsidP="00F650F9">
            <w:pPr>
              <w:ind w:left="113" w:right="113"/>
              <w:jc w:val="center"/>
              <w:rPr>
                <w:rFonts w:ascii="Times New Roman" w:hAnsi="Times New Roman"/>
                <w:sz w:val="16"/>
                <w:szCs w:val="16"/>
              </w:rPr>
            </w:pPr>
            <w:r w:rsidRPr="00343071">
              <w:rPr>
                <w:rFonts w:ascii="Times New Roman" w:hAnsi="Times New Roman"/>
                <w:sz w:val="16"/>
                <w:szCs w:val="16"/>
              </w:rPr>
              <w:t>Всего</w:t>
            </w:r>
          </w:p>
        </w:tc>
        <w:tc>
          <w:tcPr>
            <w:tcW w:w="1559" w:type="dxa"/>
            <w:gridSpan w:val="2"/>
            <w:shd w:val="clear" w:color="auto" w:fill="auto"/>
            <w:vAlign w:val="center"/>
          </w:tcPr>
          <w:p w:rsidR="00CF5CAC" w:rsidRPr="00343071" w:rsidRDefault="00CF5CAC" w:rsidP="00F650F9">
            <w:pPr>
              <w:jc w:val="center"/>
              <w:rPr>
                <w:rFonts w:ascii="Times New Roman" w:hAnsi="Times New Roman"/>
                <w:sz w:val="16"/>
                <w:szCs w:val="16"/>
              </w:rPr>
            </w:pPr>
            <w:r w:rsidRPr="00343071">
              <w:rPr>
                <w:rFonts w:ascii="Times New Roman" w:hAnsi="Times New Roman"/>
                <w:sz w:val="16"/>
                <w:szCs w:val="16"/>
              </w:rPr>
              <w:t>в том числе</w:t>
            </w:r>
          </w:p>
        </w:tc>
        <w:tc>
          <w:tcPr>
            <w:tcW w:w="1134" w:type="dxa"/>
            <w:vMerge w:val="restart"/>
            <w:shd w:val="clear" w:color="auto" w:fill="auto"/>
            <w:textDirection w:val="btLr"/>
            <w:vAlign w:val="center"/>
          </w:tcPr>
          <w:p w:rsidR="00CF5CAC" w:rsidRPr="00343071" w:rsidRDefault="00CF5CAC" w:rsidP="00F650F9">
            <w:pPr>
              <w:ind w:left="113" w:right="113"/>
              <w:jc w:val="center"/>
              <w:rPr>
                <w:rFonts w:ascii="Times New Roman" w:hAnsi="Times New Roman"/>
                <w:sz w:val="16"/>
                <w:szCs w:val="16"/>
              </w:rPr>
            </w:pPr>
            <w:r w:rsidRPr="00343071">
              <w:rPr>
                <w:rFonts w:ascii="Times New Roman" w:hAnsi="Times New Roman"/>
                <w:sz w:val="16"/>
                <w:szCs w:val="16"/>
              </w:rPr>
              <w:t>Всего</w:t>
            </w:r>
          </w:p>
        </w:tc>
        <w:tc>
          <w:tcPr>
            <w:tcW w:w="3261" w:type="dxa"/>
            <w:gridSpan w:val="3"/>
            <w:shd w:val="clear" w:color="auto" w:fill="auto"/>
            <w:vAlign w:val="center"/>
          </w:tcPr>
          <w:p w:rsidR="00CF5CAC" w:rsidRPr="00343071" w:rsidRDefault="00CF5CAC" w:rsidP="00F650F9">
            <w:pPr>
              <w:jc w:val="center"/>
              <w:rPr>
                <w:rFonts w:ascii="Times New Roman" w:hAnsi="Times New Roman"/>
                <w:sz w:val="16"/>
                <w:szCs w:val="16"/>
              </w:rPr>
            </w:pPr>
            <w:r w:rsidRPr="00343071">
              <w:rPr>
                <w:rFonts w:ascii="Times New Roman" w:hAnsi="Times New Roman"/>
                <w:sz w:val="16"/>
                <w:szCs w:val="16"/>
              </w:rPr>
              <w:t>в том числе:</w:t>
            </w:r>
          </w:p>
        </w:tc>
        <w:tc>
          <w:tcPr>
            <w:tcW w:w="992" w:type="dxa"/>
            <w:vMerge w:val="restart"/>
            <w:shd w:val="clear" w:color="auto" w:fill="auto"/>
            <w:textDirection w:val="btLr"/>
            <w:vAlign w:val="center"/>
          </w:tcPr>
          <w:p w:rsidR="00CF5CAC" w:rsidRPr="00343071" w:rsidRDefault="00CF5CAC" w:rsidP="0005087B">
            <w:pPr>
              <w:ind w:left="113" w:right="113"/>
              <w:jc w:val="center"/>
              <w:rPr>
                <w:rFonts w:ascii="Times New Roman" w:hAnsi="Times New Roman"/>
                <w:sz w:val="16"/>
                <w:szCs w:val="16"/>
              </w:rPr>
            </w:pPr>
            <w:r w:rsidRPr="00343071">
              <w:rPr>
                <w:rFonts w:ascii="Times New Roman" w:hAnsi="Times New Roman"/>
                <w:sz w:val="16"/>
                <w:szCs w:val="16"/>
              </w:rPr>
              <w:t>Всего</w:t>
            </w:r>
          </w:p>
        </w:tc>
        <w:tc>
          <w:tcPr>
            <w:tcW w:w="1276" w:type="dxa"/>
            <w:gridSpan w:val="2"/>
            <w:shd w:val="clear" w:color="auto" w:fill="auto"/>
            <w:vAlign w:val="center"/>
          </w:tcPr>
          <w:p w:rsidR="00CF5CAC" w:rsidRPr="00343071" w:rsidRDefault="00CF5CAC" w:rsidP="00F650F9">
            <w:pPr>
              <w:jc w:val="center"/>
              <w:rPr>
                <w:rFonts w:ascii="Times New Roman" w:hAnsi="Times New Roman"/>
                <w:sz w:val="16"/>
                <w:szCs w:val="16"/>
              </w:rPr>
            </w:pPr>
            <w:r w:rsidRPr="00343071">
              <w:rPr>
                <w:rFonts w:ascii="Times New Roman" w:hAnsi="Times New Roman"/>
                <w:sz w:val="16"/>
                <w:szCs w:val="16"/>
              </w:rPr>
              <w:t>в том числе:</w:t>
            </w:r>
          </w:p>
        </w:tc>
        <w:tc>
          <w:tcPr>
            <w:tcW w:w="425" w:type="dxa"/>
            <w:vMerge w:val="restart"/>
            <w:shd w:val="clear" w:color="auto" w:fill="auto"/>
            <w:textDirection w:val="btLr"/>
            <w:vAlign w:val="center"/>
          </w:tcPr>
          <w:p w:rsidR="00CF5CAC" w:rsidRPr="00343071" w:rsidRDefault="00CF5CAC" w:rsidP="00F650F9">
            <w:pPr>
              <w:ind w:left="113" w:right="113"/>
              <w:jc w:val="center"/>
              <w:rPr>
                <w:rFonts w:ascii="Times New Roman" w:hAnsi="Times New Roman"/>
                <w:sz w:val="16"/>
                <w:szCs w:val="16"/>
              </w:rPr>
            </w:pPr>
            <w:r w:rsidRPr="00343071">
              <w:rPr>
                <w:rFonts w:ascii="Times New Roman" w:hAnsi="Times New Roman"/>
                <w:sz w:val="16"/>
                <w:szCs w:val="16"/>
              </w:rPr>
              <w:t>Всего</w:t>
            </w:r>
          </w:p>
        </w:tc>
        <w:tc>
          <w:tcPr>
            <w:tcW w:w="880" w:type="dxa"/>
            <w:gridSpan w:val="2"/>
            <w:shd w:val="clear" w:color="auto" w:fill="auto"/>
            <w:vAlign w:val="center"/>
          </w:tcPr>
          <w:p w:rsidR="00CF5CAC" w:rsidRPr="00343071" w:rsidRDefault="00CF5CAC" w:rsidP="00F650F9">
            <w:pPr>
              <w:jc w:val="center"/>
              <w:rPr>
                <w:rFonts w:ascii="Times New Roman" w:hAnsi="Times New Roman"/>
                <w:sz w:val="16"/>
                <w:szCs w:val="16"/>
              </w:rPr>
            </w:pPr>
            <w:r w:rsidRPr="00343071">
              <w:rPr>
                <w:rFonts w:ascii="Times New Roman" w:hAnsi="Times New Roman"/>
                <w:sz w:val="16"/>
                <w:szCs w:val="16"/>
              </w:rPr>
              <w:t>в том числе:</w:t>
            </w:r>
          </w:p>
        </w:tc>
      </w:tr>
      <w:tr w:rsidR="00941FF9" w:rsidTr="00F46513">
        <w:trPr>
          <w:cantSplit/>
          <w:trHeight w:hRule="exact" w:val="3101"/>
          <w:jc w:val="center"/>
        </w:trPr>
        <w:tc>
          <w:tcPr>
            <w:tcW w:w="279" w:type="dxa"/>
            <w:vMerge/>
            <w:shd w:val="clear" w:color="auto" w:fill="auto"/>
            <w:vAlign w:val="center"/>
          </w:tcPr>
          <w:p w:rsidR="00CF5CAC" w:rsidRPr="00343071" w:rsidRDefault="00CF5CAC" w:rsidP="00F650F9">
            <w:pPr>
              <w:jc w:val="center"/>
              <w:rPr>
                <w:rFonts w:ascii="Times New Roman" w:hAnsi="Times New Roman"/>
                <w:sz w:val="16"/>
                <w:szCs w:val="16"/>
              </w:rPr>
            </w:pPr>
          </w:p>
        </w:tc>
        <w:tc>
          <w:tcPr>
            <w:tcW w:w="3118" w:type="dxa"/>
            <w:vMerge/>
            <w:shd w:val="clear" w:color="auto" w:fill="auto"/>
            <w:vAlign w:val="center"/>
          </w:tcPr>
          <w:p w:rsidR="00CF5CAC" w:rsidRPr="00343071" w:rsidRDefault="00CF5CAC" w:rsidP="00F650F9">
            <w:pPr>
              <w:jc w:val="center"/>
              <w:rPr>
                <w:rFonts w:ascii="Times New Roman" w:hAnsi="Times New Roman"/>
                <w:sz w:val="16"/>
                <w:szCs w:val="16"/>
              </w:rPr>
            </w:pPr>
          </w:p>
        </w:tc>
        <w:tc>
          <w:tcPr>
            <w:tcW w:w="567" w:type="dxa"/>
            <w:vMerge/>
            <w:shd w:val="clear" w:color="auto" w:fill="auto"/>
            <w:vAlign w:val="center"/>
          </w:tcPr>
          <w:p w:rsidR="00CF5CAC" w:rsidRPr="00343071" w:rsidRDefault="00CF5CAC" w:rsidP="00F650F9">
            <w:pPr>
              <w:jc w:val="center"/>
              <w:rPr>
                <w:rFonts w:ascii="Times New Roman" w:hAnsi="Times New Roman"/>
                <w:sz w:val="16"/>
                <w:szCs w:val="16"/>
              </w:rPr>
            </w:pPr>
          </w:p>
        </w:tc>
        <w:tc>
          <w:tcPr>
            <w:tcW w:w="426" w:type="dxa"/>
            <w:vMerge/>
            <w:shd w:val="clear" w:color="auto" w:fill="auto"/>
            <w:vAlign w:val="center"/>
          </w:tcPr>
          <w:p w:rsidR="00CF5CAC" w:rsidRPr="00343071" w:rsidRDefault="00CF5CAC" w:rsidP="00F650F9">
            <w:pPr>
              <w:jc w:val="center"/>
              <w:rPr>
                <w:rFonts w:ascii="Times New Roman" w:hAnsi="Times New Roman"/>
                <w:sz w:val="16"/>
                <w:szCs w:val="16"/>
              </w:rPr>
            </w:pPr>
          </w:p>
        </w:tc>
        <w:tc>
          <w:tcPr>
            <w:tcW w:w="567" w:type="dxa"/>
            <w:shd w:val="clear" w:color="auto" w:fill="auto"/>
            <w:textDirection w:val="btLr"/>
            <w:vAlign w:val="center"/>
          </w:tcPr>
          <w:p w:rsidR="00CF5CAC" w:rsidRPr="00343071" w:rsidRDefault="00C530BA" w:rsidP="00F650F9">
            <w:pPr>
              <w:ind w:left="113" w:right="113"/>
              <w:jc w:val="center"/>
              <w:rPr>
                <w:rFonts w:ascii="Times New Roman" w:hAnsi="Times New Roman"/>
                <w:sz w:val="16"/>
                <w:szCs w:val="16"/>
              </w:rPr>
            </w:pPr>
            <w:r>
              <w:rPr>
                <w:rFonts w:ascii="Times New Roman" w:hAnsi="Times New Roman"/>
                <w:sz w:val="16"/>
                <w:szCs w:val="16"/>
              </w:rPr>
              <w:t>с</w:t>
            </w:r>
            <w:r w:rsidR="00CF5CAC" w:rsidRPr="00343071">
              <w:rPr>
                <w:rFonts w:ascii="Times New Roman" w:hAnsi="Times New Roman"/>
                <w:sz w:val="16"/>
                <w:szCs w:val="16"/>
              </w:rPr>
              <w:t>обственность граждан</w:t>
            </w:r>
          </w:p>
        </w:tc>
        <w:tc>
          <w:tcPr>
            <w:tcW w:w="567" w:type="dxa"/>
            <w:shd w:val="clear" w:color="auto" w:fill="auto"/>
            <w:textDirection w:val="btLr"/>
            <w:vAlign w:val="center"/>
          </w:tcPr>
          <w:p w:rsidR="00CF5CAC" w:rsidRPr="00343071" w:rsidRDefault="00C530BA" w:rsidP="00F650F9">
            <w:pPr>
              <w:ind w:left="113" w:right="113"/>
              <w:jc w:val="center"/>
              <w:rPr>
                <w:rFonts w:ascii="Times New Roman" w:hAnsi="Times New Roman"/>
                <w:sz w:val="16"/>
                <w:szCs w:val="16"/>
              </w:rPr>
            </w:pPr>
            <w:r>
              <w:rPr>
                <w:rFonts w:ascii="Times New Roman" w:hAnsi="Times New Roman"/>
                <w:sz w:val="16"/>
                <w:szCs w:val="16"/>
              </w:rPr>
              <w:t>м</w:t>
            </w:r>
            <w:r w:rsidR="00CF5CAC" w:rsidRPr="00343071">
              <w:rPr>
                <w:rFonts w:ascii="Times New Roman" w:hAnsi="Times New Roman"/>
                <w:sz w:val="16"/>
                <w:szCs w:val="16"/>
              </w:rPr>
              <w:t>униципальная собственность</w:t>
            </w:r>
          </w:p>
        </w:tc>
        <w:tc>
          <w:tcPr>
            <w:tcW w:w="850" w:type="dxa"/>
            <w:vMerge/>
            <w:shd w:val="clear" w:color="auto" w:fill="auto"/>
            <w:vAlign w:val="center"/>
          </w:tcPr>
          <w:p w:rsidR="00CF5CAC" w:rsidRPr="00343071" w:rsidRDefault="00CF5CAC" w:rsidP="00F650F9">
            <w:pPr>
              <w:jc w:val="center"/>
              <w:rPr>
                <w:rFonts w:ascii="Times New Roman" w:hAnsi="Times New Roman"/>
                <w:sz w:val="16"/>
                <w:szCs w:val="16"/>
              </w:rPr>
            </w:pPr>
          </w:p>
        </w:tc>
        <w:tc>
          <w:tcPr>
            <w:tcW w:w="851" w:type="dxa"/>
            <w:shd w:val="clear" w:color="auto" w:fill="auto"/>
            <w:textDirection w:val="btLr"/>
            <w:vAlign w:val="center"/>
          </w:tcPr>
          <w:p w:rsidR="00CF5CAC" w:rsidRPr="00343071" w:rsidRDefault="00CF5CAC" w:rsidP="00F650F9">
            <w:pPr>
              <w:ind w:left="113" w:right="113"/>
              <w:jc w:val="center"/>
              <w:rPr>
                <w:rFonts w:ascii="Times New Roman" w:hAnsi="Times New Roman"/>
                <w:sz w:val="16"/>
                <w:szCs w:val="16"/>
              </w:rPr>
            </w:pPr>
            <w:r w:rsidRPr="00343071">
              <w:rPr>
                <w:rFonts w:ascii="Times New Roman" w:hAnsi="Times New Roman"/>
                <w:sz w:val="16"/>
                <w:szCs w:val="16"/>
              </w:rPr>
              <w:t>собственность граждан</w:t>
            </w:r>
          </w:p>
        </w:tc>
        <w:tc>
          <w:tcPr>
            <w:tcW w:w="708" w:type="dxa"/>
            <w:shd w:val="clear" w:color="auto" w:fill="auto"/>
            <w:textDirection w:val="btLr"/>
            <w:vAlign w:val="center"/>
          </w:tcPr>
          <w:p w:rsidR="00CF5CAC" w:rsidRPr="00343071" w:rsidRDefault="00CF5CAC" w:rsidP="00F650F9">
            <w:pPr>
              <w:ind w:left="113" w:right="113"/>
              <w:jc w:val="center"/>
              <w:rPr>
                <w:rFonts w:ascii="Times New Roman" w:hAnsi="Times New Roman"/>
                <w:sz w:val="16"/>
                <w:szCs w:val="16"/>
              </w:rPr>
            </w:pPr>
            <w:r w:rsidRPr="00343071">
              <w:rPr>
                <w:rFonts w:ascii="Times New Roman" w:hAnsi="Times New Roman"/>
                <w:sz w:val="16"/>
                <w:szCs w:val="16"/>
              </w:rPr>
              <w:t>муниципальная собственность</w:t>
            </w:r>
          </w:p>
        </w:tc>
        <w:tc>
          <w:tcPr>
            <w:tcW w:w="1134" w:type="dxa"/>
            <w:vMerge/>
            <w:shd w:val="clear" w:color="auto" w:fill="auto"/>
            <w:vAlign w:val="center"/>
          </w:tcPr>
          <w:p w:rsidR="00CF5CAC" w:rsidRPr="00343071" w:rsidRDefault="00CF5CAC" w:rsidP="00F650F9">
            <w:pPr>
              <w:jc w:val="center"/>
              <w:rPr>
                <w:rFonts w:ascii="Times New Roman" w:hAnsi="Times New Roman"/>
                <w:sz w:val="16"/>
                <w:szCs w:val="16"/>
              </w:rPr>
            </w:pPr>
          </w:p>
        </w:tc>
        <w:tc>
          <w:tcPr>
            <w:tcW w:w="1134" w:type="dxa"/>
            <w:shd w:val="clear" w:color="auto" w:fill="auto"/>
            <w:textDirection w:val="btLr"/>
            <w:vAlign w:val="center"/>
          </w:tcPr>
          <w:p w:rsidR="00CF5CAC" w:rsidRPr="00343071" w:rsidRDefault="00CF5CAC" w:rsidP="00F650F9">
            <w:pPr>
              <w:ind w:left="113" w:right="113"/>
              <w:jc w:val="center"/>
              <w:rPr>
                <w:rFonts w:ascii="Times New Roman" w:hAnsi="Times New Roman"/>
                <w:sz w:val="16"/>
                <w:szCs w:val="16"/>
              </w:rPr>
            </w:pPr>
            <w:r w:rsidRPr="00343071">
              <w:rPr>
                <w:rFonts w:ascii="Times New Roman" w:hAnsi="Times New Roman"/>
                <w:sz w:val="16"/>
                <w:szCs w:val="16"/>
              </w:rPr>
              <w:t>за счет средств Фонда</w:t>
            </w:r>
            <w:r w:rsidR="00445EC3">
              <w:rPr>
                <w:rFonts w:ascii="Times New Roman" w:hAnsi="Times New Roman"/>
                <w:sz w:val="16"/>
                <w:szCs w:val="16"/>
              </w:rPr>
              <w:t xml:space="preserve"> ЖКХ</w:t>
            </w:r>
          </w:p>
        </w:tc>
        <w:tc>
          <w:tcPr>
            <w:tcW w:w="1134" w:type="dxa"/>
            <w:shd w:val="clear" w:color="auto" w:fill="auto"/>
            <w:textDirection w:val="btLr"/>
            <w:vAlign w:val="center"/>
          </w:tcPr>
          <w:p w:rsidR="00CF5CAC" w:rsidRPr="00343071" w:rsidRDefault="00CF5CAC" w:rsidP="00F650F9">
            <w:pPr>
              <w:ind w:left="113" w:right="113"/>
              <w:jc w:val="center"/>
              <w:rPr>
                <w:rFonts w:ascii="Times New Roman" w:hAnsi="Times New Roman"/>
                <w:sz w:val="16"/>
                <w:szCs w:val="16"/>
              </w:rPr>
            </w:pPr>
            <w:r w:rsidRPr="00343071">
              <w:rPr>
                <w:rFonts w:ascii="Times New Roman" w:hAnsi="Times New Roman"/>
                <w:sz w:val="16"/>
                <w:szCs w:val="16"/>
              </w:rPr>
              <w:t>за счет средств</w:t>
            </w:r>
            <w:r w:rsidR="00F650F9">
              <w:rPr>
                <w:rFonts w:ascii="Times New Roman" w:hAnsi="Times New Roman"/>
                <w:sz w:val="16"/>
                <w:szCs w:val="16"/>
              </w:rPr>
              <w:t xml:space="preserve"> республиканского</w:t>
            </w:r>
            <w:r w:rsidRPr="00343071">
              <w:rPr>
                <w:rFonts w:ascii="Times New Roman" w:hAnsi="Times New Roman"/>
                <w:sz w:val="16"/>
                <w:szCs w:val="16"/>
              </w:rPr>
              <w:t xml:space="preserve"> бюджета</w:t>
            </w:r>
            <w:r w:rsidR="00F650F9">
              <w:rPr>
                <w:rFonts w:ascii="Times New Roman" w:hAnsi="Times New Roman"/>
                <w:sz w:val="16"/>
                <w:szCs w:val="16"/>
              </w:rPr>
              <w:t xml:space="preserve"> Кабардино-Балкарской Республики</w:t>
            </w:r>
          </w:p>
        </w:tc>
        <w:tc>
          <w:tcPr>
            <w:tcW w:w="993" w:type="dxa"/>
            <w:shd w:val="clear" w:color="auto" w:fill="auto"/>
            <w:textDirection w:val="btLr"/>
            <w:vAlign w:val="center"/>
          </w:tcPr>
          <w:p w:rsidR="00CF5CAC" w:rsidRPr="00343071" w:rsidRDefault="00CF5CAC" w:rsidP="00F650F9">
            <w:pPr>
              <w:ind w:left="113" w:right="113"/>
              <w:jc w:val="center"/>
              <w:rPr>
                <w:rFonts w:ascii="Times New Roman" w:hAnsi="Times New Roman"/>
                <w:sz w:val="16"/>
                <w:szCs w:val="16"/>
              </w:rPr>
            </w:pPr>
            <w:r w:rsidRPr="00343071">
              <w:rPr>
                <w:rFonts w:ascii="Times New Roman" w:hAnsi="Times New Roman"/>
                <w:sz w:val="16"/>
                <w:szCs w:val="16"/>
              </w:rPr>
              <w:t>за счет средств местного бюджета</w:t>
            </w:r>
          </w:p>
        </w:tc>
        <w:tc>
          <w:tcPr>
            <w:tcW w:w="992" w:type="dxa"/>
            <w:vMerge/>
            <w:shd w:val="clear" w:color="auto" w:fill="auto"/>
            <w:vAlign w:val="center"/>
          </w:tcPr>
          <w:p w:rsidR="00CF5CAC" w:rsidRPr="00343071" w:rsidRDefault="00CF5CAC" w:rsidP="00F650F9">
            <w:pPr>
              <w:jc w:val="center"/>
              <w:rPr>
                <w:rFonts w:ascii="Times New Roman" w:hAnsi="Times New Roman"/>
                <w:sz w:val="16"/>
                <w:szCs w:val="16"/>
              </w:rPr>
            </w:pPr>
          </w:p>
        </w:tc>
        <w:tc>
          <w:tcPr>
            <w:tcW w:w="425" w:type="dxa"/>
            <w:shd w:val="clear" w:color="auto" w:fill="auto"/>
            <w:textDirection w:val="btLr"/>
            <w:vAlign w:val="center"/>
          </w:tcPr>
          <w:p w:rsidR="00672AD8" w:rsidRDefault="00CF5CAC" w:rsidP="00F650F9">
            <w:pPr>
              <w:ind w:left="113" w:right="113"/>
              <w:jc w:val="center"/>
              <w:rPr>
                <w:rFonts w:ascii="Times New Roman" w:hAnsi="Times New Roman"/>
                <w:sz w:val="16"/>
                <w:szCs w:val="16"/>
              </w:rPr>
            </w:pPr>
            <w:r w:rsidRPr="00343071">
              <w:rPr>
                <w:rFonts w:ascii="Times New Roman" w:hAnsi="Times New Roman"/>
                <w:sz w:val="16"/>
                <w:szCs w:val="16"/>
              </w:rPr>
              <w:t>за счет переселения граждан по договору</w:t>
            </w:r>
          </w:p>
          <w:p w:rsidR="00CF5CAC" w:rsidRPr="00343071" w:rsidRDefault="00CF5CAC" w:rsidP="00F650F9">
            <w:pPr>
              <w:ind w:left="113" w:right="113"/>
              <w:jc w:val="center"/>
              <w:rPr>
                <w:rFonts w:ascii="Times New Roman" w:hAnsi="Times New Roman"/>
                <w:sz w:val="16"/>
                <w:szCs w:val="16"/>
              </w:rPr>
            </w:pPr>
            <w:r w:rsidRPr="00343071">
              <w:rPr>
                <w:rFonts w:ascii="Times New Roman" w:hAnsi="Times New Roman"/>
                <w:sz w:val="16"/>
                <w:szCs w:val="16"/>
              </w:rPr>
              <w:t>о развитии застроенной территории</w:t>
            </w:r>
          </w:p>
        </w:tc>
        <w:tc>
          <w:tcPr>
            <w:tcW w:w="851" w:type="dxa"/>
            <w:shd w:val="clear" w:color="auto" w:fill="auto"/>
            <w:textDirection w:val="btLr"/>
            <w:vAlign w:val="center"/>
          </w:tcPr>
          <w:p w:rsidR="00672AD8" w:rsidRDefault="00CF5CAC" w:rsidP="00F650F9">
            <w:pPr>
              <w:ind w:left="113" w:right="113"/>
              <w:jc w:val="center"/>
              <w:rPr>
                <w:rFonts w:ascii="Times New Roman" w:hAnsi="Times New Roman"/>
                <w:sz w:val="16"/>
                <w:szCs w:val="16"/>
              </w:rPr>
            </w:pPr>
            <w:r w:rsidRPr="00343071">
              <w:rPr>
                <w:rFonts w:ascii="Times New Roman" w:hAnsi="Times New Roman"/>
                <w:sz w:val="16"/>
                <w:szCs w:val="16"/>
              </w:rPr>
              <w:t>за счет</w:t>
            </w:r>
            <w:r w:rsidR="00343071">
              <w:rPr>
                <w:rFonts w:ascii="Times New Roman" w:hAnsi="Times New Roman"/>
                <w:sz w:val="16"/>
                <w:szCs w:val="16"/>
              </w:rPr>
              <w:t xml:space="preserve"> </w:t>
            </w:r>
            <w:r w:rsidRPr="00343071">
              <w:rPr>
                <w:rFonts w:ascii="Times New Roman" w:hAnsi="Times New Roman"/>
                <w:sz w:val="16"/>
                <w:szCs w:val="16"/>
              </w:rPr>
              <w:t xml:space="preserve">переселения граждан </w:t>
            </w:r>
            <w:proofErr w:type="gramStart"/>
            <w:r w:rsidRPr="00343071">
              <w:rPr>
                <w:rFonts w:ascii="Times New Roman" w:hAnsi="Times New Roman"/>
                <w:sz w:val="16"/>
                <w:szCs w:val="16"/>
              </w:rPr>
              <w:t>в</w:t>
            </w:r>
            <w:proofErr w:type="gramEnd"/>
            <w:r w:rsidRPr="00343071">
              <w:rPr>
                <w:rFonts w:ascii="Times New Roman" w:hAnsi="Times New Roman"/>
                <w:sz w:val="16"/>
                <w:szCs w:val="16"/>
              </w:rPr>
              <w:t xml:space="preserve"> свободный</w:t>
            </w:r>
          </w:p>
          <w:p w:rsidR="00CF5CAC" w:rsidRPr="00343071" w:rsidRDefault="00CF5CAC" w:rsidP="00F650F9">
            <w:pPr>
              <w:ind w:left="113" w:right="113"/>
              <w:jc w:val="center"/>
              <w:rPr>
                <w:rFonts w:ascii="Times New Roman" w:hAnsi="Times New Roman"/>
                <w:sz w:val="16"/>
                <w:szCs w:val="16"/>
              </w:rPr>
            </w:pPr>
            <w:r w:rsidRPr="00343071">
              <w:rPr>
                <w:rFonts w:ascii="Times New Roman" w:hAnsi="Times New Roman"/>
                <w:sz w:val="16"/>
                <w:szCs w:val="16"/>
              </w:rPr>
              <w:t>муниципальный</w:t>
            </w:r>
            <w:r w:rsidR="00343071">
              <w:rPr>
                <w:rFonts w:ascii="Times New Roman" w:hAnsi="Times New Roman"/>
                <w:sz w:val="16"/>
                <w:szCs w:val="16"/>
              </w:rPr>
              <w:t xml:space="preserve"> </w:t>
            </w:r>
            <w:r w:rsidRPr="00343071">
              <w:rPr>
                <w:rFonts w:ascii="Times New Roman" w:hAnsi="Times New Roman"/>
                <w:sz w:val="16"/>
                <w:szCs w:val="16"/>
              </w:rPr>
              <w:t>жилищный фонд</w:t>
            </w:r>
          </w:p>
        </w:tc>
        <w:tc>
          <w:tcPr>
            <w:tcW w:w="425" w:type="dxa"/>
            <w:vMerge/>
            <w:shd w:val="clear" w:color="auto" w:fill="auto"/>
            <w:vAlign w:val="center"/>
          </w:tcPr>
          <w:p w:rsidR="00CF5CAC" w:rsidRPr="00343071" w:rsidRDefault="00CF5CAC" w:rsidP="00F650F9">
            <w:pPr>
              <w:jc w:val="center"/>
              <w:rPr>
                <w:rFonts w:ascii="Times New Roman" w:hAnsi="Times New Roman"/>
                <w:sz w:val="16"/>
                <w:szCs w:val="16"/>
              </w:rPr>
            </w:pPr>
          </w:p>
        </w:tc>
        <w:tc>
          <w:tcPr>
            <w:tcW w:w="425" w:type="dxa"/>
            <w:shd w:val="clear" w:color="auto" w:fill="auto"/>
            <w:textDirection w:val="btLr"/>
            <w:vAlign w:val="center"/>
          </w:tcPr>
          <w:p w:rsidR="00F650F9" w:rsidRDefault="00CF5CAC" w:rsidP="00F650F9">
            <w:pPr>
              <w:ind w:left="113" w:right="113"/>
              <w:jc w:val="center"/>
              <w:rPr>
                <w:rFonts w:ascii="Times New Roman" w:hAnsi="Times New Roman"/>
                <w:sz w:val="16"/>
                <w:szCs w:val="16"/>
              </w:rPr>
            </w:pPr>
            <w:r w:rsidRPr="00343071">
              <w:rPr>
                <w:rFonts w:ascii="Times New Roman" w:hAnsi="Times New Roman"/>
                <w:sz w:val="16"/>
                <w:szCs w:val="16"/>
              </w:rPr>
              <w:t>за счет</w:t>
            </w:r>
            <w:r w:rsidR="00343071">
              <w:rPr>
                <w:rFonts w:ascii="Times New Roman" w:hAnsi="Times New Roman"/>
                <w:sz w:val="16"/>
                <w:szCs w:val="16"/>
              </w:rPr>
              <w:t xml:space="preserve"> </w:t>
            </w:r>
            <w:r w:rsidRPr="00343071">
              <w:rPr>
                <w:rFonts w:ascii="Times New Roman" w:hAnsi="Times New Roman"/>
                <w:sz w:val="16"/>
                <w:szCs w:val="16"/>
              </w:rPr>
              <w:t>средств собственников</w:t>
            </w:r>
          </w:p>
          <w:p w:rsidR="00CF5CAC" w:rsidRPr="00343071" w:rsidRDefault="00CF5CAC" w:rsidP="00F650F9">
            <w:pPr>
              <w:ind w:left="113" w:right="113"/>
              <w:jc w:val="center"/>
              <w:rPr>
                <w:rFonts w:ascii="Times New Roman" w:hAnsi="Times New Roman"/>
                <w:sz w:val="16"/>
                <w:szCs w:val="16"/>
              </w:rPr>
            </w:pPr>
            <w:r w:rsidRPr="00343071">
              <w:rPr>
                <w:rFonts w:ascii="Times New Roman" w:hAnsi="Times New Roman"/>
                <w:sz w:val="16"/>
                <w:szCs w:val="16"/>
              </w:rPr>
              <w:t>жилых</w:t>
            </w:r>
            <w:r w:rsidR="00343071">
              <w:rPr>
                <w:rFonts w:ascii="Times New Roman" w:hAnsi="Times New Roman"/>
                <w:sz w:val="16"/>
                <w:szCs w:val="16"/>
              </w:rPr>
              <w:t xml:space="preserve"> </w:t>
            </w:r>
            <w:r w:rsidRPr="00343071">
              <w:rPr>
                <w:rFonts w:ascii="Times New Roman" w:hAnsi="Times New Roman"/>
                <w:sz w:val="16"/>
                <w:szCs w:val="16"/>
              </w:rPr>
              <w:t>помещений</w:t>
            </w:r>
          </w:p>
        </w:tc>
        <w:tc>
          <w:tcPr>
            <w:tcW w:w="455" w:type="dxa"/>
            <w:shd w:val="clear" w:color="auto" w:fill="auto"/>
            <w:textDirection w:val="btLr"/>
            <w:vAlign w:val="center"/>
          </w:tcPr>
          <w:p w:rsidR="00CF5CAC" w:rsidRPr="00343071" w:rsidRDefault="00CF5CAC" w:rsidP="00F650F9">
            <w:pPr>
              <w:ind w:left="113" w:right="113"/>
              <w:jc w:val="center"/>
              <w:rPr>
                <w:rFonts w:ascii="Times New Roman" w:hAnsi="Times New Roman"/>
                <w:sz w:val="16"/>
                <w:szCs w:val="16"/>
              </w:rPr>
            </w:pPr>
            <w:r w:rsidRPr="00343071">
              <w:rPr>
                <w:rFonts w:ascii="Times New Roman" w:hAnsi="Times New Roman"/>
                <w:sz w:val="16"/>
                <w:szCs w:val="16"/>
              </w:rPr>
              <w:t xml:space="preserve">за счет средств иных лиц (инвестора по </w:t>
            </w:r>
            <w:r w:rsidR="00F650F9">
              <w:rPr>
                <w:rFonts w:ascii="Times New Roman" w:hAnsi="Times New Roman"/>
                <w:sz w:val="16"/>
                <w:szCs w:val="16"/>
              </w:rPr>
              <w:t>ДРЗ</w:t>
            </w:r>
            <w:r w:rsidRPr="00343071">
              <w:rPr>
                <w:rFonts w:ascii="Times New Roman" w:hAnsi="Times New Roman"/>
                <w:sz w:val="16"/>
                <w:szCs w:val="16"/>
              </w:rPr>
              <w:t>Т)</w:t>
            </w:r>
          </w:p>
        </w:tc>
      </w:tr>
      <w:tr w:rsidR="00941FF9" w:rsidTr="00487520">
        <w:trPr>
          <w:trHeight w:hRule="exact" w:val="300"/>
          <w:jc w:val="center"/>
        </w:trPr>
        <w:tc>
          <w:tcPr>
            <w:tcW w:w="279" w:type="dxa"/>
            <w:vMerge/>
            <w:shd w:val="clear" w:color="auto" w:fill="auto"/>
            <w:vAlign w:val="center"/>
          </w:tcPr>
          <w:p w:rsidR="00CF5CAC" w:rsidRPr="00343071" w:rsidRDefault="00CF5CAC" w:rsidP="00343071">
            <w:pPr>
              <w:jc w:val="center"/>
              <w:rPr>
                <w:rFonts w:ascii="Times New Roman" w:hAnsi="Times New Roman"/>
                <w:sz w:val="16"/>
                <w:szCs w:val="16"/>
              </w:rPr>
            </w:pPr>
          </w:p>
        </w:tc>
        <w:tc>
          <w:tcPr>
            <w:tcW w:w="3118" w:type="dxa"/>
            <w:vMerge/>
            <w:shd w:val="clear" w:color="auto" w:fill="auto"/>
            <w:vAlign w:val="center"/>
          </w:tcPr>
          <w:p w:rsidR="00CF5CAC" w:rsidRPr="00343071" w:rsidRDefault="00CF5CAC" w:rsidP="00343071">
            <w:pPr>
              <w:jc w:val="center"/>
              <w:rPr>
                <w:rFonts w:ascii="Times New Roman" w:hAnsi="Times New Roman"/>
                <w:sz w:val="16"/>
                <w:szCs w:val="16"/>
              </w:rPr>
            </w:pPr>
          </w:p>
        </w:tc>
        <w:tc>
          <w:tcPr>
            <w:tcW w:w="567" w:type="dxa"/>
            <w:shd w:val="clear" w:color="auto" w:fill="auto"/>
            <w:vAlign w:val="center"/>
          </w:tcPr>
          <w:p w:rsidR="00CF5CAC" w:rsidRPr="00343071" w:rsidRDefault="00CF5CAC" w:rsidP="00343071">
            <w:pPr>
              <w:jc w:val="center"/>
              <w:rPr>
                <w:rFonts w:ascii="Times New Roman" w:hAnsi="Times New Roman"/>
                <w:sz w:val="16"/>
                <w:szCs w:val="16"/>
              </w:rPr>
            </w:pPr>
            <w:r w:rsidRPr="00343071">
              <w:rPr>
                <w:rFonts w:ascii="Times New Roman" w:hAnsi="Times New Roman"/>
                <w:sz w:val="16"/>
                <w:szCs w:val="16"/>
              </w:rPr>
              <w:t>чел.</w:t>
            </w:r>
          </w:p>
        </w:tc>
        <w:tc>
          <w:tcPr>
            <w:tcW w:w="426" w:type="dxa"/>
            <w:shd w:val="clear" w:color="auto" w:fill="auto"/>
            <w:vAlign w:val="center"/>
          </w:tcPr>
          <w:p w:rsidR="00CF5CAC" w:rsidRPr="00343071" w:rsidRDefault="00CF5CAC" w:rsidP="00343071">
            <w:pPr>
              <w:jc w:val="center"/>
              <w:rPr>
                <w:rFonts w:ascii="Times New Roman" w:hAnsi="Times New Roman"/>
                <w:sz w:val="16"/>
                <w:szCs w:val="16"/>
              </w:rPr>
            </w:pPr>
            <w:r w:rsidRPr="00343071">
              <w:rPr>
                <w:rFonts w:ascii="Times New Roman" w:hAnsi="Times New Roman"/>
                <w:sz w:val="16"/>
                <w:szCs w:val="16"/>
              </w:rPr>
              <w:t>ед.</w:t>
            </w:r>
          </w:p>
        </w:tc>
        <w:tc>
          <w:tcPr>
            <w:tcW w:w="567" w:type="dxa"/>
            <w:shd w:val="clear" w:color="auto" w:fill="auto"/>
            <w:vAlign w:val="center"/>
          </w:tcPr>
          <w:p w:rsidR="00CF5CAC" w:rsidRPr="00343071" w:rsidRDefault="00CF5CAC" w:rsidP="00343071">
            <w:pPr>
              <w:jc w:val="center"/>
              <w:rPr>
                <w:rFonts w:ascii="Times New Roman" w:hAnsi="Times New Roman"/>
                <w:sz w:val="16"/>
                <w:szCs w:val="16"/>
              </w:rPr>
            </w:pPr>
            <w:r w:rsidRPr="00343071">
              <w:rPr>
                <w:rFonts w:ascii="Times New Roman" w:hAnsi="Times New Roman"/>
                <w:sz w:val="16"/>
                <w:szCs w:val="16"/>
              </w:rPr>
              <w:t>ед.</w:t>
            </w:r>
          </w:p>
        </w:tc>
        <w:tc>
          <w:tcPr>
            <w:tcW w:w="567" w:type="dxa"/>
            <w:shd w:val="clear" w:color="auto" w:fill="auto"/>
            <w:vAlign w:val="center"/>
          </w:tcPr>
          <w:p w:rsidR="00CF5CAC" w:rsidRPr="00343071" w:rsidRDefault="00CF5CAC" w:rsidP="00343071">
            <w:pPr>
              <w:jc w:val="center"/>
              <w:rPr>
                <w:rFonts w:ascii="Times New Roman" w:hAnsi="Times New Roman"/>
                <w:sz w:val="16"/>
                <w:szCs w:val="16"/>
              </w:rPr>
            </w:pPr>
            <w:r w:rsidRPr="00343071">
              <w:rPr>
                <w:rFonts w:ascii="Times New Roman" w:hAnsi="Times New Roman"/>
                <w:sz w:val="16"/>
                <w:szCs w:val="16"/>
              </w:rPr>
              <w:t>ед.</w:t>
            </w:r>
          </w:p>
        </w:tc>
        <w:tc>
          <w:tcPr>
            <w:tcW w:w="850" w:type="dxa"/>
            <w:shd w:val="clear" w:color="auto" w:fill="auto"/>
            <w:vAlign w:val="center"/>
          </w:tcPr>
          <w:p w:rsidR="00CF5CAC" w:rsidRPr="00343071" w:rsidRDefault="00CF5CAC" w:rsidP="00343071">
            <w:pPr>
              <w:jc w:val="center"/>
              <w:rPr>
                <w:rFonts w:ascii="Times New Roman" w:hAnsi="Times New Roman"/>
                <w:sz w:val="16"/>
                <w:szCs w:val="16"/>
              </w:rPr>
            </w:pPr>
            <w:r w:rsidRPr="00343071">
              <w:rPr>
                <w:rFonts w:ascii="Times New Roman" w:hAnsi="Times New Roman"/>
                <w:sz w:val="16"/>
                <w:szCs w:val="16"/>
              </w:rPr>
              <w:t>кв.</w:t>
            </w:r>
            <w:r w:rsidR="0031619A">
              <w:rPr>
                <w:rFonts w:ascii="Times New Roman" w:hAnsi="Times New Roman"/>
                <w:sz w:val="16"/>
                <w:szCs w:val="16"/>
              </w:rPr>
              <w:t xml:space="preserve"> </w:t>
            </w:r>
            <w:r w:rsidRPr="00343071">
              <w:rPr>
                <w:rFonts w:ascii="Times New Roman" w:hAnsi="Times New Roman"/>
                <w:sz w:val="16"/>
                <w:szCs w:val="16"/>
              </w:rPr>
              <w:t>м</w:t>
            </w:r>
          </w:p>
        </w:tc>
        <w:tc>
          <w:tcPr>
            <w:tcW w:w="851" w:type="dxa"/>
            <w:shd w:val="clear" w:color="auto" w:fill="auto"/>
            <w:vAlign w:val="center"/>
          </w:tcPr>
          <w:p w:rsidR="00CF5CAC" w:rsidRPr="00343071" w:rsidRDefault="00CF5CAC" w:rsidP="00343071">
            <w:pPr>
              <w:jc w:val="center"/>
              <w:rPr>
                <w:rFonts w:ascii="Times New Roman" w:hAnsi="Times New Roman"/>
                <w:sz w:val="16"/>
                <w:szCs w:val="16"/>
              </w:rPr>
            </w:pPr>
            <w:r w:rsidRPr="00343071">
              <w:rPr>
                <w:rFonts w:ascii="Times New Roman" w:hAnsi="Times New Roman"/>
                <w:sz w:val="16"/>
                <w:szCs w:val="16"/>
              </w:rPr>
              <w:t>кв.</w:t>
            </w:r>
            <w:r w:rsidR="0031619A">
              <w:rPr>
                <w:rFonts w:ascii="Times New Roman" w:hAnsi="Times New Roman"/>
                <w:sz w:val="16"/>
                <w:szCs w:val="16"/>
              </w:rPr>
              <w:t xml:space="preserve"> </w:t>
            </w:r>
            <w:r w:rsidRPr="00343071">
              <w:rPr>
                <w:rFonts w:ascii="Times New Roman" w:hAnsi="Times New Roman"/>
                <w:sz w:val="16"/>
                <w:szCs w:val="16"/>
              </w:rPr>
              <w:t>м</w:t>
            </w:r>
          </w:p>
        </w:tc>
        <w:tc>
          <w:tcPr>
            <w:tcW w:w="708" w:type="dxa"/>
            <w:shd w:val="clear" w:color="auto" w:fill="auto"/>
            <w:vAlign w:val="center"/>
          </w:tcPr>
          <w:p w:rsidR="00CF5CAC" w:rsidRPr="00343071" w:rsidRDefault="00CF5CAC" w:rsidP="00343071">
            <w:pPr>
              <w:jc w:val="center"/>
              <w:rPr>
                <w:rFonts w:ascii="Times New Roman" w:hAnsi="Times New Roman"/>
                <w:sz w:val="16"/>
                <w:szCs w:val="16"/>
              </w:rPr>
            </w:pPr>
            <w:r w:rsidRPr="00343071">
              <w:rPr>
                <w:rFonts w:ascii="Times New Roman" w:hAnsi="Times New Roman"/>
                <w:sz w:val="16"/>
                <w:szCs w:val="16"/>
              </w:rPr>
              <w:t>кв.</w:t>
            </w:r>
            <w:r w:rsidR="0031619A">
              <w:rPr>
                <w:rFonts w:ascii="Times New Roman" w:hAnsi="Times New Roman"/>
                <w:sz w:val="16"/>
                <w:szCs w:val="16"/>
              </w:rPr>
              <w:t xml:space="preserve"> </w:t>
            </w:r>
            <w:r w:rsidRPr="00343071">
              <w:rPr>
                <w:rFonts w:ascii="Times New Roman" w:hAnsi="Times New Roman"/>
                <w:sz w:val="16"/>
                <w:szCs w:val="16"/>
              </w:rPr>
              <w:t>м</w:t>
            </w:r>
          </w:p>
        </w:tc>
        <w:tc>
          <w:tcPr>
            <w:tcW w:w="1134" w:type="dxa"/>
            <w:shd w:val="clear" w:color="auto" w:fill="auto"/>
            <w:vAlign w:val="center"/>
          </w:tcPr>
          <w:p w:rsidR="00CF5CAC" w:rsidRPr="00343071" w:rsidRDefault="00CF5CAC" w:rsidP="00343071">
            <w:pPr>
              <w:jc w:val="center"/>
              <w:rPr>
                <w:rFonts w:ascii="Times New Roman" w:hAnsi="Times New Roman"/>
                <w:sz w:val="16"/>
                <w:szCs w:val="16"/>
              </w:rPr>
            </w:pPr>
            <w:r w:rsidRPr="00343071">
              <w:rPr>
                <w:rFonts w:ascii="Times New Roman" w:hAnsi="Times New Roman"/>
                <w:sz w:val="16"/>
                <w:szCs w:val="16"/>
              </w:rPr>
              <w:t>руб.</w:t>
            </w:r>
          </w:p>
        </w:tc>
        <w:tc>
          <w:tcPr>
            <w:tcW w:w="1134" w:type="dxa"/>
            <w:shd w:val="clear" w:color="auto" w:fill="auto"/>
            <w:vAlign w:val="center"/>
          </w:tcPr>
          <w:p w:rsidR="00CF5CAC" w:rsidRPr="00343071" w:rsidRDefault="00CF5CAC" w:rsidP="00343071">
            <w:pPr>
              <w:jc w:val="center"/>
              <w:rPr>
                <w:rFonts w:ascii="Times New Roman" w:hAnsi="Times New Roman"/>
                <w:sz w:val="16"/>
                <w:szCs w:val="16"/>
              </w:rPr>
            </w:pPr>
            <w:r w:rsidRPr="00343071">
              <w:rPr>
                <w:rFonts w:ascii="Times New Roman" w:hAnsi="Times New Roman"/>
                <w:sz w:val="16"/>
                <w:szCs w:val="16"/>
              </w:rPr>
              <w:t>руб.</w:t>
            </w:r>
          </w:p>
        </w:tc>
        <w:tc>
          <w:tcPr>
            <w:tcW w:w="1134" w:type="dxa"/>
            <w:shd w:val="clear" w:color="auto" w:fill="auto"/>
            <w:vAlign w:val="center"/>
          </w:tcPr>
          <w:p w:rsidR="00CF5CAC" w:rsidRPr="00343071" w:rsidRDefault="00CF5CAC" w:rsidP="00343071">
            <w:pPr>
              <w:jc w:val="center"/>
              <w:rPr>
                <w:rFonts w:ascii="Times New Roman" w:hAnsi="Times New Roman"/>
                <w:sz w:val="16"/>
                <w:szCs w:val="16"/>
              </w:rPr>
            </w:pPr>
            <w:r w:rsidRPr="00343071">
              <w:rPr>
                <w:rFonts w:ascii="Times New Roman" w:hAnsi="Times New Roman"/>
                <w:sz w:val="16"/>
                <w:szCs w:val="16"/>
              </w:rPr>
              <w:t>руб.</w:t>
            </w:r>
          </w:p>
        </w:tc>
        <w:tc>
          <w:tcPr>
            <w:tcW w:w="993" w:type="dxa"/>
            <w:shd w:val="clear" w:color="auto" w:fill="auto"/>
            <w:vAlign w:val="center"/>
          </w:tcPr>
          <w:p w:rsidR="00CF5CAC" w:rsidRPr="00343071" w:rsidRDefault="00CF5CAC" w:rsidP="00343071">
            <w:pPr>
              <w:jc w:val="center"/>
              <w:rPr>
                <w:rFonts w:ascii="Times New Roman" w:hAnsi="Times New Roman"/>
                <w:sz w:val="16"/>
                <w:szCs w:val="16"/>
              </w:rPr>
            </w:pPr>
            <w:r w:rsidRPr="00343071">
              <w:rPr>
                <w:rFonts w:ascii="Times New Roman" w:hAnsi="Times New Roman"/>
                <w:sz w:val="16"/>
                <w:szCs w:val="16"/>
              </w:rPr>
              <w:t>руб.</w:t>
            </w:r>
          </w:p>
        </w:tc>
        <w:tc>
          <w:tcPr>
            <w:tcW w:w="992" w:type="dxa"/>
            <w:shd w:val="clear" w:color="auto" w:fill="auto"/>
            <w:vAlign w:val="center"/>
          </w:tcPr>
          <w:p w:rsidR="00CF5CAC" w:rsidRPr="00343071" w:rsidRDefault="00CF5CAC" w:rsidP="00343071">
            <w:pPr>
              <w:jc w:val="center"/>
              <w:rPr>
                <w:rFonts w:ascii="Times New Roman" w:hAnsi="Times New Roman"/>
                <w:sz w:val="16"/>
                <w:szCs w:val="16"/>
              </w:rPr>
            </w:pPr>
            <w:r w:rsidRPr="00343071">
              <w:rPr>
                <w:rFonts w:ascii="Times New Roman" w:hAnsi="Times New Roman"/>
                <w:sz w:val="16"/>
                <w:szCs w:val="16"/>
              </w:rPr>
              <w:t>руб.</w:t>
            </w:r>
          </w:p>
        </w:tc>
        <w:tc>
          <w:tcPr>
            <w:tcW w:w="425" w:type="dxa"/>
            <w:shd w:val="clear" w:color="auto" w:fill="auto"/>
            <w:vAlign w:val="center"/>
          </w:tcPr>
          <w:p w:rsidR="00CF5CAC" w:rsidRPr="00343071" w:rsidRDefault="00CF5CAC" w:rsidP="00343071">
            <w:pPr>
              <w:jc w:val="center"/>
              <w:rPr>
                <w:rFonts w:ascii="Times New Roman" w:hAnsi="Times New Roman"/>
                <w:sz w:val="16"/>
                <w:szCs w:val="16"/>
              </w:rPr>
            </w:pPr>
            <w:r w:rsidRPr="00343071">
              <w:rPr>
                <w:rFonts w:ascii="Times New Roman" w:hAnsi="Times New Roman"/>
                <w:sz w:val="16"/>
                <w:szCs w:val="16"/>
              </w:rPr>
              <w:t>руб.</w:t>
            </w:r>
          </w:p>
        </w:tc>
        <w:tc>
          <w:tcPr>
            <w:tcW w:w="851" w:type="dxa"/>
            <w:shd w:val="clear" w:color="auto" w:fill="auto"/>
            <w:vAlign w:val="center"/>
          </w:tcPr>
          <w:p w:rsidR="00CF5CAC" w:rsidRPr="00343071" w:rsidRDefault="00CF5CAC" w:rsidP="00343071">
            <w:pPr>
              <w:jc w:val="center"/>
              <w:rPr>
                <w:rFonts w:ascii="Times New Roman" w:hAnsi="Times New Roman"/>
                <w:sz w:val="16"/>
                <w:szCs w:val="16"/>
              </w:rPr>
            </w:pPr>
            <w:r w:rsidRPr="00343071">
              <w:rPr>
                <w:rFonts w:ascii="Times New Roman" w:hAnsi="Times New Roman"/>
                <w:sz w:val="16"/>
                <w:szCs w:val="16"/>
              </w:rPr>
              <w:t>руб.</w:t>
            </w:r>
          </w:p>
        </w:tc>
        <w:tc>
          <w:tcPr>
            <w:tcW w:w="425" w:type="dxa"/>
            <w:shd w:val="clear" w:color="auto" w:fill="auto"/>
            <w:vAlign w:val="center"/>
          </w:tcPr>
          <w:p w:rsidR="00CF5CAC" w:rsidRPr="00343071" w:rsidRDefault="00CF5CAC" w:rsidP="00343071">
            <w:pPr>
              <w:jc w:val="center"/>
              <w:rPr>
                <w:rFonts w:ascii="Times New Roman" w:hAnsi="Times New Roman"/>
                <w:sz w:val="16"/>
                <w:szCs w:val="16"/>
              </w:rPr>
            </w:pPr>
            <w:r w:rsidRPr="00343071">
              <w:rPr>
                <w:rFonts w:ascii="Times New Roman" w:hAnsi="Times New Roman"/>
                <w:sz w:val="16"/>
                <w:szCs w:val="16"/>
              </w:rPr>
              <w:t>руб.</w:t>
            </w:r>
          </w:p>
        </w:tc>
        <w:tc>
          <w:tcPr>
            <w:tcW w:w="425" w:type="dxa"/>
            <w:shd w:val="clear" w:color="auto" w:fill="auto"/>
            <w:vAlign w:val="center"/>
          </w:tcPr>
          <w:p w:rsidR="00CF5CAC" w:rsidRPr="00343071" w:rsidRDefault="00CF5CAC" w:rsidP="00343071">
            <w:pPr>
              <w:jc w:val="center"/>
              <w:rPr>
                <w:rFonts w:ascii="Times New Roman" w:hAnsi="Times New Roman"/>
                <w:sz w:val="16"/>
                <w:szCs w:val="16"/>
              </w:rPr>
            </w:pPr>
            <w:r w:rsidRPr="00343071">
              <w:rPr>
                <w:rFonts w:ascii="Times New Roman" w:hAnsi="Times New Roman"/>
                <w:sz w:val="16"/>
                <w:szCs w:val="16"/>
              </w:rPr>
              <w:t>руб.</w:t>
            </w:r>
          </w:p>
        </w:tc>
        <w:tc>
          <w:tcPr>
            <w:tcW w:w="455" w:type="dxa"/>
            <w:shd w:val="clear" w:color="auto" w:fill="auto"/>
            <w:vAlign w:val="center"/>
          </w:tcPr>
          <w:p w:rsidR="00CF5CAC" w:rsidRPr="00343071" w:rsidRDefault="00CF5CAC" w:rsidP="00343071">
            <w:pPr>
              <w:jc w:val="center"/>
              <w:rPr>
                <w:rFonts w:ascii="Times New Roman" w:hAnsi="Times New Roman"/>
                <w:sz w:val="16"/>
                <w:szCs w:val="16"/>
              </w:rPr>
            </w:pPr>
            <w:r w:rsidRPr="00343071">
              <w:rPr>
                <w:rFonts w:ascii="Times New Roman" w:hAnsi="Times New Roman"/>
                <w:sz w:val="16"/>
                <w:szCs w:val="16"/>
              </w:rPr>
              <w:t>руб.</w:t>
            </w:r>
          </w:p>
        </w:tc>
      </w:tr>
      <w:tr w:rsidR="00DE696C" w:rsidTr="00194D8F">
        <w:trPr>
          <w:trHeight w:val="113"/>
          <w:jc w:val="center"/>
        </w:trPr>
        <w:tc>
          <w:tcPr>
            <w:tcW w:w="3397" w:type="dxa"/>
            <w:gridSpan w:val="2"/>
            <w:shd w:val="clear" w:color="auto" w:fill="auto"/>
            <w:vAlign w:val="center"/>
          </w:tcPr>
          <w:p w:rsidR="00DE696C" w:rsidRPr="00855BE0" w:rsidRDefault="00DE696C" w:rsidP="001734F0">
            <w:pPr>
              <w:rPr>
                <w:rFonts w:ascii="Times New Roman" w:hAnsi="Times New Roman"/>
                <w:sz w:val="18"/>
                <w:szCs w:val="18"/>
              </w:rPr>
            </w:pPr>
            <w:r w:rsidRPr="00855BE0">
              <w:rPr>
                <w:rFonts w:ascii="Times New Roman" w:hAnsi="Times New Roman"/>
                <w:sz w:val="18"/>
                <w:szCs w:val="18"/>
              </w:rPr>
              <w:t xml:space="preserve">Всего по </w:t>
            </w:r>
            <w:r w:rsidR="006C4198">
              <w:rPr>
                <w:rFonts w:ascii="Times New Roman" w:hAnsi="Times New Roman"/>
                <w:sz w:val="18"/>
                <w:szCs w:val="18"/>
              </w:rPr>
              <w:t>П</w:t>
            </w:r>
            <w:r w:rsidRPr="00855BE0">
              <w:rPr>
                <w:rFonts w:ascii="Times New Roman" w:hAnsi="Times New Roman"/>
                <w:sz w:val="18"/>
                <w:szCs w:val="18"/>
              </w:rPr>
              <w:t>рограмме, в рамках которой предусмотрено финансирование за счет средств Фонда</w:t>
            </w:r>
            <w:r>
              <w:rPr>
                <w:rFonts w:ascii="Times New Roman" w:hAnsi="Times New Roman"/>
                <w:sz w:val="18"/>
                <w:szCs w:val="18"/>
              </w:rPr>
              <w:t>,</w:t>
            </w:r>
            <w:r w:rsidRPr="00855BE0">
              <w:rPr>
                <w:rFonts w:ascii="Times New Roman" w:hAnsi="Times New Roman"/>
                <w:sz w:val="18"/>
                <w:szCs w:val="18"/>
              </w:rPr>
              <w:t xml:space="preserve"> в т</w:t>
            </w:r>
            <w:r>
              <w:rPr>
                <w:rFonts w:ascii="Times New Roman" w:hAnsi="Times New Roman"/>
                <w:sz w:val="18"/>
                <w:szCs w:val="18"/>
              </w:rPr>
              <w:t>ом числе:</w:t>
            </w:r>
          </w:p>
        </w:tc>
        <w:tc>
          <w:tcPr>
            <w:tcW w:w="567" w:type="dxa"/>
            <w:shd w:val="clear" w:color="auto" w:fill="auto"/>
            <w:vAlign w:val="center"/>
          </w:tcPr>
          <w:p w:rsidR="00DE696C" w:rsidRPr="001734F0" w:rsidRDefault="00F17B57" w:rsidP="001734F0">
            <w:pPr>
              <w:jc w:val="center"/>
              <w:rPr>
                <w:rFonts w:ascii="Times New Roman" w:eastAsia="Times New Roman" w:hAnsi="Times New Roman"/>
                <w:color w:val="000000"/>
                <w:sz w:val="17"/>
                <w:szCs w:val="17"/>
              </w:rPr>
            </w:pPr>
            <w:r>
              <w:rPr>
                <w:rFonts w:ascii="Times New Roman" w:hAnsi="Times New Roman"/>
                <w:color w:val="000000"/>
                <w:sz w:val="17"/>
                <w:szCs w:val="17"/>
              </w:rPr>
              <w:t>41</w:t>
            </w:r>
          </w:p>
        </w:tc>
        <w:tc>
          <w:tcPr>
            <w:tcW w:w="426" w:type="dxa"/>
            <w:shd w:val="clear" w:color="auto" w:fill="auto"/>
            <w:vAlign w:val="center"/>
          </w:tcPr>
          <w:p w:rsidR="00DE696C" w:rsidRPr="001734F0" w:rsidRDefault="00F17B57" w:rsidP="001734F0">
            <w:pPr>
              <w:jc w:val="center"/>
              <w:rPr>
                <w:rFonts w:ascii="Times New Roman" w:hAnsi="Times New Roman"/>
                <w:color w:val="000000"/>
                <w:sz w:val="17"/>
                <w:szCs w:val="17"/>
              </w:rPr>
            </w:pPr>
            <w:r>
              <w:rPr>
                <w:rFonts w:ascii="Times New Roman" w:hAnsi="Times New Roman"/>
                <w:color w:val="000000"/>
                <w:sz w:val="17"/>
                <w:szCs w:val="17"/>
              </w:rPr>
              <w:t>16</w:t>
            </w:r>
          </w:p>
        </w:tc>
        <w:tc>
          <w:tcPr>
            <w:tcW w:w="567" w:type="dxa"/>
            <w:shd w:val="clear" w:color="auto" w:fill="auto"/>
            <w:vAlign w:val="center"/>
          </w:tcPr>
          <w:p w:rsidR="00DE696C" w:rsidRPr="001734F0" w:rsidRDefault="00F17B57" w:rsidP="001734F0">
            <w:pPr>
              <w:jc w:val="center"/>
              <w:rPr>
                <w:rFonts w:ascii="Times New Roman" w:hAnsi="Times New Roman"/>
                <w:color w:val="000000"/>
                <w:sz w:val="17"/>
                <w:szCs w:val="17"/>
              </w:rPr>
            </w:pPr>
            <w:r>
              <w:rPr>
                <w:rFonts w:ascii="Times New Roman" w:hAnsi="Times New Roman"/>
                <w:color w:val="000000"/>
                <w:sz w:val="17"/>
                <w:szCs w:val="17"/>
              </w:rPr>
              <w:t>15</w:t>
            </w:r>
          </w:p>
        </w:tc>
        <w:tc>
          <w:tcPr>
            <w:tcW w:w="567" w:type="dxa"/>
            <w:shd w:val="clear" w:color="auto" w:fill="auto"/>
            <w:vAlign w:val="center"/>
          </w:tcPr>
          <w:p w:rsidR="00DE696C" w:rsidRPr="001734F0" w:rsidRDefault="00F17B57" w:rsidP="001734F0">
            <w:pPr>
              <w:jc w:val="center"/>
              <w:rPr>
                <w:rFonts w:ascii="Times New Roman" w:hAnsi="Times New Roman"/>
                <w:color w:val="000000"/>
                <w:sz w:val="17"/>
                <w:szCs w:val="17"/>
              </w:rPr>
            </w:pPr>
            <w:r>
              <w:rPr>
                <w:rFonts w:ascii="Times New Roman" w:hAnsi="Times New Roman"/>
                <w:color w:val="000000"/>
                <w:sz w:val="17"/>
                <w:szCs w:val="17"/>
              </w:rPr>
              <w:t>1</w:t>
            </w:r>
          </w:p>
        </w:tc>
        <w:tc>
          <w:tcPr>
            <w:tcW w:w="850" w:type="dxa"/>
            <w:shd w:val="clear" w:color="auto" w:fill="auto"/>
            <w:vAlign w:val="center"/>
          </w:tcPr>
          <w:p w:rsidR="00DE696C" w:rsidRPr="001734F0" w:rsidRDefault="00F17B57" w:rsidP="001734F0">
            <w:pPr>
              <w:jc w:val="center"/>
              <w:rPr>
                <w:rFonts w:ascii="Times New Roman" w:hAnsi="Times New Roman"/>
                <w:color w:val="000000"/>
                <w:sz w:val="17"/>
                <w:szCs w:val="17"/>
              </w:rPr>
            </w:pPr>
            <w:r>
              <w:rPr>
                <w:rFonts w:ascii="Times New Roman" w:hAnsi="Times New Roman"/>
                <w:color w:val="000000"/>
                <w:sz w:val="17"/>
                <w:szCs w:val="17"/>
              </w:rPr>
              <w:t>879,30</w:t>
            </w:r>
          </w:p>
        </w:tc>
        <w:tc>
          <w:tcPr>
            <w:tcW w:w="851" w:type="dxa"/>
            <w:shd w:val="clear" w:color="auto" w:fill="auto"/>
            <w:vAlign w:val="center"/>
          </w:tcPr>
          <w:p w:rsidR="00DE696C" w:rsidRPr="001734F0" w:rsidRDefault="00F17B57" w:rsidP="001734F0">
            <w:pPr>
              <w:jc w:val="center"/>
              <w:rPr>
                <w:rFonts w:ascii="Times New Roman" w:hAnsi="Times New Roman"/>
                <w:color w:val="000000"/>
                <w:sz w:val="17"/>
                <w:szCs w:val="17"/>
              </w:rPr>
            </w:pPr>
            <w:r>
              <w:rPr>
                <w:rFonts w:ascii="Times New Roman" w:hAnsi="Times New Roman"/>
                <w:color w:val="000000"/>
                <w:sz w:val="17"/>
                <w:szCs w:val="17"/>
              </w:rPr>
              <w:t>859,10</w:t>
            </w:r>
          </w:p>
        </w:tc>
        <w:tc>
          <w:tcPr>
            <w:tcW w:w="708" w:type="dxa"/>
            <w:shd w:val="clear" w:color="auto" w:fill="auto"/>
            <w:vAlign w:val="center"/>
          </w:tcPr>
          <w:p w:rsidR="00DE696C" w:rsidRPr="001734F0" w:rsidRDefault="00F17B57" w:rsidP="001734F0">
            <w:pPr>
              <w:jc w:val="center"/>
              <w:rPr>
                <w:rFonts w:ascii="Times New Roman" w:hAnsi="Times New Roman"/>
                <w:color w:val="000000"/>
                <w:sz w:val="17"/>
                <w:szCs w:val="17"/>
              </w:rPr>
            </w:pPr>
            <w:r>
              <w:rPr>
                <w:rFonts w:ascii="Times New Roman" w:hAnsi="Times New Roman"/>
                <w:color w:val="000000"/>
                <w:sz w:val="17"/>
                <w:szCs w:val="17"/>
              </w:rPr>
              <w:t>20,20</w:t>
            </w:r>
          </w:p>
        </w:tc>
        <w:tc>
          <w:tcPr>
            <w:tcW w:w="1134" w:type="dxa"/>
            <w:shd w:val="clear" w:color="auto" w:fill="auto"/>
            <w:vAlign w:val="center"/>
          </w:tcPr>
          <w:p w:rsidR="00DE696C" w:rsidRPr="00BA7759" w:rsidRDefault="00BA7759" w:rsidP="001734F0">
            <w:pPr>
              <w:jc w:val="center"/>
              <w:rPr>
                <w:rFonts w:ascii="Times New Roman" w:hAnsi="Times New Roman"/>
                <w:color w:val="000000"/>
                <w:sz w:val="17"/>
                <w:szCs w:val="17"/>
              </w:rPr>
            </w:pPr>
            <w:r w:rsidRPr="00BA7759">
              <w:rPr>
                <w:rFonts w:ascii="Times New Roman" w:hAnsi="Times New Roman"/>
                <w:color w:val="000000"/>
                <w:sz w:val="17"/>
                <w:szCs w:val="17"/>
              </w:rPr>
              <w:t>32 963 663,63</w:t>
            </w:r>
          </w:p>
        </w:tc>
        <w:tc>
          <w:tcPr>
            <w:tcW w:w="1134" w:type="dxa"/>
            <w:shd w:val="clear" w:color="auto" w:fill="auto"/>
            <w:vAlign w:val="center"/>
          </w:tcPr>
          <w:p w:rsidR="00DE696C" w:rsidRPr="00803628" w:rsidRDefault="00803628" w:rsidP="009E78CE">
            <w:pPr>
              <w:jc w:val="center"/>
              <w:rPr>
                <w:rFonts w:ascii="Times New Roman" w:hAnsi="Times New Roman"/>
                <w:color w:val="000000"/>
                <w:sz w:val="17"/>
                <w:szCs w:val="17"/>
              </w:rPr>
            </w:pPr>
            <w:r w:rsidRPr="00803628">
              <w:rPr>
                <w:rFonts w:ascii="Times New Roman" w:hAnsi="Times New Roman"/>
                <w:color w:val="000000"/>
                <w:sz w:val="17"/>
                <w:szCs w:val="17"/>
              </w:rPr>
              <w:t>22 992 155,3</w:t>
            </w:r>
            <w:r w:rsidR="009E78CE">
              <w:rPr>
                <w:rFonts w:ascii="Times New Roman" w:hAnsi="Times New Roman"/>
                <w:color w:val="000000"/>
                <w:sz w:val="17"/>
                <w:szCs w:val="17"/>
              </w:rPr>
              <w:t>8</w:t>
            </w:r>
          </w:p>
        </w:tc>
        <w:tc>
          <w:tcPr>
            <w:tcW w:w="1134" w:type="dxa"/>
            <w:shd w:val="clear" w:color="auto" w:fill="auto"/>
            <w:vAlign w:val="center"/>
          </w:tcPr>
          <w:p w:rsidR="00DE696C" w:rsidRPr="00803628" w:rsidRDefault="00803628" w:rsidP="009E78CE">
            <w:pPr>
              <w:jc w:val="center"/>
              <w:rPr>
                <w:rFonts w:ascii="Times New Roman" w:hAnsi="Times New Roman"/>
                <w:color w:val="000000"/>
                <w:sz w:val="17"/>
                <w:szCs w:val="17"/>
              </w:rPr>
            </w:pPr>
            <w:r w:rsidRPr="00803628">
              <w:rPr>
                <w:rFonts w:ascii="Times New Roman" w:hAnsi="Times New Roman"/>
                <w:color w:val="000000"/>
                <w:sz w:val="17"/>
                <w:szCs w:val="17"/>
              </w:rPr>
              <w:t>9 971 508,2</w:t>
            </w:r>
            <w:r w:rsidR="009E78CE">
              <w:rPr>
                <w:rFonts w:ascii="Times New Roman" w:hAnsi="Times New Roman"/>
                <w:color w:val="000000"/>
                <w:sz w:val="17"/>
                <w:szCs w:val="17"/>
              </w:rPr>
              <w:t>5</w:t>
            </w:r>
          </w:p>
        </w:tc>
        <w:tc>
          <w:tcPr>
            <w:tcW w:w="993" w:type="dxa"/>
            <w:shd w:val="clear" w:color="auto" w:fill="auto"/>
            <w:vAlign w:val="center"/>
          </w:tcPr>
          <w:p w:rsidR="00DE696C" w:rsidRPr="001734F0" w:rsidRDefault="003C6041" w:rsidP="001734F0">
            <w:pPr>
              <w:jc w:val="center"/>
              <w:rPr>
                <w:rFonts w:ascii="Times New Roman" w:hAnsi="Times New Roman"/>
                <w:color w:val="000000"/>
                <w:sz w:val="17"/>
                <w:szCs w:val="17"/>
              </w:rPr>
            </w:pPr>
            <w:r>
              <w:rPr>
                <w:rFonts w:ascii="Times New Roman" w:hAnsi="Times New Roman"/>
                <w:color w:val="000000"/>
                <w:sz w:val="17"/>
                <w:szCs w:val="17"/>
              </w:rPr>
              <w:t>0,00</w:t>
            </w:r>
          </w:p>
        </w:tc>
        <w:tc>
          <w:tcPr>
            <w:tcW w:w="992" w:type="dxa"/>
            <w:shd w:val="clear" w:color="auto" w:fill="auto"/>
            <w:vAlign w:val="center"/>
          </w:tcPr>
          <w:p w:rsidR="00DE696C" w:rsidRPr="001734F0" w:rsidRDefault="00DE696C" w:rsidP="001734F0">
            <w:pPr>
              <w:jc w:val="center"/>
              <w:rPr>
                <w:rFonts w:ascii="Times New Roman" w:hAnsi="Times New Roman"/>
                <w:color w:val="000000"/>
                <w:sz w:val="17"/>
                <w:szCs w:val="17"/>
              </w:rPr>
            </w:pPr>
            <w:r w:rsidRPr="001734F0">
              <w:rPr>
                <w:rFonts w:ascii="Times New Roman" w:hAnsi="Times New Roman"/>
                <w:color w:val="000000"/>
                <w:sz w:val="17"/>
                <w:szCs w:val="17"/>
              </w:rPr>
              <w:t>0,00</w:t>
            </w:r>
          </w:p>
        </w:tc>
        <w:tc>
          <w:tcPr>
            <w:tcW w:w="425" w:type="dxa"/>
            <w:shd w:val="clear" w:color="auto" w:fill="auto"/>
            <w:vAlign w:val="center"/>
          </w:tcPr>
          <w:p w:rsidR="00DE696C" w:rsidRPr="001734F0" w:rsidRDefault="00DE696C" w:rsidP="001734F0">
            <w:pPr>
              <w:jc w:val="center"/>
              <w:rPr>
                <w:rFonts w:ascii="Times New Roman" w:hAnsi="Times New Roman"/>
                <w:color w:val="000000"/>
                <w:sz w:val="17"/>
                <w:szCs w:val="17"/>
              </w:rPr>
            </w:pPr>
            <w:r w:rsidRPr="001734F0">
              <w:rPr>
                <w:rFonts w:ascii="Times New Roman" w:hAnsi="Times New Roman"/>
                <w:color w:val="000000"/>
                <w:sz w:val="17"/>
                <w:szCs w:val="17"/>
              </w:rPr>
              <w:t>0,00</w:t>
            </w:r>
          </w:p>
        </w:tc>
        <w:tc>
          <w:tcPr>
            <w:tcW w:w="851" w:type="dxa"/>
            <w:shd w:val="clear" w:color="auto" w:fill="auto"/>
            <w:vAlign w:val="center"/>
          </w:tcPr>
          <w:p w:rsidR="00DE696C" w:rsidRPr="001734F0" w:rsidRDefault="00DE696C" w:rsidP="001734F0">
            <w:pPr>
              <w:jc w:val="center"/>
              <w:rPr>
                <w:rFonts w:ascii="Times New Roman" w:hAnsi="Times New Roman"/>
                <w:color w:val="000000"/>
                <w:sz w:val="17"/>
                <w:szCs w:val="17"/>
              </w:rPr>
            </w:pPr>
            <w:r w:rsidRPr="001734F0">
              <w:rPr>
                <w:rFonts w:ascii="Times New Roman" w:hAnsi="Times New Roman"/>
                <w:color w:val="000000"/>
                <w:sz w:val="17"/>
                <w:szCs w:val="17"/>
              </w:rPr>
              <w:t>0,00</w:t>
            </w:r>
          </w:p>
        </w:tc>
        <w:tc>
          <w:tcPr>
            <w:tcW w:w="425" w:type="dxa"/>
            <w:shd w:val="clear" w:color="auto" w:fill="auto"/>
            <w:vAlign w:val="center"/>
          </w:tcPr>
          <w:p w:rsidR="00DE696C" w:rsidRPr="001734F0" w:rsidRDefault="00DE696C" w:rsidP="001734F0">
            <w:pPr>
              <w:jc w:val="center"/>
              <w:rPr>
                <w:rFonts w:ascii="Times New Roman" w:hAnsi="Times New Roman"/>
                <w:color w:val="000000"/>
                <w:sz w:val="17"/>
                <w:szCs w:val="17"/>
              </w:rPr>
            </w:pPr>
            <w:r w:rsidRPr="001734F0">
              <w:rPr>
                <w:rFonts w:ascii="Times New Roman" w:hAnsi="Times New Roman"/>
                <w:color w:val="000000"/>
                <w:sz w:val="17"/>
                <w:szCs w:val="17"/>
              </w:rPr>
              <w:t>0,00</w:t>
            </w:r>
          </w:p>
        </w:tc>
        <w:tc>
          <w:tcPr>
            <w:tcW w:w="425" w:type="dxa"/>
            <w:shd w:val="clear" w:color="auto" w:fill="auto"/>
            <w:vAlign w:val="center"/>
          </w:tcPr>
          <w:p w:rsidR="00DE696C" w:rsidRPr="001734F0" w:rsidRDefault="00DE696C" w:rsidP="001734F0">
            <w:pPr>
              <w:jc w:val="center"/>
              <w:rPr>
                <w:rFonts w:ascii="Times New Roman" w:hAnsi="Times New Roman"/>
                <w:color w:val="000000"/>
                <w:sz w:val="17"/>
                <w:szCs w:val="17"/>
              </w:rPr>
            </w:pPr>
            <w:r w:rsidRPr="001734F0">
              <w:rPr>
                <w:rFonts w:ascii="Times New Roman" w:hAnsi="Times New Roman"/>
                <w:color w:val="000000"/>
                <w:sz w:val="17"/>
                <w:szCs w:val="17"/>
              </w:rPr>
              <w:t>0,00</w:t>
            </w:r>
          </w:p>
        </w:tc>
        <w:tc>
          <w:tcPr>
            <w:tcW w:w="455" w:type="dxa"/>
            <w:shd w:val="clear" w:color="auto" w:fill="auto"/>
            <w:vAlign w:val="center"/>
          </w:tcPr>
          <w:p w:rsidR="00DE696C" w:rsidRPr="001734F0" w:rsidRDefault="00DE696C" w:rsidP="001734F0">
            <w:pPr>
              <w:jc w:val="center"/>
              <w:rPr>
                <w:rFonts w:ascii="Times New Roman" w:hAnsi="Times New Roman"/>
                <w:color w:val="000000"/>
                <w:sz w:val="17"/>
                <w:szCs w:val="17"/>
              </w:rPr>
            </w:pPr>
            <w:r w:rsidRPr="001734F0">
              <w:rPr>
                <w:rFonts w:ascii="Times New Roman" w:hAnsi="Times New Roman"/>
                <w:color w:val="000000"/>
                <w:sz w:val="17"/>
                <w:szCs w:val="17"/>
              </w:rPr>
              <w:t>0,00</w:t>
            </w:r>
          </w:p>
        </w:tc>
      </w:tr>
      <w:tr w:rsidR="00803628" w:rsidTr="00194D8F">
        <w:trPr>
          <w:trHeight w:val="397"/>
          <w:jc w:val="center"/>
        </w:trPr>
        <w:tc>
          <w:tcPr>
            <w:tcW w:w="3397" w:type="dxa"/>
            <w:gridSpan w:val="2"/>
            <w:shd w:val="clear" w:color="auto" w:fill="auto"/>
            <w:vAlign w:val="center"/>
          </w:tcPr>
          <w:p w:rsidR="00803628" w:rsidRPr="00DE6945" w:rsidRDefault="00803628" w:rsidP="001734F0">
            <w:pPr>
              <w:rPr>
                <w:rFonts w:ascii="Times New Roman" w:hAnsi="Times New Roman"/>
                <w:color w:val="000000"/>
                <w:sz w:val="20"/>
                <w:szCs w:val="20"/>
              </w:rPr>
            </w:pPr>
            <w:r w:rsidRPr="00DE6945">
              <w:rPr>
                <w:rFonts w:ascii="Times New Roman" w:hAnsi="Times New Roman"/>
                <w:color w:val="000000"/>
                <w:sz w:val="20"/>
                <w:szCs w:val="20"/>
              </w:rPr>
              <w:t>Всего по этапу 2022 - 2023 годов</w:t>
            </w:r>
          </w:p>
        </w:tc>
        <w:tc>
          <w:tcPr>
            <w:tcW w:w="567" w:type="dxa"/>
            <w:shd w:val="clear" w:color="auto" w:fill="auto"/>
            <w:vAlign w:val="center"/>
          </w:tcPr>
          <w:p w:rsidR="00803628" w:rsidRPr="001734F0" w:rsidRDefault="00803628" w:rsidP="001734F0">
            <w:pPr>
              <w:jc w:val="center"/>
              <w:rPr>
                <w:rFonts w:ascii="Times New Roman" w:hAnsi="Times New Roman"/>
                <w:color w:val="000000"/>
                <w:sz w:val="17"/>
                <w:szCs w:val="17"/>
              </w:rPr>
            </w:pPr>
            <w:r>
              <w:rPr>
                <w:rFonts w:ascii="Times New Roman" w:hAnsi="Times New Roman"/>
                <w:color w:val="000000"/>
                <w:sz w:val="17"/>
                <w:szCs w:val="17"/>
              </w:rPr>
              <w:t>41</w:t>
            </w:r>
          </w:p>
        </w:tc>
        <w:tc>
          <w:tcPr>
            <w:tcW w:w="426" w:type="dxa"/>
            <w:shd w:val="clear" w:color="auto" w:fill="auto"/>
            <w:vAlign w:val="center"/>
          </w:tcPr>
          <w:p w:rsidR="00803628" w:rsidRPr="001734F0" w:rsidRDefault="00803628" w:rsidP="001734F0">
            <w:pPr>
              <w:jc w:val="center"/>
              <w:rPr>
                <w:rFonts w:ascii="Times New Roman" w:hAnsi="Times New Roman"/>
                <w:color w:val="000000"/>
                <w:sz w:val="17"/>
                <w:szCs w:val="17"/>
              </w:rPr>
            </w:pPr>
            <w:r>
              <w:rPr>
                <w:rFonts w:ascii="Times New Roman" w:hAnsi="Times New Roman"/>
                <w:color w:val="000000"/>
                <w:sz w:val="17"/>
                <w:szCs w:val="17"/>
              </w:rPr>
              <w:t>16</w:t>
            </w:r>
          </w:p>
        </w:tc>
        <w:tc>
          <w:tcPr>
            <w:tcW w:w="567" w:type="dxa"/>
            <w:shd w:val="clear" w:color="auto" w:fill="auto"/>
            <w:vAlign w:val="center"/>
          </w:tcPr>
          <w:p w:rsidR="00803628" w:rsidRPr="001734F0" w:rsidRDefault="00803628" w:rsidP="001734F0">
            <w:pPr>
              <w:jc w:val="center"/>
              <w:rPr>
                <w:rFonts w:ascii="Times New Roman" w:hAnsi="Times New Roman"/>
                <w:color w:val="000000"/>
                <w:sz w:val="17"/>
                <w:szCs w:val="17"/>
              </w:rPr>
            </w:pPr>
            <w:r>
              <w:rPr>
                <w:rFonts w:ascii="Times New Roman" w:hAnsi="Times New Roman"/>
                <w:color w:val="000000"/>
                <w:sz w:val="17"/>
                <w:szCs w:val="17"/>
              </w:rPr>
              <w:t>15</w:t>
            </w:r>
          </w:p>
        </w:tc>
        <w:tc>
          <w:tcPr>
            <w:tcW w:w="567" w:type="dxa"/>
            <w:shd w:val="clear" w:color="auto" w:fill="auto"/>
            <w:vAlign w:val="center"/>
          </w:tcPr>
          <w:p w:rsidR="00803628" w:rsidRPr="001734F0" w:rsidRDefault="00803628" w:rsidP="001734F0">
            <w:pPr>
              <w:jc w:val="center"/>
              <w:rPr>
                <w:rFonts w:ascii="Times New Roman" w:hAnsi="Times New Roman"/>
                <w:color w:val="000000"/>
                <w:sz w:val="17"/>
                <w:szCs w:val="17"/>
              </w:rPr>
            </w:pPr>
            <w:r>
              <w:rPr>
                <w:rFonts w:ascii="Times New Roman" w:hAnsi="Times New Roman"/>
                <w:color w:val="000000"/>
                <w:sz w:val="17"/>
                <w:szCs w:val="17"/>
              </w:rPr>
              <w:t>1</w:t>
            </w:r>
          </w:p>
        </w:tc>
        <w:tc>
          <w:tcPr>
            <w:tcW w:w="850" w:type="dxa"/>
            <w:shd w:val="clear" w:color="auto" w:fill="auto"/>
            <w:vAlign w:val="center"/>
          </w:tcPr>
          <w:p w:rsidR="00803628" w:rsidRPr="001734F0" w:rsidRDefault="00803628" w:rsidP="001734F0">
            <w:pPr>
              <w:jc w:val="center"/>
              <w:rPr>
                <w:rFonts w:ascii="Times New Roman" w:hAnsi="Times New Roman"/>
                <w:color w:val="000000"/>
                <w:sz w:val="17"/>
                <w:szCs w:val="17"/>
              </w:rPr>
            </w:pPr>
            <w:r>
              <w:rPr>
                <w:rFonts w:ascii="Times New Roman" w:hAnsi="Times New Roman"/>
                <w:color w:val="000000"/>
                <w:sz w:val="17"/>
                <w:szCs w:val="17"/>
              </w:rPr>
              <w:t>879,30</w:t>
            </w:r>
          </w:p>
        </w:tc>
        <w:tc>
          <w:tcPr>
            <w:tcW w:w="851" w:type="dxa"/>
            <w:shd w:val="clear" w:color="auto" w:fill="auto"/>
            <w:vAlign w:val="center"/>
          </w:tcPr>
          <w:p w:rsidR="00803628" w:rsidRPr="001734F0" w:rsidRDefault="00803628" w:rsidP="001734F0">
            <w:pPr>
              <w:jc w:val="center"/>
              <w:rPr>
                <w:rFonts w:ascii="Times New Roman" w:hAnsi="Times New Roman"/>
                <w:color w:val="000000"/>
                <w:sz w:val="17"/>
                <w:szCs w:val="17"/>
              </w:rPr>
            </w:pPr>
            <w:r>
              <w:rPr>
                <w:rFonts w:ascii="Times New Roman" w:hAnsi="Times New Roman"/>
                <w:color w:val="000000"/>
                <w:sz w:val="17"/>
                <w:szCs w:val="17"/>
              </w:rPr>
              <w:t>859,10</w:t>
            </w:r>
          </w:p>
        </w:tc>
        <w:tc>
          <w:tcPr>
            <w:tcW w:w="708" w:type="dxa"/>
            <w:shd w:val="clear" w:color="auto" w:fill="auto"/>
            <w:vAlign w:val="center"/>
          </w:tcPr>
          <w:p w:rsidR="00803628" w:rsidRPr="001734F0" w:rsidRDefault="00803628" w:rsidP="001734F0">
            <w:pPr>
              <w:jc w:val="center"/>
              <w:rPr>
                <w:rFonts w:ascii="Times New Roman" w:hAnsi="Times New Roman"/>
                <w:color w:val="000000"/>
                <w:sz w:val="17"/>
                <w:szCs w:val="17"/>
              </w:rPr>
            </w:pPr>
            <w:r>
              <w:rPr>
                <w:rFonts w:ascii="Times New Roman" w:hAnsi="Times New Roman"/>
                <w:color w:val="000000"/>
                <w:sz w:val="17"/>
                <w:szCs w:val="17"/>
              </w:rPr>
              <w:t>20,20</w:t>
            </w:r>
          </w:p>
        </w:tc>
        <w:tc>
          <w:tcPr>
            <w:tcW w:w="1134" w:type="dxa"/>
            <w:shd w:val="clear" w:color="auto" w:fill="auto"/>
            <w:vAlign w:val="center"/>
          </w:tcPr>
          <w:p w:rsidR="00803628" w:rsidRPr="00BA7759" w:rsidRDefault="00803628" w:rsidP="00476E27">
            <w:pPr>
              <w:jc w:val="center"/>
              <w:rPr>
                <w:rFonts w:ascii="Times New Roman" w:hAnsi="Times New Roman"/>
                <w:color w:val="000000"/>
                <w:sz w:val="17"/>
                <w:szCs w:val="17"/>
              </w:rPr>
            </w:pPr>
            <w:r w:rsidRPr="00BA7759">
              <w:rPr>
                <w:rFonts w:ascii="Times New Roman" w:hAnsi="Times New Roman"/>
                <w:color w:val="000000"/>
                <w:sz w:val="17"/>
                <w:szCs w:val="17"/>
              </w:rPr>
              <w:t>32 963 663,63</w:t>
            </w:r>
          </w:p>
        </w:tc>
        <w:tc>
          <w:tcPr>
            <w:tcW w:w="1134" w:type="dxa"/>
            <w:shd w:val="clear" w:color="auto" w:fill="auto"/>
            <w:vAlign w:val="center"/>
          </w:tcPr>
          <w:p w:rsidR="00803628" w:rsidRPr="00803628" w:rsidRDefault="00803628" w:rsidP="009E78CE">
            <w:pPr>
              <w:jc w:val="center"/>
              <w:rPr>
                <w:rFonts w:ascii="Times New Roman" w:hAnsi="Times New Roman"/>
                <w:color w:val="000000"/>
                <w:sz w:val="17"/>
                <w:szCs w:val="17"/>
              </w:rPr>
            </w:pPr>
            <w:r w:rsidRPr="00803628">
              <w:rPr>
                <w:rFonts w:ascii="Times New Roman" w:hAnsi="Times New Roman"/>
                <w:color w:val="000000"/>
                <w:sz w:val="17"/>
                <w:szCs w:val="17"/>
              </w:rPr>
              <w:t>22 992 155,3</w:t>
            </w:r>
            <w:r w:rsidR="009E78CE">
              <w:rPr>
                <w:rFonts w:ascii="Times New Roman" w:hAnsi="Times New Roman"/>
                <w:color w:val="000000"/>
                <w:sz w:val="17"/>
                <w:szCs w:val="17"/>
              </w:rPr>
              <w:t>8</w:t>
            </w:r>
          </w:p>
        </w:tc>
        <w:tc>
          <w:tcPr>
            <w:tcW w:w="1134" w:type="dxa"/>
            <w:shd w:val="clear" w:color="auto" w:fill="auto"/>
            <w:vAlign w:val="center"/>
          </w:tcPr>
          <w:p w:rsidR="00803628" w:rsidRPr="00803628" w:rsidRDefault="00803628" w:rsidP="009E78CE">
            <w:pPr>
              <w:jc w:val="center"/>
              <w:rPr>
                <w:rFonts w:ascii="Times New Roman" w:hAnsi="Times New Roman"/>
                <w:color w:val="000000"/>
                <w:sz w:val="17"/>
                <w:szCs w:val="17"/>
              </w:rPr>
            </w:pPr>
            <w:r w:rsidRPr="00803628">
              <w:rPr>
                <w:rFonts w:ascii="Times New Roman" w:hAnsi="Times New Roman"/>
                <w:color w:val="000000"/>
                <w:sz w:val="17"/>
                <w:szCs w:val="17"/>
              </w:rPr>
              <w:t>9 971 508,2</w:t>
            </w:r>
            <w:r w:rsidR="009E78CE">
              <w:rPr>
                <w:rFonts w:ascii="Times New Roman" w:hAnsi="Times New Roman"/>
                <w:color w:val="000000"/>
                <w:sz w:val="17"/>
                <w:szCs w:val="17"/>
              </w:rPr>
              <w:t>5</w:t>
            </w:r>
          </w:p>
        </w:tc>
        <w:tc>
          <w:tcPr>
            <w:tcW w:w="993" w:type="dxa"/>
            <w:shd w:val="clear" w:color="auto" w:fill="auto"/>
            <w:vAlign w:val="center"/>
          </w:tcPr>
          <w:p w:rsidR="00803628" w:rsidRPr="001734F0" w:rsidRDefault="00803628" w:rsidP="001734F0">
            <w:pPr>
              <w:jc w:val="center"/>
              <w:rPr>
                <w:rFonts w:ascii="Times New Roman" w:hAnsi="Times New Roman"/>
                <w:color w:val="000000"/>
                <w:sz w:val="17"/>
                <w:szCs w:val="17"/>
              </w:rPr>
            </w:pPr>
            <w:r>
              <w:rPr>
                <w:rFonts w:ascii="Times New Roman" w:hAnsi="Times New Roman"/>
                <w:color w:val="000000"/>
                <w:sz w:val="17"/>
                <w:szCs w:val="17"/>
              </w:rPr>
              <w:t>0,00</w:t>
            </w:r>
          </w:p>
        </w:tc>
        <w:tc>
          <w:tcPr>
            <w:tcW w:w="992" w:type="dxa"/>
            <w:shd w:val="clear" w:color="auto" w:fill="auto"/>
            <w:vAlign w:val="center"/>
          </w:tcPr>
          <w:p w:rsidR="00803628" w:rsidRPr="001734F0" w:rsidRDefault="00803628" w:rsidP="001734F0">
            <w:pPr>
              <w:jc w:val="center"/>
              <w:rPr>
                <w:rFonts w:ascii="Times New Roman" w:hAnsi="Times New Roman"/>
                <w:color w:val="000000"/>
                <w:sz w:val="17"/>
                <w:szCs w:val="17"/>
              </w:rPr>
            </w:pPr>
            <w:r w:rsidRPr="001734F0">
              <w:rPr>
                <w:rFonts w:ascii="Times New Roman" w:hAnsi="Times New Roman"/>
                <w:color w:val="000000"/>
                <w:sz w:val="17"/>
                <w:szCs w:val="17"/>
              </w:rPr>
              <w:t>0,00</w:t>
            </w:r>
          </w:p>
        </w:tc>
        <w:tc>
          <w:tcPr>
            <w:tcW w:w="425" w:type="dxa"/>
            <w:shd w:val="clear" w:color="auto" w:fill="auto"/>
            <w:vAlign w:val="center"/>
          </w:tcPr>
          <w:p w:rsidR="00803628" w:rsidRPr="001734F0" w:rsidRDefault="00803628" w:rsidP="001734F0">
            <w:pPr>
              <w:jc w:val="center"/>
              <w:rPr>
                <w:rFonts w:ascii="Times New Roman" w:hAnsi="Times New Roman"/>
                <w:color w:val="000000"/>
                <w:sz w:val="17"/>
                <w:szCs w:val="17"/>
              </w:rPr>
            </w:pPr>
            <w:r w:rsidRPr="001734F0">
              <w:rPr>
                <w:rFonts w:ascii="Times New Roman" w:hAnsi="Times New Roman"/>
                <w:color w:val="000000"/>
                <w:sz w:val="17"/>
                <w:szCs w:val="17"/>
              </w:rPr>
              <w:t>0,00</w:t>
            </w:r>
          </w:p>
        </w:tc>
        <w:tc>
          <w:tcPr>
            <w:tcW w:w="851" w:type="dxa"/>
            <w:shd w:val="clear" w:color="auto" w:fill="auto"/>
            <w:vAlign w:val="center"/>
          </w:tcPr>
          <w:p w:rsidR="00803628" w:rsidRPr="001734F0" w:rsidRDefault="00803628" w:rsidP="001734F0">
            <w:pPr>
              <w:jc w:val="center"/>
              <w:rPr>
                <w:rFonts w:ascii="Times New Roman" w:hAnsi="Times New Roman"/>
                <w:color w:val="000000"/>
                <w:sz w:val="17"/>
                <w:szCs w:val="17"/>
              </w:rPr>
            </w:pPr>
            <w:r w:rsidRPr="001734F0">
              <w:rPr>
                <w:rFonts w:ascii="Times New Roman" w:hAnsi="Times New Roman"/>
                <w:color w:val="000000"/>
                <w:sz w:val="17"/>
                <w:szCs w:val="17"/>
              </w:rPr>
              <w:t>0,00</w:t>
            </w:r>
          </w:p>
        </w:tc>
        <w:tc>
          <w:tcPr>
            <w:tcW w:w="425" w:type="dxa"/>
            <w:shd w:val="clear" w:color="auto" w:fill="auto"/>
            <w:vAlign w:val="center"/>
          </w:tcPr>
          <w:p w:rsidR="00803628" w:rsidRPr="001734F0" w:rsidRDefault="00803628" w:rsidP="001734F0">
            <w:pPr>
              <w:jc w:val="center"/>
              <w:rPr>
                <w:rFonts w:ascii="Times New Roman" w:hAnsi="Times New Roman"/>
                <w:color w:val="000000"/>
                <w:sz w:val="17"/>
                <w:szCs w:val="17"/>
              </w:rPr>
            </w:pPr>
            <w:r w:rsidRPr="001734F0">
              <w:rPr>
                <w:rFonts w:ascii="Times New Roman" w:hAnsi="Times New Roman"/>
                <w:color w:val="000000"/>
                <w:sz w:val="17"/>
                <w:szCs w:val="17"/>
              </w:rPr>
              <w:t>0,00</w:t>
            </w:r>
          </w:p>
        </w:tc>
        <w:tc>
          <w:tcPr>
            <w:tcW w:w="425" w:type="dxa"/>
            <w:shd w:val="clear" w:color="auto" w:fill="auto"/>
            <w:vAlign w:val="center"/>
          </w:tcPr>
          <w:p w:rsidR="00803628" w:rsidRPr="001734F0" w:rsidRDefault="00803628" w:rsidP="001734F0">
            <w:pPr>
              <w:jc w:val="center"/>
              <w:rPr>
                <w:rFonts w:ascii="Times New Roman" w:hAnsi="Times New Roman"/>
                <w:color w:val="000000"/>
                <w:sz w:val="17"/>
                <w:szCs w:val="17"/>
              </w:rPr>
            </w:pPr>
            <w:r w:rsidRPr="001734F0">
              <w:rPr>
                <w:rFonts w:ascii="Times New Roman" w:hAnsi="Times New Roman"/>
                <w:color w:val="000000"/>
                <w:sz w:val="17"/>
                <w:szCs w:val="17"/>
              </w:rPr>
              <w:t>0,00</w:t>
            </w:r>
          </w:p>
        </w:tc>
        <w:tc>
          <w:tcPr>
            <w:tcW w:w="455" w:type="dxa"/>
            <w:shd w:val="clear" w:color="auto" w:fill="auto"/>
            <w:vAlign w:val="center"/>
          </w:tcPr>
          <w:p w:rsidR="00803628" w:rsidRPr="001734F0" w:rsidRDefault="00803628" w:rsidP="001734F0">
            <w:pPr>
              <w:jc w:val="center"/>
              <w:rPr>
                <w:rFonts w:ascii="Times New Roman" w:hAnsi="Times New Roman"/>
                <w:color w:val="000000"/>
                <w:sz w:val="17"/>
                <w:szCs w:val="17"/>
              </w:rPr>
            </w:pPr>
            <w:r w:rsidRPr="001734F0">
              <w:rPr>
                <w:rFonts w:ascii="Times New Roman" w:hAnsi="Times New Roman"/>
                <w:color w:val="000000"/>
                <w:sz w:val="17"/>
                <w:szCs w:val="17"/>
              </w:rPr>
              <w:t>0,00</w:t>
            </w:r>
          </w:p>
        </w:tc>
      </w:tr>
      <w:tr w:rsidR="00803628" w:rsidTr="00487520">
        <w:trPr>
          <w:trHeight w:val="397"/>
          <w:jc w:val="center"/>
        </w:trPr>
        <w:tc>
          <w:tcPr>
            <w:tcW w:w="279" w:type="dxa"/>
            <w:shd w:val="clear" w:color="auto" w:fill="auto"/>
            <w:vAlign w:val="center"/>
          </w:tcPr>
          <w:p w:rsidR="00803628" w:rsidRPr="00DE6945" w:rsidRDefault="00803628" w:rsidP="001734F0">
            <w:pPr>
              <w:jc w:val="center"/>
              <w:rPr>
                <w:rFonts w:ascii="Times New Roman" w:hAnsi="Times New Roman"/>
                <w:color w:val="000000"/>
                <w:sz w:val="20"/>
                <w:szCs w:val="20"/>
              </w:rPr>
            </w:pPr>
            <w:r w:rsidRPr="00DE6945">
              <w:rPr>
                <w:rFonts w:ascii="Times New Roman" w:hAnsi="Times New Roman"/>
                <w:color w:val="000000"/>
                <w:sz w:val="20"/>
                <w:szCs w:val="20"/>
              </w:rPr>
              <w:t>1</w:t>
            </w:r>
            <w:r>
              <w:rPr>
                <w:rFonts w:ascii="Times New Roman" w:hAnsi="Times New Roman"/>
                <w:color w:val="000000"/>
                <w:sz w:val="20"/>
                <w:szCs w:val="20"/>
              </w:rPr>
              <w:t>.</w:t>
            </w:r>
          </w:p>
        </w:tc>
        <w:tc>
          <w:tcPr>
            <w:tcW w:w="3118" w:type="dxa"/>
            <w:shd w:val="clear" w:color="auto" w:fill="auto"/>
            <w:vAlign w:val="center"/>
          </w:tcPr>
          <w:p w:rsidR="00803628" w:rsidRPr="00DE6945" w:rsidRDefault="00803628" w:rsidP="00F17B57">
            <w:pPr>
              <w:rPr>
                <w:rFonts w:ascii="Times New Roman" w:hAnsi="Times New Roman"/>
                <w:color w:val="000000"/>
                <w:sz w:val="20"/>
                <w:szCs w:val="20"/>
              </w:rPr>
            </w:pPr>
            <w:r w:rsidRPr="00DE6945">
              <w:rPr>
                <w:rFonts w:ascii="Times New Roman" w:hAnsi="Times New Roman"/>
                <w:color w:val="000000"/>
                <w:sz w:val="20"/>
                <w:szCs w:val="20"/>
              </w:rPr>
              <w:t>с</w:t>
            </w:r>
            <w:r>
              <w:rPr>
                <w:rFonts w:ascii="Times New Roman" w:hAnsi="Times New Roman"/>
                <w:color w:val="000000"/>
                <w:sz w:val="20"/>
                <w:szCs w:val="20"/>
              </w:rPr>
              <w:t>ельское поселение Красносельское</w:t>
            </w:r>
          </w:p>
        </w:tc>
        <w:tc>
          <w:tcPr>
            <w:tcW w:w="567" w:type="dxa"/>
            <w:shd w:val="clear" w:color="auto" w:fill="auto"/>
            <w:vAlign w:val="center"/>
          </w:tcPr>
          <w:p w:rsidR="00803628" w:rsidRPr="001734F0" w:rsidRDefault="00803628" w:rsidP="001734F0">
            <w:pPr>
              <w:jc w:val="center"/>
              <w:rPr>
                <w:rFonts w:ascii="Times New Roman" w:hAnsi="Times New Roman"/>
                <w:color w:val="000000"/>
                <w:sz w:val="17"/>
                <w:szCs w:val="17"/>
              </w:rPr>
            </w:pPr>
            <w:r>
              <w:rPr>
                <w:rFonts w:ascii="Times New Roman" w:hAnsi="Times New Roman"/>
                <w:color w:val="000000"/>
                <w:sz w:val="17"/>
                <w:szCs w:val="17"/>
              </w:rPr>
              <w:t>41</w:t>
            </w:r>
          </w:p>
        </w:tc>
        <w:tc>
          <w:tcPr>
            <w:tcW w:w="426" w:type="dxa"/>
            <w:shd w:val="clear" w:color="auto" w:fill="auto"/>
            <w:vAlign w:val="center"/>
          </w:tcPr>
          <w:p w:rsidR="00803628" w:rsidRPr="001734F0" w:rsidRDefault="00803628" w:rsidP="001734F0">
            <w:pPr>
              <w:jc w:val="center"/>
              <w:rPr>
                <w:rFonts w:ascii="Times New Roman" w:hAnsi="Times New Roman"/>
                <w:color w:val="000000"/>
                <w:sz w:val="17"/>
                <w:szCs w:val="17"/>
              </w:rPr>
            </w:pPr>
            <w:r>
              <w:rPr>
                <w:rFonts w:ascii="Times New Roman" w:hAnsi="Times New Roman"/>
                <w:color w:val="000000"/>
                <w:sz w:val="17"/>
                <w:szCs w:val="17"/>
              </w:rPr>
              <w:t>16</w:t>
            </w:r>
          </w:p>
        </w:tc>
        <w:tc>
          <w:tcPr>
            <w:tcW w:w="567" w:type="dxa"/>
            <w:shd w:val="clear" w:color="auto" w:fill="auto"/>
            <w:vAlign w:val="center"/>
          </w:tcPr>
          <w:p w:rsidR="00803628" w:rsidRPr="001734F0" w:rsidRDefault="00803628" w:rsidP="001734F0">
            <w:pPr>
              <w:jc w:val="center"/>
              <w:rPr>
                <w:rFonts w:ascii="Times New Roman" w:hAnsi="Times New Roman"/>
                <w:color w:val="000000"/>
                <w:sz w:val="17"/>
                <w:szCs w:val="17"/>
              </w:rPr>
            </w:pPr>
            <w:r>
              <w:rPr>
                <w:rFonts w:ascii="Times New Roman" w:hAnsi="Times New Roman"/>
                <w:color w:val="000000"/>
                <w:sz w:val="17"/>
                <w:szCs w:val="17"/>
              </w:rPr>
              <w:t>15</w:t>
            </w:r>
          </w:p>
        </w:tc>
        <w:tc>
          <w:tcPr>
            <w:tcW w:w="567" w:type="dxa"/>
            <w:shd w:val="clear" w:color="auto" w:fill="auto"/>
            <w:vAlign w:val="center"/>
          </w:tcPr>
          <w:p w:rsidR="00803628" w:rsidRPr="001734F0" w:rsidRDefault="00803628" w:rsidP="001734F0">
            <w:pPr>
              <w:jc w:val="center"/>
              <w:rPr>
                <w:rFonts w:ascii="Times New Roman" w:hAnsi="Times New Roman"/>
                <w:color w:val="000000"/>
                <w:sz w:val="17"/>
                <w:szCs w:val="17"/>
              </w:rPr>
            </w:pPr>
            <w:r>
              <w:rPr>
                <w:rFonts w:ascii="Times New Roman" w:hAnsi="Times New Roman"/>
                <w:color w:val="000000"/>
                <w:sz w:val="17"/>
                <w:szCs w:val="17"/>
              </w:rPr>
              <w:t>1</w:t>
            </w:r>
          </w:p>
        </w:tc>
        <w:tc>
          <w:tcPr>
            <w:tcW w:w="850" w:type="dxa"/>
            <w:shd w:val="clear" w:color="auto" w:fill="auto"/>
            <w:vAlign w:val="center"/>
          </w:tcPr>
          <w:p w:rsidR="00803628" w:rsidRPr="001734F0" w:rsidRDefault="00803628" w:rsidP="001734F0">
            <w:pPr>
              <w:jc w:val="center"/>
              <w:rPr>
                <w:rFonts w:ascii="Times New Roman" w:hAnsi="Times New Roman"/>
                <w:color w:val="000000"/>
                <w:sz w:val="17"/>
                <w:szCs w:val="17"/>
              </w:rPr>
            </w:pPr>
            <w:r>
              <w:rPr>
                <w:rFonts w:ascii="Times New Roman" w:hAnsi="Times New Roman"/>
                <w:color w:val="000000"/>
                <w:sz w:val="17"/>
                <w:szCs w:val="17"/>
              </w:rPr>
              <w:t>879,30</w:t>
            </w:r>
          </w:p>
        </w:tc>
        <w:tc>
          <w:tcPr>
            <w:tcW w:w="851" w:type="dxa"/>
            <w:shd w:val="clear" w:color="auto" w:fill="auto"/>
            <w:vAlign w:val="center"/>
          </w:tcPr>
          <w:p w:rsidR="00803628" w:rsidRPr="001734F0" w:rsidRDefault="00803628" w:rsidP="001734F0">
            <w:pPr>
              <w:jc w:val="center"/>
              <w:rPr>
                <w:rFonts w:ascii="Times New Roman" w:hAnsi="Times New Roman"/>
                <w:color w:val="000000"/>
                <w:sz w:val="17"/>
                <w:szCs w:val="17"/>
              </w:rPr>
            </w:pPr>
            <w:r>
              <w:rPr>
                <w:rFonts w:ascii="Times New Roman" w:hAnsi="Times New Roman"/>
                <w:color w:val="000000"/>
                <w:sz w:val="17"/>
                <w:szCs w:val="17"/>
              </w:rPr>
              <w:t>859,10</w:t>
            </w:r>
          </w:p>
        </w:tc>
        <w:tc>
          <w:tcPr>
            <w:tcW w:w="708" w:type="dxa"/>
            <w:shd w:val="clear" w:color="auto" w:fill="auto"/>
            <w:vAlign w:val="center"/>
          </w:tcPr>
          <w:p w:rsidR="00803628" w:rsidRPr="001734F0" w:rsidRDefault="00803628" w:rsidP="001734F0">
            <w:pPr>
              <w:jc w:val="center"/>
              <w:rPr>
                <w:rFonts w:ascii="Times New Roman" w:hAnsi="Times New Roman"/>
                <w:color w:val="000000"/>
                <w:sz w:val="17"/>
                <w:szCs w:val="17"/>
              </w:rPr>
            </w:pPr>
            <w:r>
              <w:rPr>
                <w:rFonts w:ascii="Times New Roman" w:hAnsi="Times New Roman"/>
                <w:color w:val="000000"/>
                <w:sz w:val="17"/>
                <w:szCs w:val="17"/>
              </w:rPr>
              <w:t>20,20</w:t>
            </w:r>
          </w:p>
        </w:tc>
        <w:tc>
          <w:tcPr>
            <w:tcW w:w="1134" w:type="dxa"/>
            <w:shd w:val="clear" w:color="auto" w:fill="auto"/>
            <w:vAlign w:val="center"/>
          </w:tcPr>
          <w:p w:rsidR="00803628" w:rsidRPr="00BA7759" w:rsidRDefault="00803628" w:rsidP="00476E27">
            <w:pPr>
              <w:jc w:val="center"/>
              <w:rPr>
                <w:rFonts w:ascii="Times New Roman" w:hAnsi="Times New Roman"/>
                <w:color w:val="000000"/>
                <w:sz w:val="17"/>
                <w:szCs w:val="17"/>
              </w:rPr>
            </w:pPr>
            <w:r w:rsidRPr="00BA7759">
              <w:rPr>
                <w:rFonts w:ascii="Times New Roman" w:hAnsi="Times New Roman"/>
                <w:color w:val="000000"/>
                <w:sz w:val="17"/>
                <w:szCs w:val="17"/>
              </w:rPr>
              <w:t>32 963 663,63</w:t>
            </w:r>
          </w:p>
        </w:tc>
        <w:tc>
          <w:tcPr>
            <w:tcW w:w="1134" w:type="dxa"/>
            <w:shd w:val="clear" w:color="auto" w:fill="auto"/>
            <w:vAlign w:val="center"/>
          </w:tcPr>
          <w:p w:rsidR="00803628" w:rsidRPr="00803628" w:rsidRDefault="00803628" w:rsidP="009E78CE">
            <w:pPr>
              <w:jc w:val="center"/>
              <w:rPr>
                <w:rFonts w:ascii="Times New Roman" w:hAnsi="Times New Roman"/>
                <w:color w:val="000000"/>
                <w:sz w:val="17"/>
                <w:szCs w:val="17"/>
              </w:rPr>
            </w:pPr>
            <w:r w:rsidRPr="00803628">
              <w:rPr>
                <w:rFonts w:ascii="Times New Roman" w:hAnsi="Times New Roman"/>
                <w:color w:val="000000"/>
                <w:sz w:val="17"/>
                <w:szCs w:val="17"/>
              </w:rPr>
              <w:t>22 992 155,3</w:t>
            </w:r>
            <w:r w:rsidR="009E78CE">
              <w:rPr>
                <w:rFonts w:ascii="Times New Roman" w:hAnsi="Times New Roman"/>
                <w:color w:val="000000"/>
                <w:sz w:val="17"/>
                <w:szCs w:val="17"/>
              </w:rPr>
              <w:t>8</w:t>
            </w:r>
          </w:p>
        </w:tc>
        <w:tc>
          <w:tcPr>
            <w:tcW w:w="1134" w:type="dxa"/>
            <w:shd w:val="clear" w:color="auto" w:fill="auto"/>
            <w:vAlign w:val="center"/>
          </w:tcPr>
          <w:p w:rsidR="00803628" w:rsidRPr="00803628" w:rsidRDefault="00803628" w:rsidP="009E78CE">
            <w:pPr>
              <w:jc w:val="center"/>
              <w:rPr>
                <w:rFonts w:ascii="Times New Roman" w:hAnsi="Times New Roman"/>
                <w:color w:val="000000"/>
                <w:sz w:val="17"/>
                <w:szCs w:val="17"/>
              </w:rPr>
            </w:pPr>
            <w:r w:rsidRPr="00803628">
              <w:rPr>
                <w:rFonts w:ascii="Times New Roman" w:hAnsi="Times New Roman"/>
                <w:color w:val="000000"/>
                <w:sz w:val="17"/>
                <w:szCs w:val="17"/>
              </w:rPr>
              <w:t>9 971 508,2</w:t>
            </w:r>
            <w:r w:rsidR="009E78CE">
              <w:rPr>
                <w:rFonts w:ascii="Times New Roman" w:hAnsi="Times New Roman"/>
                <w:color w:val="000000"/>
                <w:sz w:val="17"/>
                <w:szCs w:val="17"/>
              </w:rPr>
              <w:t>5</w:t>
            </w:r>
          </w:p>
        </w:tc>
        <w:tc>
          <w:tcPr>
            <w:tcW w:w="993" w:type="dxa"/>
            <w:shd w:val="clear" w:color="auto" w:fill="auto"/>
            <w:vAlign w:val="center"/>
          </w:tcPr>
          <w:p w:rsidR="00803628" w:rsidRPr="001734F0" w:rsidRDefault="00803628" w:rsidP="001734F0">
            <w:pPr>
              <w:jc w:val="center"/>
              <w:rPr>
                <w:rFonts w:ascii="Times New Roman" w:hAnsi="Times New Roman"/>
                <w:color w:val="000000"/>
                <w:sz w:val="17"/>
                <w:szCs w:val="17"/>
              </w:rPr>
            </w:pPr>
            <w:r>
              <w:rPr>
                <w:rFonts w:ascii="Times New Roman" w:hAnsi="Times New Roman"/>
                <w:color w:val="000000"/>
                <w:sz w:val="17"/>
                <w:szCs w:val="17"/>
              </w:rPr>
              <w:t>0,00</w:t>
            </w:r>
          </w:p>
        </w:tc>
        <w:tc>
          <w:tcPr>
            <w:tcW w:w="992" w:type="dxa"/>
            <w:shd w:val="clear" w:color="auto" w:fill="auto"/>
            <w:vAlign w:val="center"/>
          </w:tcPr>
          <w:p w:rsidR="00803628" w:rsidRPr="001734F0" w:rsidRDefault="00803628" w:rsidP="001734F0">
            <w:pPr>
              <w:jc w:val="center"/>
              <w:rPr>
                <w:rFonts w:ascii="Times New Roman" w:hAnsi="Times New Roman"/>
                <w:color w:val="000000"/>
                <w:sz w:val="17"/>
                <w:szCs w:val="17"/>
              </w:rPr>
            </w:pPr>
            <w:r w:rsidRPr="001734F0">
              <w:rPr>
                <w:rFonts w:ascii="Times New Roman" w:hAnsi="Times New Roman"/>
                <w:color w:val="000000"/>
                <w:sz w:val="17"/>
                <w:szCs w:val="17"/>
              </w:rPr>
              <w:t>0,00</w:t>
            </w:r>
          </w:p>
        </w:tc>
        <w:tc>
          <w:tcPr>
            <w:tcW w:w="425" w:type="dxa"/>
            <w:shd w:val="clear" w:color="auto" w:fill="auto"/>
            <w:vAlign w:val="center"/>
          </w:tcPr>
          <w:p w:rsidR="00803628" w:rsidRPr="001734F0" w:rsidRDefault="00803628" w:rsidP="001734F0">
            <w:pPr>
              <w:jc w:val="center"/>
              <w:rPr>
                <w:rFonts w:ascii="Times New Roman" w:hAnsi="Times New Roman"/>
                <w:color w:val="000000"/>
                <w:sz w:val="17"/>
                <w:szCs w:val="17"/>
              </w:rPr>
            </w:pPr>
            <w:r w:rsidRPr="001734F0">
              <w:rPr>
                <w:rFonts w:ascii="Times New Roman" w:hAnsi="Times New Roman"/>
                <w:color w:val="000000"/>
                <w:sz w:val="17"/>
                <w:szCs w:val="17"/>
              </w:rPr>
              <w:t>0,00</w:t>
            </w:r>
          </w:p>
        </w:tc>
        <w:tc>
          <w:tcPr>
            <w:tcW w:w="851" w:type="dxa"/>
            <w:shd w:val="clear" w:color="auto" w:fill="auto"/>
            <w:vAlign w:val="center"/>
          </w:tcPr>
          <w:p w:rsidR="00803628" w:rsidRPr="001734F0" w:rsidRDefault="00803628" w:rsidP="001734F0">
            <w:pPr>
              <w:jc w:val="center"/>
              <w:rPr>
                <w:rFonts w:ascii="Times New Roman" w:hAnsi="Times New Roman"/>
                <w:color w:val="000000"/>
                <w:sz w:val="17"/>
                <w:szCs w:val="17"/>
              </w:rPr>
            </w:pPr>
            <w:r w:rsidRPr="001734F0">
              <w:rPr>
                <w:rFonts w:ascii="Times New Roman" w:hAnsi="Times New Roman"/>
                <w:color w:val="000000"/>
                <w:sz w:val="17"/>
                <w:szCs w:val="17"/>
              </w:rPr>
              <w:t>0,00</w:t>
            </w:r>
          </w:p>
        </w:tc>
        <w:tc>
          <w:tcPr>
            <w:tcW w:w="425" w:type="dxa"/>
            <w:shd w:val="clear" w:color="auto" w:fill="auto"/>
            <w:vAlign w:val="center"/>
          </w:tcPr>
          <w:p w:rsidR="00803628" w:rsidRPr="001734F0" w:rsidRDefault="00803628" w:rsidP="001734F0">
            <w:pPr>
              <w:jc w:val="center"/>
              <w:rPr>
                <w:rFonts w:ascii="Times New Roman" w:hAnsi="Times New Roman"/>
                <w:color w:val="000000"/>
                <w:sz w:val="17"/>
                <w:szCs w:val="17"/>
              </w:rPr>
            </w:pPr>
            <w:r w:rsidRPr="001734F0">
              <w:rPr>
                <w:rFonts w:ascii="Times New Roman" w:hAnsi="Times New Roman"/>
                <w:color w:val="000000"/>
                <w:sz w:val="17"/>
                <w:szCs w:val="17"/>
              </w:rPr>
              <w:t>0,00</w:t>
            </w:r>
          </w:p>
        </w:tc>
        <w:tc>
          <w:tcPr>
            <w:tcW w:w="425" w:type="dxa"/>
            <w:shd w:val="clear" w:color="auto" w:fill="auto"/>
            <w:vAlign w:val="center"/>
          </w:tcPr>
          <w:p w:rsidR="00803628" w:rsidRPr="001734F0" w:rsidRDefault="00803628" w:rsidP="001734F0">
            <w:pPr>
              <w:jc w:val="center"/>
              <w:rPr>
                <w:rFonts w:ascii="Times New Roman" w:hAnsi="Times New Roman"/>
                <w:color w:val="000000"/>
                <w:sz w:val="17"/>
                <w:szCs w:val="17"/>
              </w:rPr>
            </w:pPr>
            <w:r w:rsidRPr="001734F0">
              <w:rPr>
                <w:rFonts w:ascii="Times New Roman" w:hAnsi="Times New Roman"/>
                <w:color w:val="000000"/>
                <w:sz w:val="17"/>
                <w:szCs w:val="17"/>
              </w:rPr>
              <w:t>0,00</w:t>
            </w:r>
          </w:p>
        </w:tc>
        <w:tc>
          <w:tcPr>
            <w:tcW w:w="455" w:type="dxa"/>
            <w:shd w:val="clear" w:color="auto" w:fill="auto"/>
            <w:vAlign w:val="center"/>
          </w:tcPr>
          <w:p w:rsidR="00803628" w:rsidRPr="001734F0" w:rsidRDefault="00803628" w:rsidP="001734F0">
            <w:pPr>
              <w:jc w:val="center"/>
              <w:rPr>
                <w:rFonts w:ascii="Times New Roman" w:hAnsi="Times New Roman"/>
                <w:color w:val="000000"/>
                <w:sz w:val="17"/>
                <w:szCs w:val="17"/>
              </w:rPr>
            </w:pPr>
            <w:r w:rsidRPr="001734F0">
              <w:rPr>
                <w:rFonts w:ascii="Times New Roman" w:hAnsi="Times New Roman"/>
                <w:color w:val="000000"/>
                <w:sz w:val="17"/>
                <w:szCs w:val="17"/>
              </w:rPr>
              <w:t>0,00</w:t>
            </w:r>
          </w:p>
        </w:tc>
      </w:tr>
      <w:tr w:rsidR="00803628" w:rsidTr="00476E27">
        <w:trPr>
          <w:trHeight w:val="397"/>
          <w:jc w:val="center"/>
        </w:trPr>
        <w:tc>
          <w:tcPr>
            <w:tcW w:w="3397" w:type="dxa"/>
            <w:gridSpan w:val="2"/>
            <w:shd w:val="clear" w:color="auto" w:fill="auto"/>
            <w:vAlign w:val="center"/>
          </w:tcPr>
          <w:p w:rsidR="00803628" w:rsidRPr="00DE6945" w:rsidRDefault="00803628" w:rsidP="001734F0">
            <w:pPr>
              <w:rPr>
                <w:rFonts w:ascii="Times New Roman" w:hAnsi="Times New Roman"/>
                <w:color w:val="000000"/>
                <w:sz w:val="20"/>
                <w:szCs w:val="20"/>
              </w:rPr>
            </w:pPr>
            <w:r w:rsidRPr="00DE6945">
              <w:rPr>
                <w:rFonts w:ascii="Times New Roman" w:hAnsi="Times New Roman"/>
                <w:color w:val="000000"/>
                <w:sz w:val="20"/>
                <w:szCs w:val="20"/>
              </w:rPr>
              <w:t>Всего по этапу 2024 - 2025 годов</w:t>
            </w:r>
          </w:p>
        </w:tc>
        <w:tc>
          <w:tcPr>
            <w:tcW w:w="567" w:type="dxa"/>
            <w:shd w:val="clear" w:color="auto" w:fill="auto"/>
          </w:tcPr>
          <w:p w:rsidR="00803628" w:rsidRDefault="00803628">
            <w:r w:rsidRPr="008E55B2">
              <w:rPr>
                <w:rFonts w:ascii="Times New Roman" w:hAnsi="Times New Roman"/>
                <w:color w:val="000000"/>
                <w:sz w:val="17"/>
                <w:szCs w:val="17"/>
              </w:rPr>
              <w:t>0,00</w:t>
            </w:r>
          </w:p>
        </w:tc>
        <w:tc>
          <w:tcPr>
            <w:tcW w:w="426" w:type="dxa"/>
            <w:shd w:val="clear" w:color="auto" w:fill="auto"/>
          </w:tcPr>
          <w:p w:rsidR="00803628" w:rsidRDefault="00803628">
            <w:r w:rsidRPr="008E55B2">
              <w:rPr>
                <w:rFonts w:ascii="Times New Roman" w:hAnsi="Times New Roman"/>
                <w:color w:val="000000"/>
                <w:sz w:val="17"/>
                <w:szCs w:val="17"/>
              </w:rPr>
              <w:t>0,00</w:t>
            </w:r>
          </w:p>
        </w:tc>
        <w:tc>
          <w:tcPr>
            <w:tcW w:w="567" w:type="dxa"/>
            <w:shd w:val="clear" w:color="auto" w:fill="auto"/>
          </w:tcPr>
          <w:p w:rsidR="00803628" w:rsidRDefault="00803628">
            <w:r w:rsidRPr="008E55B2">
              <w:rPr>
                <w:rFonts w:ascii="Times New Roman" w:hAnsi="Times New Roman"/>
                <w:color w:val="000000"/>
                <w:sz w:val="17"/>
                <w:szCs w:val="17"/>
              </w:rPr>
              <w:t>0,00</w:t>
            </w:r>
          </w:p>
        </w:tc>
        <w:tc>
          <w:tcPr>
            <w:tcW w:w="567" w:type="dxa"/>
            <w:shd w:val="clear" w:color="auto" w:fill="auto"/>
          </w:tcPr>
          <w:p w:rsidR="00803628" w:rsidRDefault="00803628">
            <w:r w:rsidRPr="008E55B2">
              <w:rPr>
                <w:rFonts w:ascii="Times New Roman" w:hAnsi="Times New Roman"/>
                <w:color w:val="000000"/>
                <w:sz w:val="17"/>
                <w:szCs w:val="17"/>
              </w:rPr>
              <w:t>0,00</w:t>
            </w:r>
          </w:p>
        </w:tc>
        <w:tc>
          <w:tcPr>
            <w:tcW w:w="850" w:type="dxa"/>
            <w:shd w:val="clear" w:color="auto" w:fill="auto"/>
          </w:tcPr>
          <w:p w:rsidR="00803628" w:rsidRDefault="00803628">
            <w:r w:rsidRPr="008E55B2">
              <w:rPr>
                <w:rFonts w:ascii="Times New Roman" w:hAnsi="Times New Roman"/>
                <w:color w:val="000000"/>
                <w:sz w:val="17"/>
                <w:szCs w:val="17"/>
              </w:rPr>
              <w:t>0,00</w:t>
            </w:r>
          </w:p>
        </w:tc>
        <w:tc>
          <w:tcPr>
            <w:tcW w:w="851" w:type="dxa"/>
            <w:shd w:val="clear" w:color="auto" w:fill="auto"/>
          </w:tcPr>
          <w:p w:rsidR="00803628" w:rsidRDefault="00803628">
            <w:r w:rsidRPr="008E55B2">
              <w:rPr>
                <w:rFonts w:ascii="Times New Roman" w:hAnsi="Times New Roman"/>
                <w:color w:val="000000"/>
                <w:sz w:val="17"/>
                <w:szCs w:val="17"/>
              </w:rPr>
              <w:t>0,00</w:t>
            </w:r>
          </w:p>
        </w:tc>
        <w:tc>
          <w:tcPr>
            <w:tcW w:w="708" w:type="dxa"/>
            <w:shd w:val="clear" w:color="auto" w:fill="auto"/>
          </w:tcPr>
          <w:p w:rsidR="00803628" w:rsidRDefault="00803628">
            <w:r w:rsidRPr="008E55B2">
              <w:rPr>
                <w:rFonts w:ascii="Times New Roman" w:hAnsi="Times New Roman"/>
                <w:color w:val="000000"/>
                <w:sz w:val="17"/>
                <w:szCs w:val="17"/>
              </w:rPr>
              <w:t>0,00</w:t>
            </w:r>
          </w:p>
        </w:tc>
        <w:tc>
          <w:tcPr>
            <w:tcW w:w="1134" w:type="dxa"/>
            <w:shd w:val="clear" w:color="auto" w:fill="auto"/>
          </w:tcPr>
          <w:p w:rsidR="00803628" w:rsidRDefault="00803628">
            <w:r w:rsidRPr="008E55B2">
              <w:rPr>
                <w:rFonts w:ascii="Times New Roman" w:hAnsi="Times New Roman"/>
                <w:color w:val="000000"/>
                <w:sz w:val="17"/>
                <w:szCs w:val="17"/>
              </w:rPr>
              <w:t>0,00</w:t>
            </w:r>
          </w:p>
        </w:tc>
        <w:tc>
          <w:tcPr>
            <w:tcW w:w="1134" w:type="dxa"/>
            <w:shd w:val="clear" w:color="auto" w:fill="auto"/>
          </w:tcPr>
          <w:p w:rsidR="00803628" w:rsidRDefault="00803628">
            <w:r w:rsidRPr="008E55B2">
              <w:rPr>
                <w:rFonts w:ascii="Times New Roman" w:hAnsi="Times New Roman"/>
                <w:color w:val="000000"/>
                <w:sz w:val="17"/>
                <w:szCs w:val="17"/>
              </w:rPr>
              <w:t>0,00</w:t>
            </w:r>
          </w:p>
        </w:tc>
        <w:tc>
          <w:tcPr>
            <w:tcW w:w="1134" w:type="dxa"/>
            <w:shd w:val="clear" w:color="auto" w:fill="auto"/>
          </w:tcPr>
          <w:p w:rsidR="00803628" w:rsidRDefault="00803628">
            <w:r w:rsidRPr="008E55B2">
              <w:rPr>
                <w:rFonts w:ascii="Times New Roman" w:hAnsi="Times New Roman"/>
                <w:color w:val="000000"/>
                <w:sz w:val="17"/>
                <w:szCs w:val="17"/>
              </w:rPr>
              <w:t>0,00</w:t>
            </w:r>
          </w:p>
        </w:tc>
        <w:tc>
          <w:tcPr>
            <w:tcW w:w="993" w:type="dxa"/>
            <w:shd w:val="clear" w:color="auto" w:fill="auto"/>
          </w:tcPr>
          <w:p w:rsidR="00803628" w:rsidRDefault="00803628">
            <w:r w:rsidRPr="008E55B2">
              <w:rPr>
                <w:rFonts w:ascii="Times New Roman" w:hAnsi="Times New Roman"/>
                <w:color w:val="000000"/>
                <w:sz w:val="17"/>
                <w:szCs w:val="17"/>
              </w:rPr>
              <w:t>0,00</w:t>
            </w:r>
          </w:p>
        </w:tc>
        <w:tc>
          <w:tcPr>
            <w:tcW w:w="992" w:type="dxa"/>
            <w:shd w:val="clear" w:color="auto" w:fill="auto"/>
          </w:tcPr>
          <w:p w:rsidR="00803628" w:rsidRDefault="00803628">
            <w:r w:rsidRPr="008E55B2">
              <w:rPr>
                <w:rFonts w:ascii="Times New Roman" w:hAnsi="Times New Roman"/>
                <w:color w:val="000000"/>
                <w:sz w:val="17"/>
                <w:szCs w:val="17"/>
              </w:rPr>
              <w:t>0,00</w:t>
            </w:r>
          </w:p>
        </w:tc>
        <w:tc>
          <w:tcPr>
            <w:tcW w:w="425" w:type="dxa"/>
            <w:shd w:val="clear" w:color="auto" w:fill="auto"/>
          </w:tcPr>
          <w:p w:rsidR="00803628" w:rsidRDefault="00803628">
            <w:r w:rsidRPr="008E55B2">
              <w:rPr>
                <w:rFonts w:ascii="Times New Roman" w:hAnsi="Times New Roman"/>
                <w:color w:val="000000"/>
                <w:sz w:val="17"/>
                <w:szCs w:val="17"/>
              </w:rPr>
              <w:t>0,00</w:t>
            </w:r>
          </w:p>
        </w:tc>
        <w:tc>
          <w:tcPr>
            <w:tcW w:w="851" w:type="dxa"/>
            <w:shd w:val="clear" w:color="auto" w:fill="auto"/>
          </w:tcPr>
          <w:p w:rsidR="00803628" w:rsidRDefault="00803628">
            <w:r w:rsidRPr="008E55B2">
              <w:rPr>
                <w:rFonts w:ascii="Times New Roman" w:hAnsi="Times New Roman"/>
                <w:color w:val="000000"/>
                <w:sz w:val="17"/>
                <w:szCs w:val="17"/>
              </w:rPr>
              <w:t>0,00</w:t>
            </w:r>
          </w:p>
        </w:tc>
        <w:tc>
          <w:tcPr>
            <w:tcW w:w="425" w:type="dxa"/>
            <w:shd w:val="clear" w:color="auto" w:fill="auto"/>
          </w:tcPr>
          <w:p w:rsidR="00803628" w:rsidRDefault="00803628">
            <w:r w:rsidRPr="008E55B2">
              <w:rPr>
                <w:rFonts w:ascii="Times New Roman" w:hAnsi="Times New Roman"/>
                <w:color w:val="000000"/>
                <w:sz w:val="17"/>
                <w:szCs w:val="17"/>
              </w:rPr>
              <w:t>0,00</w:t>
            </w:r>
          </w:p>
        </w:tc>
        <w:tc>
          <w:tcPr>
            <w:tcW w:w="425" w:type="dxa"/>
            <w:shd w:val="clear" w:color="auto" w:fill="auto"/>
          </w:tcPr>
          <w:p w:rsidR="00803628" w:rsidRDefault="00803628">
            <w:r w:rsidRPr="008E55B2">
              <w:rPr>
                <w:rFonts w:ascii="Times New Roman" w:hAnsi="Times New Roman"/>
                <w:color w:val="000000"/>
                <w:sz w:val="17"/>
                <w:szCs w:val="17"/>
              </w:rPr>
              <w:t>0,00</w:t>
            </w:r>
          </w:p>
        </w:tc>
        <w:tc>
          <w:tcPr>
            <w:tcW w:w="455" w:type="dxa"/>
            <w:shd w:val="clear" w:color="auto" w:fill="auto"/>
          </w:tcPr>
          <w:p w:rsidR="00803628" w:rsidRDefault="00803628">
            <w:r w:rsidRPr="008E55B2">
              <w:rPr>
                <w:rFonts w:ascii="Times New Roman" w:hAnsi="Times New Roman"/>
                <w:color w:val="000000"/>
                <w:sz w:val="17"/>
                <w:szCs w:val="17"/>
              </w:rPr>
              <w:t>0,00</w:t>
            </w:r>
          </w:p>
        </w:tc>
      </w:tr>
      <w:tr w:rsidR="00803628" w:rsidTr="00476E27">
        <w:trPr>
          <w:trHeight w:val="397"/>
          <w:jc w:val="center"/>
        </w:trPr>
        <w:tc>
          <w:tcPr>
            <w:tcW w:w="279" w:type="dxa"/>
            <w:shd w:val="clear" w:color="auto" w:fill="auto"/>
            <w:vAlign w:val="center"/>
          </w:tcPr>
          <w:p w:rsidR="00803628" w:rsidRPr="00DE6945" w:rsidRDefault="00803628" w:rsidP="006C4198">
            <w:pPr>
              <w:jc w:val="center"/>
              <w:rPr>
                <w:rFonts w:ascii="Times New Roman" w:hAnsi="Times New Roman"/>
                <w:color w:val="000000"/>
                <w:sz w:val="20"/>
                <w:szCs w:val="20"/>
              </w:rPr>
            </w:pPr>
            <w:r>
              <w:rPr>
                <w:rFonts w:ascii="Times New Roman" w:hAnsi="Times New Roman"/>
                <w:color w:val="000000"/>
                <w:sz w:val="20"/>
                <w:szCs w:val="20"/>
              </w:rPr>
              <w:t>1.</w:t>
            </w:r>
          </w:p>
        </w:tc>
        <w:tc>
          <w:tcPr>
            <w:tcW w:w="3118" w:type="dxa"/>
            <w:shd w:val="clear" w:color="auto" w:fill="auto"/>
            <w:vAlign w:val="center"/>
          </w:tcPr>
          <w:p w:rsidR="00803628" w:rsidRPr="00DE6945" w:rsidRDefault="00803628" w:rsidP="006C4198">
            <w:pPr>
              <w:rPr>
                <w:rFonts w:ascii="Times New Roman" w:hAnsi="Times New Roman"/>
                <w:color w:val="000000"/>
                <w:sz w:val="20"/>
                <w:szCs w:val="20"/>
              </w:rPr>
            </w:pPr>
            <w:r w:rsidRPr="00DE6945">
              <w:rPr>
                <w:rFonts w:ascii="Times New Roman" w:hAnsi="Times New Roman"/>
                <w:color w:val="000000"/>
                <w:sz w:val="20"/>
                <w:szCs w:val="20"/>
              </w:rPr>
              <w:t>с</w:t>
            </w:r>
            <w:r>
              <w:rPr>
                <w:rFonts w:ascii="Times New Roman" w:hAnsi="Times New Roman"/>
                <w:color w:val="000000"/>
                <w:sz w:val="20"/>
                <w:szCs w:val="20"/>
              </w:rPr>
              <w:t>ельское поселение Красносельское</w:t>
            </w:r>
          </w:p>
        </w:tc>
        <w:tc>
          <w:tcPr>
            <w:tcW w:w="567" w:type="dxa"/>
            <w:shd w:val="clear" w:color="auto" w:fill="auto"/>
          </w:tcPr>
          <w:p w:rsidR="00803628" w:rsidRDefault="00803628">
            <w:r w:rsidRPr="00813417">
              <w:rPr>
                <w:rFonts w:ascii="Times New Roman" w:hAnsi="Times New Roman"/>
                <w:color w:val="000000"/>
                <w:sz w:val="17"/>
                <w:szCs w:val="17"/>
              </w:rPr>
              <w:t>0,00</w:t>
            </w:r>
          </w:p>
        </w:tc>
        <w:tc>
          <w:tcPr>
            <w:tcW w:w="426" w:type="dxa"/>
            <w:shd w:val="clear" w:color="auto" w:fill="auto"/>
          </w:tcPr>
          <w:p w:rsidR="00803628" w:rsidRDefault="00803628">
            <w:r w:rsidRPr="00813417">
              <w:rPr>
                <w:rFonts w:ascii="Times New Roman" w:hAnsi="Times New Roman"/>
                <w:color w:val="000000"/>
                <w:sz w:val="17"/>
                <w:szCs w:val="17"/>
              </w:rPr>
              <w:t>0,00</w:t>
            </w:r>
          </w:p>
        </w:tc>
        <w:tc>
          <w:tcPr>
            <w:tcW w:w="567" w:type="dxa"/>
            <w:shd w:val="clear" w:color="auto" w:fill="auto"/>
          </w:tcPr>
          <w:p w:rsidR="00803628" w:rsidRDefault="00803628">
            <w:r w:rsidRPr="00813417">
              <w:rPr>
                <w:rFonts w:ascii="Times New Roman" w:hAnsi="Times New Roman"/>
                <w:color w:val="000000"/>
                <w:sz w:val="17"/>
                <w:szCs w:val="17"/>
              </w:rPr>
              <w:t>0,00</w:t>
            </w:r>
          </w:p>
        </w:tc>
        <w:tc>
          <w:tcPr>
            <w:tcW w:w="567" w:type="dxa"/>
            <w:shd w:val="clear" w:color="auto" w:fill="auto"/>
          </w:tcPr>
          <w:p w:rsidR="00803628" w:rsidRDefault="00803628">
            <w:r w:rsidRPr="00813417">
              <w:rPr>
                <w:rFonts w:ascii="Times New Roman" w:hAnsi="Times New Roman"/>
                <w:color w:val="000000"/>
                <w:sz w:val="17"/>
                <w:szCs w:val="17"/>
              </w:rPr>
              <w:t>0,00</w:t>
            </w:r>
          </w:p>
        </w:tc>
        <w:tc>
          <w:tcPr>
            <w:tcW w:w="850" w:type="dxa"/>
            <w:shd w:val="clear" w:color="auto" w:fill="auto"/>
          </w:tcPr>
          <w:p w:rsidR="00803628" w:rsidRDefault="00803628">
            <w:r w:rsidRPr="00813417">
              <w:rPr>
                <w:rFonts w:ascii="Times New Roman" w:hAnsi="Times New Roman"/>
                <w:color w:val="000000"/>
                <w:sz w:val="17"/>
                <w:szCs w:val="17"/>
              </w:rPr>
              <w:t>0,00</w:t>
            </w:r>
          </w:p>
        </w:tc>
        <w:tc>
          <w:tcPr>
            <w:tcW w:w="851" w:type="dxa"/>
            <w:shd w:val="clear" w:color="auto" w:fill="auto"/>
          </w:tcPr>
          <w:p w:rsidR="00803628" w:rsidRDefault="00803628">
            <w:r w:rsidRPr="00813417">
              <w:rPr>
                <w:rFonts w:ascii="Times New Roman" w:hAnsi="Times New Roman"/>
                <w:color w:val="000000"/>
                <w:sz w:val="17"/>
                <w:szCs w:val="17"/>
              </w:rPr>
              <w:t>0,00</w:t>
            </w:r>
          </w:p>
        </w:tc>
        <w:tc>
          <w:tcPr>
            <w:tcW w:w="708" w:type="dxa"/>
            <w:shd w:val="clear" w:color="auto" w:fill="auto"/>
          </w:tcPr>
          <w:p w:rsidR="00803628" w:rsidRDefault="00803628">
            <w:r w:rsidRPr="00813417">
              <w:rPr>
                <w:rFonts w:ascii="Times New Roman" w:hAnsi="Times New Roman"/>
                <w:color w:val="000000"/>
                <w:sz w:val="17"/>
                <w:szCs w:val="17"/>
              </w:rPr>
              <w:t>0,00</w:t>
            </w:r>
          </w:p>
        </w:tc>
        <w:tc>
          <w:tcPr>
            <w:tcW w:w="1134" w:type="dxa"/>
            <w:shd w:val="clear" w:color="auto" w:fill="auto"/>
          </w:tcPr>
          <w:p w:rsidR="00803628" w:rsidRDefault="00803628">
            <w:r w:rsidRPr="00813417">
              <w:rPr>
                <w:rFonts w:ascii="Times New Roman" w:hAnsi="Times New Roman"/>
                <w:color w:val="000000"/>
                <w:sz w:val="17"/>
                <w:szCs w:val="17"/>
              </w:rPr>
              <w:t>0,00</w:t>
            </w:r>
          </w:p>
        </w:tc>
        <w:tc>
          <w:tcPr>
            <w:tcW w:w="1134" w:type="dxa"/>
            <w:shd w:val="clear" w:color="auto" w:fill="auto"/>
          </w:tcPr>
          <w:p w:rsidR="00803628" w:rsidRDefault="00803628">
            <w:r w:rsidRPr="00813417">
              <w:rPr>
                <w:rFonts w:ascii="Times New Roman" w:hAnsi="Times New Roman"/>
                <w:color w:val="000000"/>
                <w:sz w:val="17"/>
                <w:szCs w:val="17"/>
              </w:rPr>
              <w:t>0,00</w:t>
            </w:r>
          </w:p>
        </w:tc>
        <w:tc>
          <w:tcPr>
            <w:tcW w:w="1134" w:type="dxa"/>
            <w:shd w:val="clear" w:color="auto" w:fill="auto"/>
          </w:tcPr>
          <w:p w:rsidR="00803628" w:rsidRDefault="00803628">
            <w:r w:rsidRPr="00813417">
              <w:rPr>
                <w:rFonts w:ascii="Times New Roman" w:hAnsi="Times New Roman"/>
                <w:color w:val="000000"/>
                <w:sz w:val="17"/>
                <w:szCs w:val="17"/>
              </w:rPr>
              <w:t>0,00</w:t>
            </w:r>
          </w:p>
        </w:tc>
        <w:tc>
          <w:tcPr>
            <w:tcW w:w="993" w:type="dxa"/>
            <w:shd w:val="clear" w:color="auto" w:fill="auto"/>
          </w:tcPr>
          <w:p w:rsidR="00803628" w:rsidRDefault="00803628">
            <w:r w:rsidRPr="00813417">
              <w:rPr>
                <w:rFonts w:ascii="Times New Roman" w:hAnsi="Times New Roman"/>
                <w:color w:val="000000"/>
                <w:sz w:val="17"/>
                <w:szCs w:val="17"/>
              </w:rPr>
              <w:t>0,00</w:t>
            </w:r>
          </w:p>
        </w:tc>
        <w:tc>
          <w:tcPr>
            <w:tcW w:w="992" w:type="dxa"/>
            <w:shd w:val="clear" w:color="auto" w:fill="auto"/>
          </w:tcPr>
          <w:p w:rsidR="00803628" w:rsidRDefault="00803628">
            <w:r w:rsidRPr="00813417">
              <w:rPr>
                <w:rFonts w:ascii="Times New Roman" w:hAnsi="Times New Roman"/>
                <w:color w:val="000000"/>
                <w:sz w:val="17"/>
                <w:szCs w:val="17"/>
              </w:rPr>
              <w:t>0,00</w:t>
            </w:r>
          </w:p>
        </w:tc>
        <w:tc>
          <w:tcPr>
            <w:tcW w:w="425" w:type="dxa"/>
            <w:shd w:val="clear" w:color="auto" w:fill="auto"/>
          </w:tcPr>
          <w:p w:rsidR="00803628" w:rsidRDefault="00803628">
            <w:r w:rsidRPr="00813417">
              <w:rPr>
                <w:rFonts w:ascii="Times New Roman" w:hAnsi="Times New Roman"/>
                <w:color w:val="000000"/>
                <w:sz w:val="17"/>
                <w:szCs w:val="17"/>
              </w:rPr>
              <w:t>0,00</w:t>
            </w:r>
          </w:p>
        </w:tc>
        <w:tc>
          <w:tcPr>
            <w:tcW w:w="851" w:type="dxa"/>
            <w:shd w:val="clear" w:color="auto" w:fill="auto"/>
          </w:tcPr>
          <w:p w:rsidR="00803628" w:rsidRDefault="00803628">
            <w:r w:rsidRPr="00813417">
              <w:rPr>
                <w:rFonts w:ascii="Times New Roman" w:hAnsi="Times New Roman"/>
                <w:color w:val="000000"/>
                <w:sz w:val="17"/>
                <w:szCs w:val="17"/>
              </w:rPr>
              <w:t>0,00</w:t>
            </w:r>
          </w:p>
        </w:tc>
        <w:tc>
          <w:tcPr>
            <w:tcW w:w="425" w:type="dxa"/>
            <w:shd w:val="clear" w:color="auto" w:fill="auto"/>
          </w:tcPr>
          <w:p w:rsidR="00803628" w:rsidRDefault="00803628">
            <w:r w:rsidRPr="00813417">
              <w:rPr>
                <w:rFonts w:ascii="Times New Roman" w:hAnsi="Times New Roman"/>
                <w:color w:val="000000"/>
                <w:sz w:val="17"/>
                <w:szCs w:val="17"/>
              </w:rPr>
              <w:t>0,00</w:t>
            </w:r>
          </w:p>
        </w:tc>
        <w:tc>
          <w:tcPr>
            <w:tcW w:w="425" w:type="dxa"/>
            <w:shd w:val="clear" w:color="auto" w:fill="auto"/>
          </w:tcPr>
          <w:p w:rsidR="00803628" w:rsidRDefault="00803628">
            <w:r w:rsidRPr="00813417">
              <w:rPr>
                <w:rFonts w:ascii="Times New Roman" w:hAnsi="Times New Roman"/>
                <w:color w:val="000000"/>
                <w:sz w:val="17"/>
                <w:szCs w:val="17"/>
              </w:rPr>
              <w:t>0,00</w:t>
            </w:r>
          </w:p>
        </w:tc>
        <w:tc>
          <w:tcPr>
            <w:tcW w:w="455" w:type="dxa"/>
            <w:shd w:val="clear" w:color="auto" w:fill="auto"/>
          </w:tcPr>
          <w:p w:rsidR="00803628" w:rsidRDefault="00803628">
            <w:r w:rsidRPr="00813417">
              <w:rPr>
                <w:rFonts w:ascii="Times New Roman" w:hAnsi="Times New Roman"/>
                <w:color w:val="000000"/>
                <w:sz w:val="17"/>
                <w:szCs w:val="17"/>
              </w:rPr>
              <w:t>0,00</w:t>
            </w:r>
          </w:p>
        </w:tc>
      </w:tr>
    </w:tbl>
    <w:p w:rsidR="005D0AA4" w:rsidRDefault="005D0AA4" w:rsidP="00F46513">
      <w:pPr>
        <w:pStyle w:val="1"/>
        <w:spacing w:after="100" w:line="240" w:lineRule="auto"/>
        <w:jc w:val="left"/>
        <w:rPr>
          <w:sz w:val="11"/>
          <w:szCs w:val="11"/>
        </w:rPr>
      </w:pPr>
    </w:p>
    <w:p w:rsidR="005D0AA4" w:rsidRDefault="005D0AA4" w:rsidP="00F46513">
      <w:pPr>
        <w:pStyle w:val="1"/>
        <w:spacing w:after="100" w:line="240" w:lineRule="auto"/>
        <w:jc w:val="left"/>
        <w:rPr>
          <w:sz w:val="11"/>
          <w:szCs w:val="11"/>
        </w:rPr>
      </w:pPr>
    </w:p>
    <w:p w:rsidR="005521C7" w:rsidRDefault="005521C7" w:rsidP="00F46513">
      <w:pPr>
        <w:pStyle w:val="1"/>
        <w:spacing w:after="100" w:line="240" w:lineRule="auto"/>
        <w:jc w:val="left"/>
        <w:rPr>
          <w:sz w:val="11"/>
          <w:szCs w:val="11"/>
        </w:rPr>
      </w:pPr>
    </w:p>
    <w:p w:rsidR="005521C7" w:rsidRDefault="005521C7" w:rsidP="00F46513">
      <w:pPr>
        <w:pStyle w:val="1"/>
        <w:spacing w:after="100" w:line="240" w:lineRule="auto"/>
        <w:jc w:val="left"/>
        <w:rPr>
          <w:sz w:val="11"/>
          <w:szCs w:val="11"/>
        </w:rPr>
      </w:pPr>
    </w:p>
    <w:p w:rsidR="005521C7" w:rsidRDefault="005521C7" w:rsidP="00F46513">
      <w:pPr>
        <w:pStyle w:val="1"/>
        <w:spacing w:after="100" w:line="240" w:lineRule="auto"/>
        <w:jc w:val="left"/>
        <w:rPr>
          <w:sz w:val="11"/>
          <w:szCs w:val="11"/>
        </w:rPr>
      </w:pPr>
    </w:p>
    <w:p w:rsidR="005521C7" w:rsidRDefault="005521C7" w:rsidP="00F46513">
      <w:pPr>
        <w:pStyle w:val="1"/>
        <w:spacing w:after="100" w:line="240" w:lineRule="auto"/>
        <w:jc w:val="left"/>
        <w:rPr>
          <w:sz w:val="11"/>
          <w:szCs w:val="11"/>
        </w:rPr>
      </w:pPr>
    </w:p>
    <w:p w:rsidR="005521C7" w:rsidRDefault="005521C7" w:rsidP="00F46513">
      <w:pPr>
        <w:pStyle w:val="1"/>
        <w:spacing w:after="100" w:line="240" w:lineRule="auto"/>
        <w:jc w:val="left"/>
        <w:rPr>
          <w:sz w:val="11"/>
          <w:szCs w:val="11"/>
        </w:rPr>
      </w:pPr>
    </w:p>
    <w:p w:rsidR="005521C7" w:rsidRDefault="005521C7" w:rsidP="00F46513">
      <w:pPr>
        <w:pStyle w:val="1"/>
        <w:spacing w:after="100" w:line="240" w:lineRule="auto"/>
        <w:jc w:val="left"/>
        <w:rPr>
          <w:sz w:val="11"/>
          <w:szCs w:val="11"/>
        </w:rPr>
      </w:pPr>
    </w:p>
    <w:p w:rsidR="005521C7" w:rsidRDefault="005521C7" w:rsidP="00F46513">
      <w:pPr>
        <w:pStyle w:val="1"/>
        <w:spacing w:after="100" w:line="240" w:lineRule="auto"/>
        <w:jc w:val="left"/>
        <w:rPr>
          <w:sz w:val="11"/>
          <w:szCs w:val="11"/>
        </w:rPr>
      </w:pPr>
    </w:p>
    <w:p w:rsidR="005521C7" w:rsidRDefault="005521C7" w:rsidP="00F46513">
      <w:pPr>
        <w:pStyle w:val="1"/>
        <w:spacing w:after="100" w:line="240" w:lineRule="auto"/>
        <w:jc w:val="left"/>
        <w:rPr>
          <w:sz w:val="11"/>
          <w:szCs w:val="11"/>
        </w:rPr>
      </w:pPr>
    </w:p>
    <w:p w:rsidR="005521C7" w:rsidRDefault="005521C7" w:rsidP="00F46513">
      <w:pPr>
        <w:pStyle w:val="1"/>
        <w:spacing w:after="100" w:line="240" w:lineRule="auto"/>
        <w:jc w:val="left"/>
        <w:rPr>
          <w:sz w:val="11"/>
          <w:szCs w:val="11"/>
        </w:rPr>
      </w:pPr>
    </w:p>
    <w:p w:rsidR="00904C1E" w:rsidRDefault="00904C1E" w:rsidP="00F46513">
      <w:pPr>
        <w:pStyle w:val="1"/>
        <w:spacing w:after="100" w:line="240" w:lineRule="auto"/>
        <w:jc w:val="left"/>
        <w:rPr>
          <w:sz w:val="11"/>
          <w:szCs w:val="11"/>
        </w:rPr>
      </w:pPr>
    </w:p>
    <w:p w:rsidR="005D0AA4" w:rsidRDefault="005D0AA4" w:rsidP="00F46513">
      <w:pPr>
        <w:pStyle w:val="1"/>
        <w:spacing w:after="100" w:line="240" w:lineRule="auto"/>
        <w:jc w:val="left"/>
        <w:rPr>
          <w:sz w:val="11"/>
          <w:szCs w:val="11"/>
        </w:rPr>
      </w:pPr>
    </w:p>
    <w:p w:rsidR="005D0AA4" w:rsidRDefault="005D0AA4" w:rsidP="00F46513">
      <w:pPr>
        <w:pStyle w:val="1"/>
        <w:spacing w:after="100" w:line="240" w:lineRule="auto"/>
        <w:jc w:val="left"/>
        <w:rPr>
          <w:sz w:val="11"/>
          <w:szCs w:val="11"/>
        </w:rPr>
      </w:pPr>
    </w:p>
    <w:tbl>
      <w:tblPr>
        <w:tblStyle w:val="ad"/>
        <w:tblW w:w="0" w:type="auto"/>
        <w:tblInd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4A0"/>
      </w:tblPr>
      <w:tblGrid>
        <w:gridCol w:w="6905"/>
      </w:tblGrid>
      <w:tr w:rsidR="00C530BA" w:rsidRPr="008E4ADD" w:rsidTr="00A55E43">
        <w:tc>
          <w:tcPr>
            <w:tcW w:w="6905" w:type="dxa"/>
          </w:tcPr>
          <w:p w:rsidR="00C530BA" w:rsidRPr="00D0067F" w:rsidRDefault="00C530BA" w:rsidP="00FF41CF">
            <w:pPr>
              <w:jc w:val="center"/>
              <w:rPr>
                <w:rFonts w:ascii="Times New Roman" w:hAnsi="Times New Roman"/>
                <w:sz w:val="28"/>
                <w:szCs w:val="28"/>
              </w:rPr>
            </w:pPr>
            <w:r w:rsidRPr="00D0067F">
              <w:rPr>
                <w:rFonts w:ascii="Times New Roman" w:hAnsi="Times New Roman"/>
                <w:sz w:val="28"/>
                <w:szCs w:val="28"/>
              </w:rPr>
              <w:t>ПРИЛОЖЕНИЕ № 5</w:t>
            </w:r>
          </w:p>
          <w:p w:rsidR="00C530BA" w:rsidRPr="008E4ADD" w:rsidRDefault="00C530BA" w:rsidP="003C6041">
            <w:pPr>
              <w:jc w:val="center"/>
              <w:rPr>
                <w:rFonts w:ascii="Times New Roman" w:hAnsi="Times New Roman"/>
                <w:sz w:val="28"/>
                <w:szCs w:val="28"/>
              </w:rPr>
            </w:pPr>
            <w:r w:rsidRPr="00D0067F">
              <w:rPr>
                <w:rFonts w:ascii="Times New Roman" w:hAnsi="Times New Roman"/>
                <w:color w:val="000000"/>
                <w:sz w:val="28"/>
                <w:szCs w:val="28"/>
                <w:lang w:eastAsia="ru-RU" w:bidi="ru-RU"/>
              </w:rPr>
              <w:t xml:space="preserve">к </w:t>
            </w:r>
            <w:r w:rsidR="003C6041">
              <w:rPr>
                <w:rFonts w:ascii="Times New Roman" w:hAnsi="Times New Roman"/>
                <w:color w:val="000000"/>
                <w:sz w:val="28"/>
                <w:szCs w:val="28"/>
                <w:lang w:eastAsia="ru-RU" w:bidi="ru-RU"/>
              </w:rPr>
              <w:t>муниципальн</w:t>
            </w:r>
            <w:r w:rsidRPr="00D0067F">
              <w:rPr>
                <w:rFonts w:ascii="Times New Roman" w:hAnsi="Times New Roman"/>
                <w:color w:val="000000"/>
                <w:sz w:val="28"/>
                <w:szCs w:val="28"/>
                <w:lang w:eastAsia="ru-RU" w:bidi="ru-RU"/>
              </w:rPr>
              <w:t xml:space="preserve">ой адресной программе </w:t>
            </w:r>
            <w:r w:rsidR="00E73817">
              <w:rPr>
                <w:rFonts w:ascii="Times New Roman" w:hAnsi="Times New Roman"/>
                <w:color w:val="000000"/>
                <w:sz w:val="28"/>
                <w:szCs w:val="28"/>
                <w:lang w:eastAsia="ru-RU" w:bidi="ru-RU"/>
              </w:rPr>
              <w:t>«</w:t>
            </w:r>
            <w:r w:rsidRPr="00D0067F">
              <w:rPr>
                <w:rFonts w:ascii="Times New Roman" w:hAnsi="Times New Roman"/>
                <w:color w:val="000000"/>
                <w:sz w:val="28"/>
                <w:szCs w:val="28"/>
                <w:lang w:eastAsia="ru-RU" w:bidi="ru-RU"/>
              </w:rPr>
              <w:t xml:space="preserve">Переселение граждан из аварийного жилищного фонда на территории </w:t>
            </w:r>
            <w:r w:rsidR="003C6041">
              <w:rPr>
                <w:rFonts w:ascii="Times New Roman" w:hAnsi="Times New Roman"/>
                <w:color w:val="000000"/>
                <w:sz w:val="28"/>
                <w:szCs w:val="28"/>
                <w:lang w:eastAsia="ru-RU" w:bidi="ru-RU"/>
              </w:rPr>
              <w:t xml:space="preserve">сельского поселения Красносельское Прохладненского муниципального района </w:t>
            </w:r>
            <w:r w:rsidRPr="00D0067F">
              <w:rPr>
                <w:rFonts w:ascii="Times New Roman" w:hAnsi="Times New Roman"/>
                <w:color w:val="000000"/>
                <w:sz w:val="28"/>
                <w:szCs w:val="28"/>
                <w:lang w:eastAsia="ru-RU" w:bidi="ru-RU"/>
              </w:rPr>
              <w:t xml:space="preserve">Кабардино-Балкарской Республики в </w:t>
            </w:r>
            <w:r w:rsidR="00873993" w:rsidRPr="00873993">
              <w:rPr>
                <w:rFonts w:ascii="Times New Roman" w:hAnsi="Times New Roman"/>
                <w:color w:val="000000"/>
                <w:sz w:val="28"/>
                <w:szCs w:val="28"/>
                <w:lang w:eastAsia="ru-RU" w:bidi="ru-RU"/>
              </w:rPr>
              <w:t>2022 – 2025</w:t>
            </w:r>
            <w:r w:rsidRPr="00D0067F">
              <w:rPr>
                <w:rFonts w:ascii="Times New Roman" w:hAnsi="Times New Roman"/>
                <w:color w:val="000000"/>
                <w:sz w:val="28"/>
                <w:szCs w:val="28"/>
                <w:lang w:eastAsia="ru-RU" w:bidi="ru-RU"/>
              </w:rPr>
              <w:t xml:space="preserve"> годах</w:t>
            </w:r>
            <w:r w:rsidR="00E73817">
              <w:rPr>
                <w:rFonts w:ascii="Times New Roman" w:hAnsi="Times New Roman"/>
                <w:color w:val="000000"/>
                <w:sz w:val="28"/>
                <w:szCs w:val="28"/>
                <w:lang w:eastAsia="ru-RU" w:bidi="ru-RU"/>
              </w:rPr>
              <w:t>»</w:t>
            </w:r>
          </w:p>
        </w:tc>
      </w:tr>
    </w:tbl>
    <w:p w:rsidR="0031619A" w:rsidRDefault="0031619A" w:rsidP="00FF41CF">
      <w:pPr>
        <w:pStyle w:val="aa"/>
        <w:jc w:val="center"/>
        <w:rPr>
          <w:color w:val="000000"/>
          <w:sz w:val="28"/>
          <w:szCs w:val="28"/>
          <w:lang w:eastAsia="ru-RU" w:bidi="ru-RU"/>
        </w:rPr>
      </w:pPr>
    </w:p>
    <w:p w:rsidR="00403DAF" w:rsidRDefault="00403DAF" w:rsidP="00FF41CF">
      <w:pPr>
        <w:pStyle w:val="aa"/>
        <w:jc w:val="center"/>
        <w:rPr>
          <w:color w:val="000000"/>
          <w:sz w:val="28"/>
          <w:szCs w:val="28"/>
          <w:lang w:eastAsia="ru-RU" w:bidi="ru-RU"/>
        </w:rPr>
      </w:pPr>
      <w:r>
        <w:rPr>
          <w:color w:val="000000"/>
          <w:sz w:val="28"/>
          <w:szCs w:val="28"/>
          <w:lang w:eastAsia="ru-RU" w:bidi="ru-RU"/>
        </w:rPr>
        <w:t>ПЛАНИРУЕМЫЕ ПОКАЗАТЕЛИ</w:t>
      </w:r>
    </w:p>
    <w:p w:rsidR="00403DAF" w:rsidRPr="00FF41CF" w:rsidRDefault="00FB468D" w:rsidP="00FF41CF">
      <w:pPr>
        <w:pStyle w:val="aa"/>
        <w:jc w:val="center"/>
        <w:rPr>
          <w:color w:val="000000"/>
          <w:sz w:val="28"/>
          <w:szCs w:val="28"/>
          <w:lang w:eastAsia="ru-RU" w:bidi="ru-RU"/>
        </w:rPr>
      </w:pPr>
      <w:r w:rsidRPr="00FF41CF">
        <w:rPr>
          <w:color w:val="000000"/>
          <w:sz w:val="28"/>
          <w:szCs w:val="28"/>
          <w:lang w:eastAsia="ru-RU" w:bidi="ru-RU"/>
        </w:rPr>
        <w:t>переселения граждан из аварийного жилищного фонда,</w:t>
      </w:r>
      <w:r w:rsidR="00403DAF">
        <w:rPr>
          <w:color w:val="000000"/>
          <w:sz w:val="28"/>
          <w:szCs w:val="28"/>
          <w:lang w:eastAsia="ru-RU" w:bidi="ru-RU"/>
        </w:rPr>
        <w:t xml:space="preserve"> </w:t>
      </w:r>
      <w:r w:rsidRPr="00FF41CF">
        <w:rPr>
          <w:color w:val="000000"/>
          <w:sz w:val="28"/>
          <w:szCs w:val="28"/>
          <w:lang w:eastAsia="ru-RU" w:bidi="ru-RU"/>
        </w:rPr>
        <w:t xml:space="preserve">признанного таковым </w:t>
      </w:r>
      <w:r w:rsidR="00BA7759">
        <w:rPr>
          <w:color w:val="000000"/>
          <w:sz w:val="28"/>
          <w:szCs w:val="28"/>
          <w:lang w:eastAsia="ru-RU" w:bidi="ru-RU"/>
        </w:rPr>
        <w:t>с</w:t>
      </w:r>
      <w:r w:rsidR="00BA7759" w:rsidRPr="008E4ADD">
        <w:rPr>
          <w:color w:val="000000"/>
          <w:sz w:val="28"/>
          <w:szCs w:val="28"/>
          <w:lang w:eastAsia="ru-RU" w:bidi="ru-RU"/>
        </w:rPr>
        <w:t xml:space="preserve"> 1 января 201</w:t>
      </w:r>
      <w:r w:rsidR="00BA7759">
        <w:rPr>
          <w:color w:val="000000"/>
          <w:sz w:val="28"/>
          <w:szCs w:val="28"/>
          <w:lang w:eastAsia="ru-RU" w:bidi="ru-RU"/>
        </w:rPr>
        <w:t>7</w:t>
      </w:r>
      <w:r w:rsidR="00BA7759" w:rsidRPr="008E4ADD">
        <w:rPr>
          <w:color w:val="000000"/>
          <w:sz w:val="28"/>
          <w:szCs w:val="28"/>
          <w:lang w:eastAsia="ru-RU" w:bidi="ru-RU"/>
        </w:rPr>
        <w:t xml:space="preserve"> г.</w:t>
      </w:r>
      <w:r w:rsidR="00BA7759">
        <w:rPr>
          <w:color w:val="000000"/>
          <w:sz w:val="28"/>
          <w:szCs w:val="28"/>
          <w:lang w:eastAsia="ru-RU" w:bidi="ru-RU"/>
        </w:rPr>
        <w:t xml:space="preserve"> до 1 января 2022 г.</w:t>
      </w:r>
    </w:p>
    <w:p w:rsidR="00C530BA" w:rsidRPr="00C530BA" w:rsidRDefault="00C530BA" w:rsidP="00FB468D">
      <w:pPr>
        <w:pStyle w:val="aa"/>
        <w:ind w:left="4046"/>
        <w:rPr>
          <w:sz w:val="10"/>
          <w:szCs w:val="10"/>
        </w:rPr>
      </w:pPr>
    </w:p>
    <w:tbl>
      <w:tblPr>
        <w:tblOverlap w:val="never"/>
        <w:tblW w:w="150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405"/>
        <w:gridCol w:w="3418"/>
        <w:gridCol w:w="933"/>
        <w:gridCol w:w="933"/>
        <w:gridCol w:w="933"/>
        <w:gridCol w:w="933"/>
        <w:gridCol w:w="1867"/>
        <w:gridCol w:w="933"/>
        <w:gridCol w:w="933"/>
        <w:gridCol w:w="933"/>
        <w:gridCol w:w="933"/>
        <w:gridCol w:w="1867"/>
      </w:tblGrid>
      <w:tr w:rsidR="008C1C29" w:rsidRPr="00E94D7D" w:rsidTr="001E1B21">
        <w:trPr>
          <w:trHeight w:hRule="exact" w:val="397"/>
          <w:jc w:val="center"/>
        </w:trPr>
        <w:tc>
          <w:tcPr>
            <w:tcW w:w="405" w:type="dxa"/>
            <w:vMerge w:val="restart"/>
            <w:shd w:val="clear" w:color="auto" w:fill="auto"/>
            <w:vAlign w:val="center"/>
          </w:tcPr>
          <w:p w:rsidR="008C1C29" w:rsidRPr="00E94D7D" w:rsidRDefault="008C1C29" w:rsidP="00672AD8">
            <w:pPr>
              <w:jc w:val="center"/>
              <w:rPr>
                <w:rFonts w:ascii="Times New Roman" w:hAnsi="Times New Roman"/>
                <w:sz w:val="20"/>
                <w:szCs w:val="20"/>
              </w:rPr>
            </w:pPr>
            <w:r w:rsidRPr="00E94D7D">
              <w:rPr>
                <w:rFonts w:ascii="Times New Roman" w:hAnsi="Times New Roman"/>
                <w:sz w:val="20"/>
                <w:szCs w:val="20"/>
              </w:rPr>
              <w:t>№</w:t>
            </w:r>
          </w:p>
          <w:p w:rsidR="008C1C29" w:rsidRPr="00E94D7D" w:rsidRDefault="008C1C29" w:rsidP="00672AD8">
            <w:pPr>
              <w:jc w:val="center"/>
              <w:rPr>
                <w:rFonts w:ascii="Times New Roman" w:hAnsi="Times New Roman"/>
                <w:sz w:val="20"/>
                <w:szCs w:val="20"/>
              </w:rPr>
            </w:pPr>
            <w:proofErr w:type="spellStart"/>
            <w:proofErr w:type="gramStart"/>
            <w:r w:rsidRPr="00E94D7D">
              <w:rPr>
                <w:rFonts w:ascii="Times New Roman" w:hAnsi="Times New Roman"/>
                <w:sz w:val="20"/>
                <w:szCs w:val="20"/>
              </w:rPr>
              <w:t>п</w:t>
            </w:r>
            <w:proofErr w:type="spellEnd"/>
            <w:proofErr w:type="gramEnd"/>
            <w:r w:rsidRPr="00E94D7D">
              <w:rPr>
                <w:rFonts w:ascii="Times New Roman" w:hAnsi="Times New Roman"/>
                <w:sz w:val="20"/>
                <w:szCs w:val="20"/>
              </w:rPr>
              <w:t>/</w:t>
            </w:r>
            <w:proofErr w:type="spellStart"/>
            <w:r w:rsidRPr="00E94D7D">
              <w:rPr>
                <w:rFonts w:ascii="Times New Roman" w:hAnsi="Times New Roman"/>
                <w:sz w:val="20"/>
                <w:szCs w:val="20"/>
              </w:rPr>
              <w:t>п</w:t>
            </w:r>
            <w:proofErr w:type="spellEnd"/>
          </w:p>
        </w:tc>
        <w:tc>
          <w:tcPr>
            <w:tcW w:w="3418" w:type="dxa"/>
            <w:vMerge w:val="restart"/>
            <w:shd w:val="clear" w:color="auto" w:fill="auto"/>
            <w:vAlign w:val="center"/>
          </w:tcPr>
          <w:p w:rsidR="008C1C29" w:rsidRPr="00E94D7D" w:rsidRDefault="008C1C29" w:rsidP="00672AD8">
            <w:pPr>
              <w:jc w:val="center"/>
              <w:rPr>
                <w:rFonts w:ascii="Times New Roman" w:hAnsi="Times New Roman"/>
                <w:sz w:val="20"/>
                <w:szCs w:val="20"/>
              </w:rPr>
            </w:pPr>
            <w:r w:rsidRPr="00E94D7D">
              <w:rPr>
                <w:rFonts w:ascii="Times New Roman" w:hAnsi="Times New Roman"/>
                <w:sz w:val="20"/>
                <w:szCs w:val="20"/>
              </w:rPr>
              <w:t>Наименование муниципального образования</w:t>
            </w:r>
          </w:p>
        </w:tc>
        <w:tc>
          <w:tcPr>
            <w:tcW w:w="5599" w:type="dxa"/>
            <w:gridSpan w:val="5"/>
            <w:shd w:val="clear" w:color="auto" w:fill="auto"/>
            <w:vAlign w:val="center"/>
          </w:tcPr>
          <w:p w:rsidR="008C1C29" w:rsidRPr="00E94D7D" w:rsidRDefault="008C1C29" w:rsidP="00672AD8">
            <w:pPr>
              <w:jc w:val="center"/>
              <w:rPr>
                <w:rFonts w:ascii="Times New Roman" w:hAnsi="Times New Roman"/>
                <w:sz w:val="20"/>
                <w:szCs w:val="20"/>
              </w:rPr>
            </w:pPr>
            <w:r w:rsidRPr="00E94D7D">
              <w:rPr>
                <w:rFonts w:ascii="Times New Roman" w:hAnsi="Times New Roman"/>
                <w:sz w:val="20"/>
                <w:szCs w:val="20"/>
              </w:rPr>
              <w:t>Расселяемая площадь</w:t>
            </w:r>
          </w:p>
        </w:tc>
        <w:tc>
          <w:tcPr>
            <w:tcW w:w="5599" w:type="dxa"/>
            <w:gridSpan w:val="5"/>
            <w:shd w:val="clear" w:color="auto" w:fill="auto"/>
            <w:vAlign w:val="center"/>
          </w:tcPr>
          <w:p w:rsidR="008C1C29" w:rsidRPr="00E94D7D" w:rsidRDefault="008C1C29" w:rsidP="00672AD8">
            <w:pPr>
              <w:jc w:val="center"/>
              <w:rPr>
                <w:rFonts w:ascii="Times New Roman" w:hAnsi="Times New Roman"/>
                <w:sz w:val="20"/>
                <w:szCs w:val="20"/>
              </w:rPr>
            </w:pPr>
            <w:r w:rsidRPr="00E94D7D">
              <w:rPr>
                <w:rFonts w:ascii="Times New Roman" w:hAnsi="Times New Roman"/>
                <w:sz w:val="20"/>
                <w:szCs w:val="20"/>
              </w:rPr>
              <w:t>Количество переселяемых жителей</w:t>
            </w:r>
          </w:p>
        </w:tc>
      </w:tr>
      <w:tr w:rsidR="00571C4C" w:rsidRPr="00E94D7D" w:rsidTr="00730D52">
        <w:trPr>
          <w:trHeight w:hRule="exact" w:val="397"/>
          <w:jc w:val="center"/>
        </w:trPr>
        <w:tc>
          <w:tcPr>
            <w:tcW w:w="405" w:type="dxa"/>
            <w:vMerge/>
            <w:shd w:val="clear" w:color="auto" w:fill="auto"/>
            <w:vAlign w:val="center"/>
          </w:tcPr>
          <w:p w:rsidR="00571C4C" w:rsidRPr="00E94D7D" w:rsidRDefault="00571C4C" w:rsidP="008C1C29">
            <w:pPr>
              <w:jc w:val="center"/>
              <w:rPr>
                <w:rFonts w:ascii="Times New Roman" w:hAnsi="Times New Roman"/>
                <w:sz w:val="20"/>
                <w:szCs w:val="20"/>
              </w:rPr>
            </w:pPr>
          </w:p>
        </w:tc>
        <w:tc>
          <w:tcPr>
            <w:tcW w:w="3418" w:type="dxa"/>
            <w:vMerge/>
            <w:shd w:val="clear" w:color="auto" w:fill="auto"/>
            <w:vAlign w:val="center"/>
          </w:tcPr>
          <w:p w:rsidR="00571C4C" w:rsidRPr="00E94D7D" w:rsidRDefault="00571C4C" w:rsidP="008C1C29">
            <w:pPr>
              <w:jc w:val="center"/>
              <w:rPr>
                <w:rFonts w:ascii="Times New Roman" w:hAnsi="Times New Roman"/>
                <w:sz w:val="20"/>
                <w:szCs w:val="20"/>
              </w:rPr>
            </w:pPr>
          </w:p>
        </w:tc>
        <w:tc>
          <w:tcPr>
            <w:tcW w:w="933" w:type="dxa"/>
            <w:shd w:val="clear" w:color="auto" w:fill="auto"/>
            <w:vAlign w:val="center"/>
          </w:tcPr>
          <w:p w:rsidR="00571C4C" w:rsidRPr="00E94D7D" w:rsidRDefault="00571C4C" w:rsidP="008C1C29">
            <w:pPr>
              <w:jc w:val="center"/>
              <w:rPr>
                <w:rFonts w:ascii="Times New Roman" w:eastAsia="Times New Roman" w:hAnsi="Times New Roman"/>
                <w:color w:val="000000"/>
                <w:sz w:val="20"/>
                <w:szCs w:val="20"/>
              </w:rPr>
            </w:pPr>
            <w:r w:rsidRPr="00E94D7D">
              <w:rPr>
                <w:rFonts w:ascii="Times New Roman" w:hAnsi="Times New Roman"/>
                <w:color w:val="000000"/>
                <w:sz w:val="20"/>
                <w:szCs w:val="20"/>
              </w:rPr>
              <w:t>2022 г.</w:t>
            </w:r>
          </w:p>
        </w:tc>
        <w:tc>
          <w:tcPr>
            <w:tcW w:w="933" w:type="dxa"/>
            <w:shd w:val="clear" w:color="auto" w:fill="auto"/>
            <w:vAlign w:val="center"/>
          </w:tcPr>
          <w:p w:rsidR="00571C4C" w:rsidRPr="00E94D7D" w:rsidRDefault="00571C4C" w:rsidP="008C1C29">
            <w:pPr>
              <w:jc w:val="center"/>
              <w:rPr>
                <w:rFonts w:ascii="Times New Roman" w:hAnsi="Times New Roman"/>
                <w:color w:val="000000"/>
                <w:sz w:val="20"/>
                <w:szCs w:val="20"/>
              </w:rPr>
            </w:pPr>
            <w:r w:rsidRPr="00E94D7D">
              <w:rPr>
                <w:rFonts w:ascii="Times New Roman" w:hAnsi="Times New Roman"/>
                <w:color w:val="000000"/>
                <w:sz w:val="20"/>
                <w:szCs w:val="20"/>
              </w:rPr>
              <w:t>2023 г.</w:t>
            </w:r>
          </w:p>
        </w:tc>
        <w:tc>
          <w:tcPr>
            <w:tcW w:w="933" w:type="dxa"/>
            <w:shd w:val="clear" w:color="auto" w:fill="auto"/>
            <w:vAlign w:val="center"/>
          </w:tcPr>
          <w:p w:rsidR="00571C4C" w:rsidRPr="00E94D7D" w:rsidRDefault="00571C4C" w:rsidP="008C1C29">
            <w:pPr>
              <w:jc w:val="center"/>
              <w:rPr>
                <w:rFonts w:ascii="Times New Roman" w:hAnsi="Times New Roman"/>
                <w:color w:val="000000"/>
                <w:sz w:val="20"/>
                <w:szCs w:val="20"/>
              </w:rPr>
            </w:pPr>
            <w:r w:rsidRPr="00E94D7D">
              <w:rPr>
                <w:rFonts w:ascii="Times New Roman" w:hAnsi="Times New Roman"/>
                <w:color w:val="000000"/>
                <w:sz w:val="20"/>
                <w:szCs w:val="20"/>
              </w:rPr>
              <w:t>2024 г.</w:t>
            </w:r>
          </w:p>
        </w:tc>
        <w:tc>
          <w:tcPr>
            <w:tcW w:w="933" w:type="dxa"/>
            <w:shd w:val="clear" w:color="auto" w:fill="auto"/>
            <w:vAlign w:val="center"/>
          </w:tcPr>
          <w:p w:rsidR="00571C4C" w:rsidRPr="00E94D7D" w:rsidRDefault="00571C4C" w:rsidP="008C1C29">
            <w:pPr>
              <w:jc w:val="center"/>
              <w:rPr>
                <w:rFonts w:ascii="Times New Roman" w:hAnsi="Times New Roman"/>
                <w:color w:val="000000"/>
                <w:sz w:val="20"/>
                <w:szCs w:val="20"/>
              </w:rPr>
            </w:pPr>
            <w:r w:rsidRPr="00E94D7D">
              <w:rPr>
                <w:rFonts w:ascii="Times New Roman" w:hAnsi="Times New Roman"/>
                <w:color w:val="000000"/>
                <w:sz w:val="20"/>
                <w:szCs w:val="20"/>
              </w:rPr>
              <w:t>2025 г.</w:t>
            </w:r>
          </w:p>
        </w:tc>
        <w:tc>
          <w:tcPr>
            <w:tcW w:w="1867" w:type="dxa"/>
            <w:shd w:val="clear" w:color="auto" w:fill="auto"/>
            <w:vAlign w:val="center"/>
          </w:tcPr>
          <w:p w:rsidR="00571C4C" w:rsidRPr="00E94D7D" w:rsidRDefault="00571C4C" w:rsidP="008C1C29">
            <w:pPr>
              <w:jc w:val="center"/>
              <w:rPr>
                <w:rFonts w:ascii="Times New Roman" w:hAnsi="Times New Roman"/>
                <w:color w:val="000000"/>
                <w:sz w:val="20"/>
                <w:szCs w:val="20"/>
              </w:rPr>
            </w:pPr>
            <w:r w:rsidRPr="00E94D7D">
              <w:rPr>
                <w:rFonts w:ascii="Times New Roman" w:hAnsi="Times New Roman"/>
                <w:color w:val="000000"/>
                <w:sz w:val="20"/>
                <w:szCs w:val="20"/>
              </w:rPr>
              <w:t>Всего</w:t>
            </w:r>
          </w:p>
        </w:tc>
        <w:tc>
          <w:tcPr>
            <w:tcW w:w="933" w:type="dxa"/>
            <w:shd w:val="clear" w:color="auto" w:fill="auto"/>
            <w:vAlign w:val="center"/>
          </w:tcPr>
          <w:p w:rsidR="00571C4C" w:rsidRPr="00E94D7D" w:rsidRDefault="00571C4C" w:rsidP="008C1C29">
            <w:pPr>
              <w:jc w:val="center"/>
              <w:rPr>
                <w:rFonts w:ascii="Times New Roman" w:hAnsi="Times New Roman"/>
                <w:color w:val="000000"/>
                <w:sz w:val="20"/>
                <w:szCs w:val="20"/>
              </w:rPr>
            </w:pPr>
            <w:r w:rsidRPr="00E94D7D">
              <w:rPr>
                <w:rFonts w:ascii="Times New Roman" w:hAnsi="Times New Roman"/>
                <w:color w:val="000000"/>
                <w:sz w:val="20"/>
                <w:szCs w:val="20"/>
              </w:rPr>
              <w:t>2022 г.</w:t>
            </w:r>
          </w:p>
        </w:tc>
        <w:tc>
          <w:tcPr>
            <w:tcW w:w="933" w:type="dxa"/>
            <w:shd w:val="clear" w:color="auto" w:fill="auto"/>
            <w:vAlign w:val="center"/>
          </w:tcPr>
          <w:p w:rsidR="00571C4C" w:rsidRPr="00E94D7D" w:rsidRDefault="00571C4C" w:rsidP="008C1C29">
            <w:pPr>
              <w:jc w:val="center"/>
              <w:rPr>
                <w:rFonts w:ascii="Times New Roman" w:hAnsi="Times New Roman"/>
                <w:color w:val="000000"/>
                <w:sz w:val="20"/>
                <w:szCs w:val="20"/>
              </w:rPr>
            </w:pPr>
            <w:r w:rsidRPr="00E94D7D">
              <w:rPr>
                <w:rFonts w:ascii="Times New Roman" w:hAnsi="Times New Roman"/>
                <w:color w:val="000000"/>
                <w:sz w:val="20"/>
                <w:szCs w:val="20"/>
              </w:rPr>
              <w:t>2023 г.</w:t>
            </w:r>
          </w:p>
        </w:tc>
        <w:tc>
          <w:tcPr>
            <w:tcW w:w="933" w:type="dxa"/>
            <w:shd w:val="clear" w:color="auto" w:fill="auto"/>
            <w:vAlign w:val="center"/>
          </w:tcPr>
          <w:p w:rsidR="00571C4C" w:rsidRPr="00E94D7D" w:rsidRDefault="00571C4C" w:rsidP="008C1C29">
            <w:pPr>
              <w:jc w:val="center"/>
              <w:rPr>
                <w:rFonts w:ascii="Times New Roman" w:hAnsi="Times New Roman"/>
                <w:color w:val="000000"/>
                <w:sz w:val="20"/>
                <w:szCs w:val="20"/>
              </w:rPr>
            </w:pPr>
            <w:r w:rsidRPr="00E94D7D">
              <w:rPr>
                <w:rFonts w:ascii="Times New Roman" w:hAnsi="Times New Roman"/>
                <w:color w:val="000000"/>
                <w:sz w:val="20"/>
                <w:szCs w:val="20"/>
              </w:rPr>
              <w:t>2024 г.</w:t>
            </w:r>
          </w:p>
        </w:tc>
        <w:tc>
          <w:tcPr>
            <w:tcW w:w="933" w:type="dxa"/>
            <w:shd w:val="clear" w:color="auto" w:fill="auto"/>
            <w:vAlign w:val="center"/>
          </w:tcPr>
          <w:p w:rsidR="00571C4C" w:rsidRPr="00E94D7D" w:rsidRDefault="00571C4C" w:rsidP="008C1C29">
            <w:pPr>
              <w:jc w:val="center"/>
              <w:rPr>
                <w:rFonts w:ascii="Times New Roman" w:hAnsi="Times New Roman"/>
                <w:color w:val="000000"/>
                <w:sz w:val="20"/>
                <w:szCs w:val="20"/>
              </w:rPr>
            </w:pPr>
            <w:r w:rsidRPr="00E94D7D">
              <w:rPr>
                <w:rFonts w:ascii="Times New Roman" w:hAnsi="Times New Roman"/>
                <w:color w:val="000000"/>
                <w:sz w:val="20"/>
                <w:szCs w:val="20"/>
              </w:rPr>
              <w:t>2025 г.</w:t>
            </w:r>
          </w:p>
        </w:tc>
        <w:tc>
          <w:tcPr>
            <w:tcW w:w="1867" w:type="dxa"/>
            <w:shd w:val="clear" w:color="auto" w:fill="auto"/>
            <w:vAlign w:val="center"/>
          </w:tcPr>
          <w:p w:rsidR="00571C4C" w:rsidRPr="00E94D7D" w:rsidRDefault="00571C4C" w:rsidP="008C1C29">
            <w:pPr>
              <w:jc w:val="center"/>
              <w:rPr>
                <w:rFonts w:ascii="Times New Roman" w:hAnsi="Times New Roman"/>
                <w:color w:val="000000"/>
                <w:sz w:val="20"/>
                <w:szCs w:val="20"/>
              </w:rPr>
            </w:pPr>
            <w:r w:rsidRPr="00E94D7D">
              <w:rPr>
                <w:rFonts w:ascii="Times New Roman" w:hAnsi="Times New Roman"/>
                <w:color w:val="000000"/>
                <w:sz w:val="20"/>
                <w:szCs w:val="20"/>
              </w:rPr>
              <w:t>Всего</w:t>
            </w:r>
          </w:p>
        </w:tc>
      </w:tr>
      <w:tr w:rsidR="00571C4C" w:rsidRPr="00E94D7D" w:rsidTr="00730D52">
        <w:trPr>
          <w:trHeight w:hRule="exact" w:val="397"/>
          <w:jc w:val="center"/>
        </w:trPr>
        <w:tc>
          <w:tcPr>
            <w:tcW w:w="405" w:type="dxa"/>
            <w:vMerge/>
            <w:shd w:val="clear" w:color="auto" w:fill="auto"/>
            <w:vAlign w:val="center"/>
          </w:tcPr>
          <w:p w:rsidR="00571C4C" w:rsidRPr="00E94D7D" w:rsidRDefault="00571C4C" w:rsidP="008C1C29">
            <w:pPr>
              <w:jc w:val="center"/>
              <w:rPr>
                <w:rFonts w:ascii="Times New Roman" w:hAnsi="Times New Roman"/>
                <w:sz w:val="20"/>
                <w:szCs w:val="20"/>
              </w:rPr>
            </w:pPr>
          </w:p>
        </w:tc>
        <w:tc>
          <w:tcPr>
            <w:tcW w:w="3418" w:type="dxa"/>
            <w:vMerge/>
            <w:shd w:val="clear" w:color="auto" w:fill="auto"/>
            <w:vAlign w:val="center"/>
          </w:tcPr>
          <w:p w:rsidR="00571C4C" w:rsidRPr="00E94D7D" w:rsidRDefault="00571C4C" w:rsidP="008C1C29">
            <w:pPr>
              <w:jc w:val="center"/>
              <w:rPr>
                <w:rFonts w:ascii="Times New Roman" w:hAnsi="Times New Roman"/>
                <w:sz w:val="20"/>
                <w:szCs w:val="20"/>
              </w:rPr>
            </w:pPr>
          </w:p>
        </w:tc>
        <w:tc>
          <w:tcPr>
            <w:tcW w:w="933" w:type="dxa"/>
            <w:shd w:val="clear" w:color="auto" w:fill="auto"/>
            <w:vAlign w:val="center"/>
          </w:tcPr>
          <w:p w:rsidR="00571C4C" w:rsidRPr="00E94D7D" w:rsidRDefault="00571C4C" w:rsidP="008C1C29">
            <w:pPr>
              <w:jc w:val="center"/>
              <w:rPr>
                <w:rFonts w:ascii="Times New Roman" w:hAnsi="Times New Roman"/>
                <w:color w:val="000000"/>
                <w:sz w:val="20"/>
                <w:szCs w:val="20"/>
              </w:rPr>
            </w:pPr>
            <w:r w:rsidRPr="00E94D7D">
              <w:rPr>
                <w:rFonts w:ascii="Times New Roman" w:hAnsi="Times New Roman"/>
                <w:color w:val="000000"/>
                <w:sz w:val="20"/>
                <w:szCs w:val="20"/>
              </w:rPr>
              <w:t>кв. м</w:t>
            </w:r>
          </w:p>
        </w:tc>
        <w:tc>
          <w:tcPr>
            <w:tcW w:w="933" w:type="dxa"/>
            <w:shd w:val="clear" w:color="auto" w:fill="auto"/>
            <w:vAlign w:val="center"/>
          </w:tcPr>
          <w:p w:rsidR="00571C4C" w:rsidRPr="00E94D7D" w:rsidRDefault="00571C4C" w:rsidP="008C1C29">
            <w:pPr>
              <w:jc w:val="center"/>
              <w:rPr>
                <w:rFonts w:ascii="Times New Roman" w:hAnsi="Times New Roman"/>
                <w:color w:val="000000"/>
                <w:sz w:val="20"/>
                <w:szCs w:val="20"/>
              </w:rPr>
            </w:pPr>
            <w:r w:rsidRPr="00E94D7D">
              <w:rPr>
                <w:rFonts w:ascii="Times New Roman" w:hAnsi="Times New Roman"/>
                <w:color w:val="000000"/>
                <w:sz w:val="20"/>
                <w:szCs w:val="20"/>
              </w:rPr>
              <w:t>кв. м</w:t>
            </w:r>
          </w:p>
        </w:tc>
        <w:tc>
          <w:tcPr>
            <w:tcW w:w="933" w:type="dxa"/>
            <w:shd w:val="clear" w:color="auto" w:fill="auto"/>
            <w:vAlign w:val="center"/>
          </w:tcPr>
          <w:p w:rsidR="00571C4C" w:rsidRPr="00E94D7D" w:rsidRDefault="00571C4C" w:rsidP="008C1C29">
            <w:pPr>
              <w:jc w:val="center"/>
              <w:rPr>
                <w:rFonts w:ascii="Times New Roman" w:hAnsi="Times New Roman"/>
                <w:color w:val="000000"/>
                <w:sz w:val="20"/>
                <w:szCs w:val="20"/>
              </w:rPr>
            </w:pPr>
            <w:r w:rsidRPr="00E94D7D">
              <w:rPr>
                <w:rFonts w:ascii="Times New Roman" w:hAnsi="Times New Roman"/>
                <w:color w:val="000000"/>
                <w:sz w:val="20"/>
                <w:szCs w:val="20"/>
              </w:rPr>
              <w:t>кв. м</w:t>
            </w:r>
          </w:p>
        </w:tc>
        <w:tc>
          <w:tcPr>
            <w:tcW w:w="933" w:type="dxa"/>
            <w:shd w:val="clear" w:color="auto" w:fill="auto"/>
            <w:vAlign w:val="center"/>
          </w:tcPr>
          <w:p w:rsidR="00571C4C" w:rsidRPr="00E94D7D" w:rsidRDefault="00571C4C" w:rsidP="008C1C29">
            <w:pPr>
              <w:jc w:val="center"/>
              <w:rPr>
                <w:rFonts w:ascii="Times New Roman" w:hAnsi="Times New Roman"/>
                <w:color w:val="000000"/>
                <w:sz w:val="20"/>
                <w:szCs w:val="20"/>
              </w:rPr>
            </w:pPr>
            <w:r w:rsidRPr="00E94D7D">
              <w:rPr>
                <w:rFonts w:ascii="Times New Roman" w:hAnsi="Times New Roman"/>
                <w:color w:val="000000"/>
                <w:sz w:val="20"/>
                <w:szCs w:val="20"/>
              </w:rPr>
              <w:t>кв. м</w:t>
            </w:r>
          </w:p>
        </w:tc>
        <w:tc>
          <w:tcPr>
            <w:tcW w:w="1867" w:type="dxa"/>
            <w:shd w:val="clear" w:color="auto" w:fill="auto"/>
            <w:vAlign w:val="center"/>
          </w:tcPr>
          <w:p w:rsidR="00571C4C" w:rsidRPr="00E94D7D" w:rsidRDefault="00571C4C" w:rsidP="008C1C29">
            <w:pPr>
              <w:jc w:val="center"/>
              <w:rPr>
                <w:rFonts w:ascii="Times New Roman" w:hAnsi="Times New Roman"/>
                <w:color w:val="000000"/>
                <w:sz w:val="20"/>
                <w:szCs w:val="20"/>
              </w:rPr>
            </w:pPr>
            <w:r w:rsidRPr="00E94D7D">
              <w:rPr>
                <w:rFonts w:ascii="Times New Roman" w:hAnsi="Times New Roman"/>
                <w:color w:val="000000"/>
                <w:sz w:val="20"/>
                <w:szCs w:val="20"/>
              </w:rPr>
              <w:t>кв. м</w:t>
            </w:r>
          </w:p>
        </w:tc>
        <w:tc>
          <w:tcPr>
            <w:tcW w:w="933" w:type="dxa"/>
            <w:shd w:val="clear" w:color="auto" w:fill="auto"/>
            <w:vAlign w:val="center"/>
          </w:tcPr>
          <w:p w:rsidR="00571C4C" w:rsidRPr="00E94D7D" w:rsidRDefault="00571C4C" w:rsidP="008C1C29">
            <w:pPr>
              <w:jc w:val="center"/>
              <w:rPr>
                <w:rFonts w:ascii="Times New Roman" w:hAnsi="Times New Roman"/>
                <w:color w:val="000000"/>
                <w:sz w:val="20"/>
                <w:szCs w:val="20"/>
              </w:rPr>
            </w:pPr>
            <w:r w:rsidRPr="00E94D7D">
              <w:rPr>
                <w:rFonts w:ascii="Times New Roman" w:hAnsi="Times New Roman"/>
                <w:color w:val="000000"/>
                <w:sz w:val="20"/>
                <w:szCs w:val="20"/>
              </w:rPr>
              <w:t>чел</w:t>
            </w:r>
          </w:p>
        </w:tc>
        <w:tc>
          <w:tcPr>
            <w:tcW w:w="933" w:type="dxa"/>
            <w:shd w:val="clear" w:color="auto" w:fill="auto"/>
            <w:vAlign w:val="center"/>
          </w:tcPr>
          <w:p w:rsidR="00571C4C" w:rsidRPr="00E94D7D" w:rsidRDefault="00571C4C" w:rsidP="008C1C29">
            <w:pPr>
              <w:jc w:val="center"/>
              <w:rPr>
                <w:rFonts w:ascii="Times New Roman" w:hAnsi="Times New Roman"/>
                <w:color w:val="000000"/>
                <w:sz w:val="20"/>
                <w:szCs w:val="20"/>
              </w:rPr>
            </w:pPr>
            <w:r w:rsidRPr="00E94D7D">
              <w:rPr>
                <w:rFonts w:ascii="Times New Roman" w:hAnsi="Times New Roman"/>
                <w:color w:val="000000"/>
                <w:sz w:val="20"/>
                <w:szCs w:val="20"/>
              </w:rPr>
              <w:t>чел</w:t>
            </w:r>
          </w:p>
        </w:tc>
        <w:tc>
          <w:tcPr>
            <w:tcW w:w="933" w:type="dxa"/>
            <w:shd w:val="clear" w:color="auto" w:fill="auto"/>
            <w:vAlign w:val="center"/>
          </w:tcPr>
          <w:p w:rsidR="00571C4C" w:rsidRPr="00E94D7D" w:rsidRDefault="00571C4C" w:rsidP="008C1C29">
            <w:pPr>
              <w:jc w:val="center"/>
              <w:rPr>
                <w:rFonts w:ascii="Times New Roman" w:hAnsi="Times New Roman"/>
                <w:color w:val="000000"/>
                <w:sz w:val="20"/>
                <w:szCs w:val="20"/>
              </w:rPr>
            </w:pPr>
            <w:r w:rsidRPr="00E94D7D">
              <w:rPr>
                <w:rFonts w:ascii="Times New Roman" w:hAnsi="Times New Roman"/>
                <w:color w:val="000000"/>
                <w:sz w:val="20"/>
                <w:szCs w:val="20"/>
              </w:rPr>
              <w:t>чел</w:t>
            </w:r>
          </w:p>
        </w:tc>
        <w:tc>
          <w:tcPr>
            <w:tcW w:w="933" w:type="dxa"/>
            <w:shd w:val="clear" w:color="auto" w:fill="auto"/>
            <w:vAlign w:val="center"/>
          </w:tcPr>
          <w:p w:rsidR="00571C4C" w:rsidRPr="00E94D7D" w:rsidRDefault="00571C4C" w:rsidP="008C1C29">
            <w:pPr>
              <w:jc w:val="center"/>
              <w:rPr>
                <w:rFonts w:ascii="Times New Roman" w:hAnsi="Times New Roman"/>
                <w:color w:val="000000"/>
                <w:sz w:val="20"/>
                <w:szCs w:val="20"/>
              </w:rPr>
            </w:pPr>
            <w:r w:rsidRPr="00E94D7D">
              <w:rPr>
                <w:rFonts w:ascii="Times New Roman" w:hAnsi="Times New Roman"/>
                <w:color w:val="000000"/>
                <w:sz w:val="20"/>
                <w:szCs w:val="20"/>
              </w:rPr>
              <w:t>чел</w:t>
            </w:r>
          </w:p>
        </w:tc>
        <w:tc>
          <w:tcPr>
            <w:tcW w:w="1867" w:type="dxa"/>
            <w:shd w:val="clear" w:color="auto" w:fill="auto"/>
            <w:vAlign w:val="center"/>
          </w:tcPr>
          <w:p w:rsidR="00571C4C" w:rsidRPr="00E94D7D" w:rsidRDefault="00571C4C" w:rsidP="008C1C29">
            <w:pPr>
              <w:jc w:val="center"/>
              <w:rPr>
                <w:rFonts w:ascii="Times New Roman" w:hAnsi="Times New Roman"/>
                <w:color w:val="000000"/>
                <w:sz w:val="20"/>
                <w:szCs w:val="20"/>
              </w:rPr>
            </w:pPr>
            <w:r w:rsidRPr="00E94D7D">
              <w:rPr>
                <w:rFonts w:ascii="Times New Roman" w:hAnsi="Times New Roman"/>
                <w:color w:val="000000"/>
                <w:sz w:val="20"/>
                <w:szCs w:val="20"/>
              </w:rPr>
              <w:t>чел</w:t>
            </w:r>
          </w:p>
        </w:tc>
      </w:tr>
      <w:tr w:rsidR="00571C4C" w:rsidRPr="00E94D7D" w:rsidTr="00730D52">
        <w:trPr>
          <w:trHeight w:hRule="exact" w:val="1035"/>
          <w:jc w:val="center"/>
        </w:trPr>
        <w:tc>
          <w:tcPr>
            <w:tcW w:w="3823" w:type="dxa"/>
            <w:gridSpan w:val="2"/>
            <w:shd w:val="clear" w:color="auto" w:fill="auto"/>
            <w:vAlign w:val="center"/>
          </w:tcPr>
          <w:p w:rsidR="00571C4C" w:rsidRPr="00E94D7D" w:rsidRDefault="00571C4C" w:rsidP="006B68AB">
            <w:pPr>
              <w:rPr>
                <w:rFonts w:ascii="Times New Roman" w:hAnsi="Times New Roman"/>
                <w:sz w:val="20"/>
                <w:szCs w:val="20"/>
              </w:rPr>
            </w:pPr>
            <w:r w:rsidRPr="00E94D7D">
              <w:rPr>
                <w:rFonts w:ascii="Times New Roman" w:hAnsi="Times New Roman"/>
                <w:sz w:val="20"/>
                <w:szCs w:val="20"/>
              </w:rPr>
              <w:t xml:space="preserve">Всего по </w:t>
            </w:r>
            <w:r w:rsidR="00403DAF">
              <w:rPr>
                <w:rFonts w:ascii="Times New Roman" w:hAnsi="Times New Roman"/>
                <w:sz w:val="20"/>
                <w:szCs w:val="20"/>
              </w:rPr>
              <w:t>П</w:t>
            </w:r>
            <w:r w:rsidRPr="00E94D7D">
              <w:rPr>
                <w:rFonts w:ascii="Times New Roman" w:hAnsi="Times New Roman"/>
                <w:sz w:val="20"/>
                <w:szCs w:val="20"/>
              </w:rPr>
              <w:t>рограмме, в рамках которой предусмотрено финансирование за счет средств Фонда, в том числе:</w:t>
            </w:r>
          </w:p>
        </w:tc>
        <w:tc>
          <w:tcPr>
            <w:tcW w:w="933" w:type="dxa"/>
            <w:shd w:val="clear" w:color="auto" w:fill="auto"/>
            <w:vAlign w:val="center"/>
          </w:tcPr>
          <w:p w:rsidR="00571C4C" w:rsidRPr="00E94D7D" w:rsidRDefault="003C6041" w:rsidP="006B68AB">
            <w:pPr>
              <w:jc w:val="center"/>
              <w:rPr>
                <w:rFonts w:ascii="Times New Roman" w:eastAsia="Times New Roman" w:hAnsi="Times New Roman"/>
                <w:color w:val="000000"/>
                <w:sz w:val="20"/>
                <w:szCs w:val="20"/>
              </w:rPr>
            </w:pPr>
            <w:r>
              <w:rPr>
                <w:rFonts w:ascii="Times New Roman" w:hAnsi="Times New Roman"/>
                <w:color w:val="000000"/>
                <w:sz w:val="20"/>
                <w:szCs w:val="20"/>
              </w:rPr>
              <w:t>879,30</w:t>
            </w:r>
          </w:p>
        </w:tc>
        <w:tc>
          <w:tcPr>
            <w:tcW w:w="933" w:type="dxa"/>
            <w:shd w:val="clear" w:color="auto" w:fill="auto"/>
            <w:vAlign w:val="center"/>
          </w:tcPr>
          <w:p w:rsidR="00571C4C" w:rsidRPr="00E94D7D" w:rsidRDefault="00CB49FD" w:rsidP="006B68AB">
            <w:pPr>
              <w:jc w:val="center"/>
              <w:rPr>
                <w:rFonts w:ascii="Times New Roman" w:hAnsi="Times New Roman"/>
                <w:color w:val="000000"/>
                <w:sz w:val="20"/>
                <w:szCs w:val="20"/>
              </w:rPr>
            </w:pPr>
            <w:r>
              <w:rPr>
                <w:rFonts w:ascii="Times New Roman" w:hAnsi="Times New Roman"/>
                <w:color w:val="000000"/>
                <w:sz w:val="20"/>
                <w:szCs w:val="20"/>
              </w:rPr>
              <w:t>0,00</w:t>
            </w:r>
          </w:p>
        </w:tc>
        <w:tc>
          <w:tcPr>
            <w:tcW w:w="933" w:type="dxa"/>
            <w:shd w:val="clear" w:color="auto" w:fill="auto"/>
            <w:vAlign w:val="center"/>
          </w:tcPr>
          <w:p w:rsidR="00571C4C" w:rsidRPr="00E94D7D" w:rsidRDefault="00CB49FD" w:rsidP="006B68AB">
            <w:pPr>
              <w:jc w:val="center"/>
              <w:rPr>
                <w:rFonts w:ascii="Times New Roman" w:hAnsi="Times New Roman"/>
                <w:color w:val="000000"/>
                <w:sz w:val="20"/>
                <w:szCs w:val="20"/>
              </w:rPr>
            </w:pPr>
            <w:proofErr w:type="spellStart"/>
            <w:r>
              <w:rPr>
                <w:rFonts w:ascii="Times New Roman" w:hAnsi="Times New Roman"/>
                <w:color w:val="000000"/>
                <w:sz w:val="20"/>
                <w:szCs w:val="20"/>
              </w:rPr>
              <w:t>х</w:t>
            </w:r>
            <w:proofErr w:type="spellEnd"/>
          </w:p>
        </w:tc>
        <w:tc>
          <w:tcPr>
            <w:tcW w:w="933" w:type="dxa"/>
            <w:shd w:val="clear" w:color="auto" w:fill="auto"/>
            <w:vAlign w:val="center"/>
          </w:tcPr>
          <w:p w:rsidR="00571C4C" w:rsidRPr="00E94D7D" w:rsidRDefault="00CB49FD" w:rsidP="006B68AB">
            <w:pPr>
              <w:jc w:val="center"/>
              <w:rPr>
                <w:rFonts w:ascii="Times New Roman" w:hAnsi="Times New Roman"/>
                <w:color w:val="000000"/>
                <w:sz w:val="20"/>
                <w:szCs w:val="20"/>
              </w:rPr>
            </w:pPr>
            <w:proofErr w:type="spellStart"/>
            <w:r>
              <w:rPr>
                <w:rFonts w:ascii="Times New Roman" w:hAnsi="Times New Roman"/>
                <w:color w:val="000000"/>
                <w:sz w:val="20"/>
                <w:szCs w:val="20"/>
              </w:rPr>
              <w:t>х</w:t>
            </w:r>
            <w:proofErr w:type="spellEnd"/>
          </w:p>
        </w:tc>
        <w:tc>
          <w:tcPr>
            <w:tcW w:w="1867" w:type="dxa"/>
            <w:shd w:val="clear" w:color="auto" w:fill="auto"/>
            <w:vAlign w:val="center"/>
          </w:tcPr>
          <w:p w:rsidR="00571C4C" w:rsidRPr="00E94D7D" w:rsidRDefault="00CB49FD" w:rsidP="006B68AB">
            <w:pPr>
              <w:jc w:val="center"/>
              <w:rPr>
                <w:rFonts w:ascii="Times New Roman" w:hAnsi="Times New Roman"/>
                <w:color w:val="000000"/>
                <w:sz w:val="20"/>
                <w:szCs w:val="20"/>
              </w:rPr>
            </w:pPr>
            <w:r>
              <w:rPr>
                <w:rFonts w:ascii="Times New Roman" w:hAnsi="Times New Roman"/>
                <w:color w:val="000000"/>
                <w:sz w:val="20"/>
                <w:szCs w:val="20"/>
              </w:rPr>
              <w:t>879,30</w:t>
            </w:r>
          </w:p>
        </w:tc>
        <w:tc>
          <w:tcPr>
            <w:tcW w:w="933" w:type="dxa"/>
            <w:shd w:val="clear" w:color="auto" w:fill="auto"/>
            <w:vAlign w:val="center"/>
          </w:tcPr>
          <w:p w:rsidR="00571C4C" w:rsidRPr="00E94D7D" w:rsidRDefault="00CB49FD" w:rsidP="006B68AB">
            <w:pPr>
              <w:jc w:val="center"/>
              <w:rPr>
                <w:rFonts w:ascii="Times New Roman" w:hAnsi="Times New Roman"/>
                <w:color w:val="000000"/>
                <w:sz w:val="20"/>
                <w:szCs w:val="20"/>
              </w:rPr>
            </w:pPr>
            <w:r>
              <w:rPr>
                <w:rFonts w:ascii="Times New Roman" w:hAnsi="Times New Roman"/>
                <w:color w:val="000000"/>
                <w:sz w:val="20"/>
                <w:szCs w:val="20"/>
              </w:rPr>
              <w:t>41</w:t>
            </w:r>
          </w:p>
        </w:tc>
        <w:tc>
          <w:tcPr>
            <w:tcW w:w="933" w:type="dxa"/>
            <w:shd w:val="clear" w:color="auto" w:fill="auto"/>
            <w:vAlign w:val="center"/>
          </w:tcPr>
          <w:p w:rsidR="00571C4C" w:rsidRPr="00E94D7D" w:rsidRDefault="00CB49FD" w:rsidP="006B68AB">
            <w:pPr>
              <w:jc w:val="center"/>
              <w:rPr>
                <w:rFonts w:ascii="Times New Roman" w:hAnsi="Times New Roman"/>
                <w:color w:val="000000"/>
                <w:sz w:val="20"/>
                <w:szCs w:val="20"/>
              </w:rPr>
            </w:pPr>
            <w:r>
              <w:rPr>
                <w:rFonts w:ascii="Times New Roman" w:hAnsi="Times New Roman"/>
                <w:color w:val="000000"/>
                <w:sz w:val="20"/>
                <w:szCs w:val="20"/>
              </w:rPr>
              <w:t>0</w:t>
            </w:r>
          </w:p>
        </w:tc>
        <w:tc>
          <w:tcPr>
            <w:tcW w:w="933" w:type="dxa"/>
            <w:shd w:val="clear" w:color="auto" w:fill="auto"/>
            <w:vAlign w:val="center"/>
          </w:tcPr>
          <w:p w:rsidR="00571C4C" w:rsidRPr="00E94D7D" w:rsidRDefault="00CB49FD" w:rsidP="006B68AB">
            <w:pPr>
              <w:jc w:val="center"/>
              <w:rPr>
                <w:rFonts w:ascii="Times New Roman" w:hAnsi="Times New Roman"/>
                <w:color w:val="000000"/>
                <w:sz w:val="20"/>
                <w:szCs w:val="20"/>
              </w:rPr>
            </w:pPr>
            <w:proofErr w:type="spellStart"/>
            <w:r>
              <w:rPr>
                <w:rFonts w:ascii="Times New Roman" w:hAnsi="Times New Roman"/>
                <w:color w:val="000000"/>
                <w:sz w:val="20"/>
                <w:szCs w:val="20"/>
              </w:rPr>
              <w:t>х</w:t>
            </w:r>
            <w:proofErr w:type="spellEnd"/>
          </w:p>
        </w:tc>
        <w:tc>
          <w:tcPr>
            <w:tcW w:w="933" w:type="dxa"/>
            <w:shd w:val="clear" w:color="auto" w:fill="auto"/>
            <w:vAlign w:val="center"/>
          </w:tcPr>
          <w:p w:rsidR="00571C4C" w:rsidRPr="00E94D7D" w:rsidRDefault="00CB49FD" w:rsidP="006B68AB">
            <w:pPr>
              <w:jc w:val="center"/>
              <w:rPr>
                <w:rFonts w:ascii="Times New Roman" w:hAnsi="Times New Roman"/>
                <w:color w:val="000000"/>
                <w:sz w:val="20"/>
                <w:szCs w:val="20"/>
              </w:rPr>
            </w:pPr>
            <w:proofErr w:type="spellStart"/>
            <w:r>
              <w:rPr>
                <w:rFonts w:ascii="Times New Roman" w:hAnsi="Times New Roman"/>
                <w:color w:val="000000"/>
                <w:sz w:val="20"/>
                <w:szCs w:val="20"/>
              </w:rPr>
              <w:t>х</w:t>
            </w:r>
            <w:proofErr w:type="spellEnd"/>
          </w:p>
        </w:tc>
        <w:tc>
          <w:tcPr>
            <w:tcW w:w="1867" w:type="dxa"/>
            <w:shd w:val="clear" w:color="auto" w:fill="auto"/>
            <w:vAlign w:val="center"/>
          </w:tcPr>
          <w:p w:rsidR="00571C4C" w:rsidRPr="00E94D7D" w:rsidRDefault="00CB49FD" w:rsidP="006B68AB">
            <w:pPr>
              <w:jc w:val="center"/>
              <w:rPr>
                <w:rFonts w:ascii="Times New Roman" w:hAnsi="Times New Roman"/>
                <w:color w:val="000000"/>
                <w:sz w:val="20"/>
                <w:szCs w:val="20"/>
              </w:rPr>
            </w:pPr>
            <w:r>
              <w:rPr>
                <w:rFonts w:ascii="Times New Roman" w:hAnsi="Times New Roman"/>
                <w:color w:val="000000"/>
                <w:sz w:val="20"/>
                <w:szCs w:val="20"/>
              </w:rPr>
              <w:t>41</w:t>
            </w:r>
          </w:p>
        </w:tc>
      </w:tr>
      <w:tr w:rsidR="003C6041" w:rsidRPr="00E94D7D" w:rsidTr="003C6041">
        <w:trPr>
          <w:trHeight w:val="397"/>
          <w:jc w:val="center"/>
        </w:trPr>
        <w:tc>
          <w:tcPr>
            <w:tcW w:w="3823" w:type="dxa"/>
            <w:gridSpan w:val="2"/>
            <w:shd w:val="clear" w:color="auto" w:fill="auto"/>
            <w:vAlign w:val="center"/>
          </w:tcPr>
          <w:p w:rsidR="003C6041" w:rsidRPr="00E94D7D" w:rsidRDefault="003C6041" w:rsidP="006B68AB">
            <w:pPr>
              <w:rPr>
                <w:rFonts w:ascii="Times New Roman" w:hAnsi="Times New Roman"/>
                <w:color w:val="000000"/>
                <w:sz w:val="20"/>
                <w:szCs w:val="20"/>
              </w:rPr>
            </w:pPr>
            <w:r w:rsidRPr="00E94D7D">
              <w:rPr>
                <w:rFonts w:ascii="Times New Roman" w:hAnsi="Times New Roman"/>
                <w:color w:val="000000"/>
                <w:sz w:val="20"/>
                <w:szCs w:val="20"/>
              </w:rPr>
              <w:t>Всего по этапу 2022 - 2023 годов</w:t>
            </w:r>
          </w:p>
        </w:tc>
        <w:tc>
          <w:tcPr>
            <w:tcW w:w="933" w:type="dxa"/>
            <w:shd w:val="clear" w:color="auto" w:fill="auto"/>
          </w:tcPr>
          <w:p w:rsidR="003C6041" w:rsidRDefault="003C6041" w:rsidP="003C6041">
            <w:pPr>
              <w:jc w:val="center"/>
            </w:pPr>
            <w:r w:rsidRPr="00115F8B">
              <w:rPr>
                <w:rFonts w:ascii="Times New Roman" w:hAnsi="Times New Roman"/>
                <w:color w:val="000000"/>
                <w:sz w:val="20"/>
                <w:szCs w:val="20"/>
              </w:rPr>
              <w:t>879,30</w:t>
            </w:r>
          </w:p>
        </w:tc>
        <w:tc>
          <w:tcPr>
            <w:tcW w:w="933" w:type="dxa"/>
            <w:shd w:val="clear" w:color="auto" w:fill="auto"/>
            <w:vAlign w:val="center"/>
          </w:tcPr>
          <w:p w:rsidR="003C6041" w:rsidRPr="00E94D7D" w:rsidRDefault="003C6041" w:rsidP="006B68AB">
            <w:pPr>
              <w:jc w:val="center"/>
              <w:rPr>
                <w:rFonts w:ascii="Times New Roman" w:hAnsi="Times New Roman"/>
                <w:color w:val="000000"/>
                <w:sz w:val="20"/>
                <w:szCs w:val="20"/>
              </w:rPr>
            </w:pPr>
            <w:r w:rsidRPr="00E94D7D">
              <w:rPr>
                <w:rFonts w:ascii="Times New Roman" w:hAnsi="Times New Roman"/>
                <w:color w:val="000000"/>
                <w:sz w:val="20"/>
                <w:szCs w:val="20"/>
              </w:rPr>
              <w:t>0,00</w:t>
            </w:r>
          </w:p>
        </w:tc>
        <w:tc>
          <w:tcPr>
            <w:tcW w:w="933" w:type="dxa"/>
            <w:shd w:val="clear" w:color="auto" w:fill="auto"/>
            <w:vAlign w:val="center"/>
          </w:tcPr>
          <w:p w:rsidR="003C6041" w:rsidRPr="00E94D7D" w:rsidRDefault="003C6041" w:rsidP="006B68AB">
            <w:pPr>
              <w:jc w:val="center"/>
              <w:rPr>
                <w:rFonts w:ascii="Times New Roman" w:hAnsi="Times New Roman"/>
                <w:color w:val="000000"/>
                <w:sz w:val="20"/>
                <w:szCs w:val="20"/>
              </w:rPr>
            </w:pPr>
            <w:proofErr w:type="spellStart"/>
            <w:r w:rsidRPr="00E94D7D">
              <w:rPr>
                <w:rFonts w:ascii="Times New Roman" w:hAnsi="Times New Roman"/>
                <w:color w:val="000000"/>
                <w:sz w:val="20"/>
                <w:szCs w:val="20"/>
              </w:rPr>
              <w:t>x</w:t>
            </w:r>
            <w:proofErr w:type="spellEnd"/>
          </w:p>
        </w:tc>
        <w:tc>
          <w:tcPr>
            <w:tcW w:w="933" w:type="dxa"/>
            <w:shd w:val="clear" w:color="auto" w:fill="auto"/>
            <w:vAlign w:val="center"/>
          </w:tcPr>
          <w:p w:rsidR="003C6041" w:rsidRPr="00E94D7D" w:rsidRDefault="003C6041" w:rsidP="006B68AB">
            <w:pPr>
              <w:jc w:val="center"/>
              <w:rPr>
                <w:rFonts w:ascii="Times New Roman" w:hAnsi="Times New Roman"/>
                <w:color w:val="000000"/>
                <w:sz w:val="20"/>
                <w:szCs w:val="20"/>
              </w:rPr>
            </w:pPr>
            <w:proofErr w:type="spellStart"/>
            <w:r w:rsidRPr="00E94D7D">
              <w:rPr>
                <w:rFonts w:ascii="Times New Roman" w:hAnsi="Times New Roman"/>
                <w:color w:val="000000"/>
                <w:sz w:val="20"/>
                <w:szCs w:val="20"/>
              </w:rPr>
              <w:t>x</w:t>
            </w:r>
            <w:proofErr w:type="spellEnd"/>
          </w:p>
        </w:tc>
        <w:tc>
          <w:tcPr>
            <w:tcW w:w="1867" w:type="dxa"/>
            <w:shd w:val="clear" w:color="auto" w:fill="auto"/>
            <w:vAlign w:val="center"/>
          </w:tcPr>
          <w:p w:rsidR="003C6041" w:rsidRPr="00E94D7D" w:rsidRDefault="00CB49FD" w:rsidP="006B68AB">
            <w:pPr>
              <w:jc w:val="center"/>
              <w:rPr>
                <w:rFonts w:ascii="Times New Roman" w:hAnsi="Times New Roman"/>
                <w:color w:val="000000"/>
                <w:sz w:val="20"/>
                <w:szCs w:val="20"/>
              </w:rPr>
            </w:pPr>
            <w:r>
              <w:rPr>
                <w:rFonts w:ascii="Times New Roman" w:hAnsi="Times New Roman"/>
                <w:color w:val="000000"/>
                <w:sz w:val="20"/>
                <w:szCs w:val="20"/>
              </w:rPr>
              <w:t>879,30</w:t>
            </w:r>
          </w:p>
        </w:tc>
        <w:tc>
          <w:tcPr>
            <w:tcW w:w="933" w:type="dxa"/>
            <w:shd w:val="clear" w:color="auto" w:fill="auto"/>
            <w:vAlign w:val="center"/>
          </w:tcPr>
          <w:p w:rsidR="003C6041" w:rsidRPr="00E94D7D" w:rsidRDefault="00CB49FD" w:rsidP="006B68AB">
            <w:pPr>
              <w:jc w:val="center"/>
              <w:rPr>
                <w:rFonts w:ascii="Times New Roman" w:hAnsi="Times New Roman"/>
                <w:color w:val="000000"/>
                <w:sz w:val="20"/>
                <w:szCs w:val="20"/>
              </w:rPr>
            </w:pPr>
            <w:r>
              <w:rPr>
                <w:rFonts w:ascii="Times New Roman" w:hAnsi="Times New Roman"/>
                <w:color w:val="000000"/>
                <w:sz w:val="20"/>
                <w:szCs w:val="20"/>
              </w:rPr>
              <w:t>41</w:t>
            </w:r>
          </w:p>
        </w:tc>
        <w:tc>
          <w:tcPr>
            <w:tcW w:w="933" w:type="dxa"/>
            <w:shd w:val="clear" w:color="auto" w:fill="auto"/>
            <w:vAlign w:val="center"/>
          </w:tcPr>
          <w:p w:rsidR="003C6041" w:rsidRPr="00E94D7D" w:rsidRDefault="003C6041" w:rsidP="006B68AB">
            <w:pPr>
              <w:jc w:val="center"/>
              <w:rPr>
                <w:rFonts w:ascii="Times New Roman" w:hAnsi="Times New Roman"/>
                <w:color w:val="000000"/>
                <w:sz w:val="20"/>
                <w:szCs w:val="20"/>
              </w:rPr>
            </w:pPr>
            <w:r w:rsidRPr="00E94D7D">
              <w:rPr>
                <w:rFonts w:ascii="Times New Roman" w:hAnsi="Times New Roman"/>
                <w:color w:val="000000"/>
                <w:sz w:val="20"/>
                <w:szCs w:val="20"/>
              </w:rPr>
              <w:t>0</w:t>
            </w:r>
          </w:p>
        </w:tc>
        <w:tc>
          <w:tcPr>
            <w:tcW w:w="933" w:type="dxa"/>
            <w:shd w:val="clear" w:color="auto" w:fill="auto"/>
            <w:vAlign w:val="center"/>
          </w:tcPr>
          <w:p w:rsidR="003C6041" w:rsidRPr="00E94D7D" w:rsidRDefault="003C6041" w:rsidP="006B68AB">
            <w:pPr>
              <w:jc w:val="center"/>
              <w:rPr>
                <w:rFonts w:ascii="Times New Roman" w:hAnsi="Times New Roman"/>
                <w:color w:val="000000"/>
                <w:sz w:val="20"/>
                <w:szCs w:val="20"/>
              </w:rPr>
            </w:pPr>
            <w:proofErr w:type="spellStart"/>
            <w:r w:rsidRPr="00E94D7D">
              <w:rPr>
                <w:rFonts w:ascii="Times New Roman" w:hAnsi="Times New Roman"/>
                <w:color w:val="000000"/>
                <w:sz w:val="20"/>
                <w:szCs w:val="20"/>
              </w:rPr>
              <w:t>x</w:t>
            </w:r>
            <w:proofErr w:type="spellEnd"/>
          </w:p>
        </w:tc>
        <w:tc>
          <w:tcPr>
            <w:tcW w:w="933" w:type="dxa"/>
            <w:shd w:val="clear" w:color="auto" w:fill="auto"/>
            <w:vAlign w:val="center"/>
          </w:tcPr>
          <w:p w:rsidR="003C6041" w:rsidRPr="00E94D7D" w:rsidRDefault="003C6041" w:rsidP="006B68AB">
            <w:pPr>
              <w:jc w:val="center"/>
              <w:rPr>
                <w:rFonts w:ascii="Times New Roman" w:hAnsi="Times New Roman"/>
                <w:color w:val="000000"/>
                <w:sz w:val="20"/>
                <w:szCs w:val="20"/>
              </w:rPr>
            </w:pPr>
            <w:proofErr w:type="spellStart"/>
            <w:r w:rsidRPr="00E94D7D">
              <w:rPr>
                <w:rFonts w:ascii="Times New Roman" w:hAnsi="Times New Roman"/>
                <w:color w:val="000000"/>
                <w:sz w:val="20"/>
                <w:szCs w:val="20"/>
              </w:rPr>
              <w:t>x</w:t>
            </w:r>
            <w:proofErr w:type="spellEnd"/>
          </w:p>
        </w:tc>
        <w:tc>
          <w:tcPr>
            <w:tcW w:w="1867" w:type="dxa"/>
            <w:shd w:val="clear" w:color="auto" w:fill="auto"/>
            <w:vAlign w:val="center"/>
          </w:tcPr>
          <w:p w:rsidR="003C6041" w:rsidRPr="00E94D7D" w:rsidRDefault="00CB49FD" w:rsidP="006B68AB">
            <w:pPr>
              <w:jc w:val="center"/>
              <w:rPr>
                <w:rFonts w:ascii="Times New Roman" w:hAnsi="Times New Roman"/>
                <w:color w:val="000000"/>
                <w:sz w:val="20"/>
                <w:szCs w:val="20"/>
              </w:rPr>
            </w:pPr>
            <w:r>
              <w:rPr>
                <w:rFonts w:ascii="Times New Roman" w:hAnsi="Times New Roman"/>
                <w:color w:val="000000"/>
                <w:sz w:val="20"/>
                <w:szCs w:val="20"/>
              </w:rPr>
              <w:t>41</w:t>
            </w:r>
          </w:p>
        </w:tc>
      </w:tr>
      <w:tr w:rsidR="003C6041" w:rsidRPr="00E94D7D" w:rsidTr="003C6041">
        <w:trPr>
          <w:trHeight w:val="397"/>
          <w:jc w:val="center"/>
        </w:trPr>
        <w:tc>
          <w:tcPr>
            <w:tcW w:w="405" w:type="dxa"/>
            <w:shd w:val="clear" w:color="auto" w:fill="auto"/>
            <w:vAlign w:val="center"/>
          </w:tcPr>
          <w:p w:rsidR="003C6041" w:rsidRPr="00E94D7D" w:rsidRDefault="003C6041" w:rsidP="00403DAF">
            <w:pPr>
              <w:jc w:val="center"/>
              <w:rPr>
                <w:rFonts w:ascii="Times New Roman" w:hAnsi="Times New Roman"/>
                <w:color w:val="000000"/>
                <w:sz w:val="20"/>
                <w:szCs w:val="20"/>
              </w:rPr>
            </w:pPr>
            <w:r w:rsidRPr="00E94D7D">
              <w:rPr>
                <w:rFonts w:ascii="Times New Roman" w:hAnsi="Times New Roman"/>
                <w:color w:val="000000"/>
                <w:sz w:val="20"/>
                <w:szCs w:val="20"/>
              </w:rPr>
              <w:t>1</w:t>
            </w:r>
            <w:r>
              <w:rPr>
                <w:rFonts w:ascii="Times New Roman" w:hAnsi="Times New Roman"/>
                <w:color w:val="000000"/>
                <w:sz w:val="20"/>
                <w:szCs w:val="20"/>
              </w:rPr>
              <w:t>.</w:t>
            </w:r>
          </w:p>
        </w:tc>
        <w:tc>
          <w:tcPr>
            <w:tcW w:w="3418" w:type="dxa"/>
            <w:shd w:val="clear" w:color="auto" w:fill="auto"/>
          </w:tcPr>
          <w:p w:rsidR="003C6041" w:rsidRDefault="00CB49FD">
            <w:r>
              <w:rPr>
                <w:rFonts w:ascii="Times New Roman" w:hAnsi="Times New Roman"/>
                <w:color w:val="000000"/>
                <w:sz w:val="20"/>
                <w:szCs w:val="20"/>
              </w:rPr>
              <w:t xml:space="preserve">сельское поселение Красносельское </w:t>
            </w:r>
          </w:p>
        </w:tc>
        <w:tc>
          <w:tcPr>
            <w:tcW w:w="933" w:type="dxa"/>
            <w:shd w:val="clear" w:color="auto" w:fill="auto"/>
            <w:vAlign w:val="center"/>
          </w:tcPr>
          <w:p w:rsidR="003C6041" w:rsidRPr="00E94D7D" w:rsidRDefault="003C6041" w:rsidP="00403DAF">
            <w:pPr>
              <w:jc w:val="center"/>
              <w:rPr>
                <w:rFonts w:ascii="Times New Roman" w:hAnsi="Times New Roman"/>
                <w:color w:val="000000"/>
                <w:sz w:val="20"/>
                <w:szCs w:val="20"/>
              </w:rPr>
            </w:pPr>
            <w:r>
              <w:rPr>
                <w:rFonts w:ascii="Times New Roman" w:hAnsi="Times New Roman"/>
                <w:color w:val="000000"/>
                <w:sz w:val="20"/>
                <w:szCs w:val="20"/>
              </w:rPr>
              <w:t>879,30</w:t>
            </w:r>
          </w:p>
        </w:tc>
        <w:tc>
          <w:tcPr>
            <w:tcW w:w="933" w:type="dxa"/>
            <w:shd w:val="clear" w:color="auto" w:fill="auto"/>
            <w:vAlign w:val="center"/>
          </w:tcPr>
          <w:p w:rsidR="003C6041" w:rsidRPr="00E94D7D" w:rsidRDefault="003C6041" w:rsidP="00403DAF">
            <w:pPr>
              <w:jc w:val="center"/>
              <w:rPr>
                <w:rFonts w:ascii="Times New Roman" w:hAnsi="Times New Roman"/>
                <w:color w:val="000000"/>
                <w:sz w:val="20"/>
                <w:szCs w:val="20"/>
              </w:rPr>
            </w:pPr>
            <w:r w:rsidRPr="00E94D7D">
              <w:rPr>
                <w:rFonts w:ascii="Times New Roman" w:hAnsi="Times New Roman"/>
                <w:color w:val="000000"/>
                <w:sz w:val="20"/>
                <w:szCs w:val="20"/>
              </w:rPr>
              <w:t>0,00</w:t>
            </w:r>
          </w:p>
        </w:tc>
        <w:tc>
          <w:tcPr>
            <w:tcW w:w="933" w:type="dxa"/>
            <w:shd w:val="clear" w:color="auto" w:fill="auto"/>
            <w:vAlign w:val="center"/>
          </w:tcPr>
          <w:p w:rsidR="003C6041" w:rsidRPr="00E94D7D" w:rsidRDefault="003C6041" w:rsidP="00403DAF">
            <w:pPr>
              <w:jc w:val="center"/>
              <w:rPr>
                <w:rFonts w:ascii="Times New Roman" w:hAnsi="Times New Roman"/>
                <w:color w:val="000000"/>
                <w:sz w:val="20"/>
                <w:szCs w:val="20"/>
              </w:rPr>
            </w:pPr>
            <w:proofErr w:type="spellStart"/>
            <w:r w:rsidRPr="00E94D7D">
              <w:rPr>
                <w:rFonts w:ascii="Times New Roman" w:hAnsi="Times New Roman"/>
                <w:color w:val="000000"/>
                <w:sz w:val="20"/>
                <w:szCs w:val="20"/>
              </w:rPr>
              <w:t>x</w:t>
            </w:r>
            <w:proofErr w:type="spellEnd"/>
          </w:p>
        </w:tc>
        <w:tc>
          <w:tcPr>
            <w:tcW w:w="933" w:type="dxa"/>
            <w:shd w:val="clear" w:color="auto" w:fill="auto"/>
            <w:vAlign w:val="center"/>
          </w:tcPr>
          <w:p w:rsidR="003C6041" w:rsidRPr="00E94D7D" w:rsidRDefault="003C6041" w:rsidP="00403DAF">
            <w:pPr>
              <w:jc w:val="center"/>
              <w:rPr>
                <w:rFonts w:ascii="Times New Roman" w:hAnsi="Times New Roman"/>
                <w:color w:val="000000"/>
                <w:sz w:val="20"/>
                <w:szCs w:val="20"/>
              </w:rPr>
            </w:pPr>
            <w:proofErr w:type="spellStart"/>
            <w:r w:rsidRPr="00E94D7D">
              <w:rPr>
                <w:rFonts w:ascii="Times New Roman" w:hAnsi="Times New Roman"/>
                <w:color w:val="000000"/>
                <w:sz w:val="20"/>
                <w:szCs w:val="20"/>
              </w:rPr>
              <w:t>x</w:t>
            </w:r>
            <w:proofErr w:type="spellEnd"/>
          </w:p>
        </w:tc>
        <w:tc>
          <w:tcPr>
            <w:tcW w:w="1867" w:type="dxa"/>
            <w:shd w:val="clear" w:color="auto" w:fill="auto"/>
            <w:vAlign w:val="center"/>
          </w:tcPr>
          <w:p w:rsidR="003C6041" w:rsidRPr="00E94D7D" w:rsidRDefault="00CB49FD" w:rsidP="00403DAF">
            <w:pPr>
              <w:jc w:val="center"/>
              <w:rPr>
                <w:rFonts w:ascii="Times New Roman" w:hAnsi="Times New Roman"/>
                <w:color w:val="000000"/>
                <w:sz w:val="20"/>
                <w:szCs w:val="20"/>
              </w:rPr>
            </w:pPr>
            <w:r>
              <w:rPr>
                <w:rFonts w:ascii="Times New Roman" w:hAnsi="Times New Roman"/>
                <w:color w:val="000000"/>
                <w:sz w:val="20"/>
                <w:szCs w:val="20"/>
              </w:rPr>
              <w:t>879,30</w:t>
            </w:r>
          </w:p>
        </w:tc>
        <w:tc>
          <w:tcPr>
            <w:tcW w:w="933" w:type="dxa"/>
            <w:shd w:val="clear" w:color="auto" w:fill="auto"/>
            <w:vAlign w:val="center"/>
          </w:tcPr>
          <w:p w:rsidR="003C6041" w:rsidRPr="00E94D7D" w:rsidRDefault="00CB49FD" w:rsidP="00403DAF">
            <w:pPr>
              <w:jc w:val="center"/>
              <w:rPr>
                <w:rFonts w:ascii="Times New Roman" w:hAnsi="Times New Roman"/>
                <w:color w:val="000000"/>
                <w:sz w:val="20"/>
                <w:szCs w:val="20"/>
              </w:rPr>
            </w:pPr>
            <w:r>
              <w:rPr>
                <w:rFonts w:ascii="Times New Roman" w:hAnsi="Times New Roman"/>
                <w:color w:val="000000"/>
                <w:sz w:val="20"/>
                <w:szCs w:val="20"/>
              </w:rPr>
              <w:t>41</w:t>
            </w:r>
          </w:p>
        </w:tc>
        <w:tc>
          <w:tcPr>
            <w:tcW w:w="933" w:type="dxa"/>
            <w:shd w:val="clear" w:color="auto" w:fill="auto"/>
            <w:vAlign w:val="center"/>
          </w:tcPr>
          <w:p w:rsidR="003C6041" w:rsidRPr="00E94D7D" w:rsidRDefault="003C6041" w:rsidP="00403DAF">
            <w:pPr>
              <w:jc w:val="center"/>
              <w:rPr>
                <w:rFonts w:ascii="Times New Roman" w:hAnsi="Times New Roman"/>
                <w:color w:val="000000"/>
                <w:sz w:val="20"/>
                <w:szCs w:val="20"/>
              </w:rPr>
            </w:pPr>
            <w:r w:rsidRPr="00E94D7D">
              <w:rPr>
                <w:rFonts w:ascii="Times New Roman" w:hAnsi="Times New Roman"/>
                <w:color w:val="000000"/>
                <w:sz w:val="20"/>
                <w:szCs w:val="20"/>
              </w:rPr>
              <w:t>0</w:t>
            </w:r>
          </w:p>
        </w:tc>
        <w:tc>
          <w:tcPr>
            <w:tcW w:w="933" w:type="dxa"/>
            <w:shd w:val="clear" w:color="auto" w:fill="auto"/>
            <w:vAlign w:val="center"/>
          </w:tcPr>
          <w:p w:rsidR="003C6041" w:rsidRPr="00E94D7D" w:rsidRDefault="003C6041" w:rsidP="00403DAF">
            <w:pPr>
              <w:jc w:val="center"/>
              <w:rPr>
                <w:rFonts w:ascii="Times New Roman" w:hAnsi="Times New Roman"/>
                <w:color w:val="000000"/>
                <w:sz w:val="20"/>
                <w:szCs w:val="20"/>
              </w:rPr>
            </w:pPr>
            <w:proofErr w:type="spellStart"/>
            <w:r w:rsidRPr="00E94D7D">
              <w:rPr>
                <w:rFonts w:ascii="Times New Roman" w:hAnsi="Times New Roman"/>
                <w:color w:val="000000"/>
                <w:sz w:val="20"/>
                <w:szCs w:val="20"/>
              </w:rPr>
              <w:t>x</w:t>
            </w:r>
            <w:proofErr w:type="spellEnd"/>
          </w:p>
        </w:tc>
        <w:tc>
          <w:tcPr>
            <w:tcW w:w="933" w:type="dxa"/>
            <w:shd w:val="clear" w:color="auto" w:fill="auto"/>
            <w:vAlign w:val="center"/>
          </w:tcPr>
          <w:p w:rsidR="003C6041" w:rsidRPr="00E94D7D" w:rsidRDefault="003C6041" w:rsidP="00403DAF">
            <w:pPr>
              <w:jc w:val="center"/>
              <w:rPr>
                <w:rFonts w:ascii="Times New Roman" w:hAnsi="Times New Roman"/>
                <w:color w:val="000000"/>
                <w:sz w:val="20"/>
                <w:szCs w:val="20"/>
              </w:rPr>
            </w:pPr>
            <w:proofErr w:type="spellStart"/>
            <w:r w:rsidRPr="00E94D7D">
              <w:rPr>
                <w:rFonts w:ascii="Times New Roman" w:hAnsi="Times New Roman"/>
                <w:color w:val="000000"/>
                <w:sz w:val="20"/>
                <w:szCs w:val="20"/>
              </w:rPr>
              <w:t>x</w:t>
            </w:r>
            <w:proofErr w:type="spellEnd"/>
          </w:p>
        </w:tc>
        <w:tc>
          <w:tcPr>
            <w:tcW w:w="1867" w:type="dxa"/>
            <w:shd w:val="clear" w:color="auto" w:fill="auto"/>
            <w:vAlign w:val="center"/>
          </w:tcPr>
          <w:p w:rsidR="003C6041" w:rsidRPr="00E94D7D" w:rsidRDefault="00CB49FD" w:rsidP="00403DAF">
            <w:pPr>
              <w:jc w:val="center"/>
              <w:rPr>
                <w:rFonts w:ascii="Times New Roman" w:hAnsi="Times New Roman"/>
                <w:color w:val="000000"/>
                <w:sz w:val="20"/>
                <w:szCs w:val="20"/>
              </w:rPr>
            </w:pPr>
            <w:r>
              <w:rPr>
                <w:rFonts w:ascii="Times New Roman" w:hAnsi="Times New Roman"/>
                <w:color w:val="000000"/>
                <w:sz w:val="20"/>
                <w:szCs w:val="20"/>
              </w:rPr>
              <w:t>41</w:t>
            </w:r>
          </w:p>
        </w:tc>
      </w:tr>
      <w:tr w:rsidR="00E355B0" w:rsidRPr="00E94D7D" w:rsidTr="009E78CE">
        <w:trPr>
          <w:trHeight w:val="397"/>
          <w:jc w:val="center"/>
        </w:trPr>
        <w:tc>
          <w:tcPr>
            <w:tcW w:w="3823" w:type="dxa"/>
            <w:gridSpan w:val="2"/>
            <w:shd w:val="clear" w:color="auto" w:fill="auto"/>
            <w:vAlign w:val="center"/>
          </w:tcPr>
          <w:p w:rsidR="00E355B0" w:rsidRPr="00E94D7D" w:rsidRDefault="00E355B0" w:rsidP="006B68AB">
            <w:pPr>
              <w:rPr>
                <w:rFonts w:ascii="Times New Roman" w:hAnsi="Times New Roman"/>
                <w:color w:val="000000"/>
                <w:sz w:val="20"/>
                <w:szCs w:val="20"/>
              </w:rPr>
            </w:pPr>
            <w:r w:rsidRPr="00E94D7D">
              <w:rPr>
                <w:rFonts w:ascii="Times New Roman" w:hAnsi="Times New Roman"/>
                <w:color w:val="000000"/>
                <w:sz w:val="20"/>
                <w:szCs w:val="20"/>
              </w:rPr>
              <w:t>Всего по этапу 2024 - 2025 годов</w:t>
            </w:r>
          </w:p>
        </w:tc>
        <w:tc>
          <w:tcPr>
            <w:tcW w:w="933" w:type="dxa"/>
            <w:shd w:val="clear" w:color="auto" w:fill="auto"/>
          </w:tcPr>
          <w:p w:rsidR="00E355B0" w:rsidRDefault="00E355B0">
            <w:r w:rsidRPr="00C40C90">
              <w:rPr>
                <w:rFonts w:ascii="Times New Roman" w:hAnsi="Times New Roman"/>
                <w:color w:val="000000"/>
                <w:sz w:val="20"/>
                <w:szCs w:val="20"/>
              </w:rPr>
              <w:t>0,00</w:t>
            </w:r>
          </w:p>
        </w:tc>
        <w:tc>
          <w:tcPr>
            <w:tcW w:w="933" w:type="dxa"/>
            <w:shd w:val="clear" w:color="auto" w:fill="auto"/>
          </w:tcPr>
          <w:p w:rsidR="00E355B0" w:rsidRDefault="00E355B0">
            <w:r w:rsidRPr="00C40C90">
              <w:rPr>
                <w:rFonts w:ascii="Times New Roman" w:hAnsi="Times New Roman"/>
                <w:color w:val="000000"/>
                <w:sz w:val="20"/>
                <w:szCs w:val="20"/>
              </w:rPr>
              <w:t>0,00</w:t>
            </w:r>
          </w:p>
        </w:tc>
        <w:tc>
          <w:tcPr>
            <w:tcW w:w="933" w:type="dxa"/>
            <w:shd w:val="clear" w:color="auto" w:fill="auto"/>
          </w:tcPr>
          <w:p w:rsidR="00E355B0" w:rsidRDefault="00E355B0">
            <w:r w:rsidRPr="00C40C90">
              <w:rPr>
                <w:rFonts w:ascii="Times New Roman" w:hAnsi="Times New Roman"/>
                <w:color w:val="000000"/>
                <w:sz w:val="20"/>
                <w:szCs w:val="20"/>
              </w:rPr>
              <w:t>0,00</w:t>
            </w:r>
          </w:p>
        </w:tc>
        <w:tc>
          <w:tcPr>
            <w:tcW w:w="933" w:type="dxa"/>
            <w:shd w:val="clear" w:color="auto" w:fill="auto"/>
          </w:tcPr>
          <w:p w:rsidR="00E355B0" w:rsidRDefault="00E355B0">
            <w:r w:rsidRPr="00C40C90">
              <w:rPr>
                <w:rFonts w:ascii="Times New Roman" w:hAnsi="Times New Roman"/>
                <w:color w:val="000000"/>
                <w:sz w:val="20"/>
                <w:szCs w:val="20"/>
              </w:rPr>
              <w:t>0,00</w:t>
            </w:r>
          </w:p>
        </w:tc>
        <w:tc>
          <w:tcPr>
            <w:tcW w:w="1867" w:type="dxa"/>
            <w:shd w:val="clear" w:color="auto" w:fill="auto"/>
          </w:tcPr>
          <w:p w:rsidR="00E355B0" w:rsidRDefault="00E355B0">
            <w:r w:rsidRPr="00C40C90">
              <w:rPr>
                <w:rFonts w:ascii="Times New Roman" w:hAnsi="Times New Roman"/>
                <w:color w:val="000000"/>
                <w:sz w:val="20"/>
                <w:szCs w:val="20"/>
              </w:rPr>
              <w:t>0,00</w:t>
            </w:r>
          </w:p>
        </w:tc>
        <w:tc>
          <w:tcPr>
            <w:tcW w:w="933" w:type="dxa"/>
            <w:shd w:val="clear" w:color="auto" w:fill="auto"/>
          </w:tcPr>
          <w:p w:rsidR="00E355B0" w:rsidRDefault="00E355B0">
            <w:r w:rsidRPr="00C40C90">
              <w:rPr>
                <w:rFonts w:ascii="Times New Roman" w:hAnsi="Times New Roman"/>
                <w:color w:val="000000"/>
                <w:sz w:val="20"/>
                <w:szCs w:val="20"/>
              </w:rPr>
              <w:t>0,00</w:t>
            </w:r>
          </w:p>
        </w:tc>
        <w:tc>
          <w:tcPr>
            <w:tcW w:w="933" w:type="dxa"/>
            <w:shd w:val="clear" w:color="auto" w:fill="auto"/>
          </w:tcPr>
          <w:p w:rsidR="00E355B0" w:rsidRDefault="00E355B0">
            <w:r w:rsidRPr="00C40C90">
              <w:rPr>
                <w:rFonts w:ascii="Times New Roman" w:hAnsi="Times New Roman"/>
                <w:color w:val="000000"/>
                <w:sz w:val="20"/>
                <w:szCs w:val="20"/>
              </w:rPr>
              <w:t>0,00</w:t>
            </w:r>
          </w:p>
        </w:tc>
        <w:tc>
          <w:tcPr>
            <w:tcW w:w="933" w:type="dxa"/>
            <w:shd w:val="clear" w:color="auto" w:fill="auto"/>
          </w:tcPr>
          <w:p w:rsidR="00E355B0" w:rsidRDefault="00E355B0">
            <w:r w:rsidRPr="00C40C90">
              <w:rPr>
                <w:rFonts w:ascii="Times New Roman" w:hAnsi="Times New Roman"/>
                <w:color w:val="000000"/>
                <w:sz w:val="20"/>
                <w:szCs w:val="20"/>
              </w:rPr>
              <w:t>0,00</w:t>
            </w:r>
          </w:p>
        </w:tc>
        <w:tc>
          <w:tcPr>
            <w:tcW w:w="933" w:type="dxa"/>
            <w:shd w:val="clear" w:color="auto" w:fill="auto"/>
          </w:tcPr>
          <w:p w:rsidR="00E355B0" w:rsidRDefault="00E355B0">
            <w:r w:rsidRPr="00C40C90">
              <w:rPr>
                <w:rFonts w:ascii="Times New Roman" w:hAnsi="Times New Roman"/>
                <w:color w:val="000000"/>
                <w:sz w:val="20"/>
                <w:szCs w:val="20"/>
              </w:rPr>
              <w:t>0,00</w:t>
            </w:r>
          </w:p>
        </w:tc>
        <w:tc>
          <w:tcPr>
            <w:tcW w:w="1867" w:type="dxa"/>
            <w:shd w:val="clear" w:color="auto" w:fill="auto"/>
          </w:tcPr>
          <w:p w:rsidR="00E355B0" w:rsidRDefault="00E355B0" w:rsidP="00E355B0">
            <w:pPr>
              <w:jc w:val="center"/>
            </w:pPr>
            <w:r w:rsidRPr="00C40C90">
              <w:rPr>
                <w:rFonts w:ascii="Times New Roman" w:hAnsi="Times New Roman"/>
                <w:color w:val="000000"/>
                <w:sz w:val="20"/>
                <w:szCs w:val="20"/>
              </w:rPr>
              <w:t>0,00</w:t>
            </w:r>
          </w:p>
        </w:tc>
      </w:tr>
      <w:tr w:rsidR="00E355B0" w:rsidRPr="00E94D7D" w:rsidTr="009E78CE">
        <w:trPr>
          <w:trHeight w:val="397"/>
          <w:jc w:val="center"/>
        </w:trPr>
        <w:tc>
          <w:tcPr>
            <w:tcW w:w="405" w:type="dxa"/>
            <w:shd w:val="clear" w:color="auto" w:fill="auto"/>
            <w:vAlign w:val="center"/>
          </w:tcPr>
          <w:p w:rsidR="00E355B0" w:rsidRPr="00E94D7D" w:rsidRDefault="00E355B0" w:rsidP="009E78CE">
            <w:pPr>
              <w:jc w:val="center"/>
              <w:rPr>
                <w:rFonts w:ascii="Times New Roman" w:hAnsi="Times New Roman"/>
                <w:color w:val="000000"/>
                <w:sz w:val="20"/>
                <w:szCs w:val="20"/>
              </w:rPr>
            </w:pPr>
            <w:r w:rsidRPr="00E94D7D">
              <w:rPr>
                <w:rFonts w:ascii="Times New Roman" w:hAnsi="Times New Roman"/>
                <w:color w:val="000000"/>
                <w:sz w:val="20"/>
                <w:szCs w:val="20"/>
              </w:rPr>
              <w:t>1</w:t>
            </w:r>
            <w:r>
              <w:rPr>
                <w:rFonts w:ascii="Times New Roman" w:hAnsi="Times New Roman"/>
                <w:color w:val="000000"/>
                <w:sz w:val="20"/>
                <w:szCs w:val="20"/>
              </w:rPr>
              <w:t>.</w:t>
            </w:r>
          </w:p>
        </w:tc>
        <w:tc>
          <w:tcPr>
            <w:tcW w:w="3418" w:type="dxa"/>
            <w:shd w:val="clear" w:color="auto" w:fill="auto"/>
          </w:tcPr>
          <w:p w:rsidR="00E355B0" w:rsidRDefault="00E355B0">
            <w:r w:rsidRPr="00C40C90">
              <w:rPr>
                <w:rFonts w:ascii="Times New Roman" w:hAnsi="Times New Roman"/>
                <w:color w:val="000000"/>
                <w:sz w:val="20"/>
                <w:szCs w:val="20"/>
              </w:rPr>
              <w:t>0,00</w:t>
            </w:r>
          </w:p>
        </w:tc>
        <w:tc>
          <w:tcPr>
            <w:tcW w:w="933" w:type="dxa"/>
            <w:shd w:val="clear" w:color="auto" w:fill="auto"/>
          </w:tcPr>
          <w:p w:rsidR="00E355B0" w:rsidRDefault="00E355B0">
            <w:r w:rsidRPr="00C40C90">
              <w:rPr>
                <w:rFonts w:ascii="Times New Roman" w:hAnsi="Times New Roman"/>
                <w:color w:val="000000"/>
                <w:sz w:val="20"/>
                <w:szCs w:val="20"/>
              </w:rPr>
              <w:t>0,00</w:t>
            </w:r>
          </w:p>
        </w:tc>
        <w:tc>
          <w:tcPr>
            <w:tcW w:w="933" w:type="dxa"/>
            <w:shd w:val="clear" w:color="auto" w:fill="auto"/>
          </w:tcPr>
          <w:p w:rsidR="00E355B0" w:rsidRDefault="00E355B0">
            <w:r w:rsidRPr="00C40C90">
              <w:rPr>
                <w:rFonts w:ascii="Times New Roman" w:hAnsi="Times New Roman"/>
                <w:color w:val="000000"/>
                <w:sz w:val="20"/>
                <w:szCs w:val="20"/>
              </w:rPr>
              <w:t>0,00</w:t>
            </w:r>
          </w:p>
        </w:tc>
        <w:tc>
          <w:tcPr>
            <w:tcW w:w="933" w:type="dxa"/>
            <w:shd w:val="clear" w:color="auto" w:fill="auto"/>
          </w:tcPr>
          <w:p w:rsidR="00E355B0" w:rsidRDefault="00E355B0">
            <w:r w:rsidRPr="00C40C90">
              <w:rPr>
                <w:rFonts w:ascii="Times New Roman" w:hAnsi="Times New Roman"/>
                <w:color w:val="000000"/>
                <w:sz w:val="20"/>
                <w:szCs w:val="20"/>
              </w:rPr>
              <w:t>0,00</w:t>
            </w:r>
          </w:p>
        </w:tc>
        <w:tc>
          <w:tcPr>
            <w:tcW w:w="933" w:type="dxa"/>
            <w:shd w:val="clear" w:color="auto" w:fill="auto"/>
          </w:tcPr>
          <w:p w:rsidR="00E355B0" w:rsidRDefault="00E355B0">
            <w:r w:rsidRPr="00C40C90">
              <w:rPr>
                <w:rFonts w:ascii="Times New Roman" w:hAnsi="Times New Roman"/>
                <w:color w:val="000000"/>
                <w:sz w:val="20"/>
                <w:szCs w:val="20"/>
              </w:rPr>
              <w:t>0,00</w:t>
            </w:r>
          </w:p>
        </w:tc>
        <w:tc>
          <w:tcPr>
            <w:tcW w:w="1867" w:type="dxa"/>
            <w:shd w:val="clear" w:color="auto" w:fill="auto"/>
          </w:tcPr>
          <w:p w:rsidR="00E355B0" w:rsidRDefault="00E355B0">
            <w:r w:rsidRPr="00C40C90">
              <w:rPr>
                <w:rFonts w:ascii="Times New Roman" w:hAnsi="Times New Roman"/>
                <w:color w:val="000000"/>
                <w:sz w:val="20"/>
                <w:szCs w:val="20"/>
              </w:rPr>
              <w:t>0,00</w:t>
            </w:r>
          </w:p>
        </w:tc>
        <w:tc>
          <w:tcPr>
            <w:tcW w:w="933" w:type="dxa"/>
            <w:shd w:val="clear" w:color="auto" w:fill="auto"/>
          </w:tcPr>
          <w:p w:rsidR="00E355B0" w:rsidRDefault="00E355B0">
            <w:r w:rsidRPr="00C40C90">
              <w:rPr>
                <w:rFonts w:ascii="Times New Roman" w:hAnsi="Times New Roman"/>
                <w:color w:val="000000"/>
                <w:sz w:val="20"/>
                <w:szCs w:val="20"/>
              </w:rPr>
              <w:t>0,00</w:t>
            </w:r>
          </w:p>
        </w:tc>
        <w:tc>
          <w:tcPr>
            <w:tcW w:w="933" w:type="dxa"/>
            <w:shd w:val="clear" w:color="auto" w:fill="auto"/>
          </w:tcPr>
          <w:p w:rsidR="00E355B0" w:rsidRDefault="00E355B0">
            <w:r w:rsidRPr="00C40C90">
              <w:rPr>
                <w:rFonts w:ascii="Times New Roman" w:hAnsi="Times New Roman"/>
                <w:color w:val="000000"/>
                <w:sz w:val="20"/>
                <w:szCs w:val="20"/>
              </w:rPr>
              <w:t>0,00</w:t>
            </w:r>
          </w:p>
        </w:tc>
        <w:tc>
          <w:tcPr>
            <w:tcW w:w="933" w:type="dxa"/>
            <w:shd w:val="clear" w:color="auto" w:fill="auto"/>
          </w:tcPr>
          <w:p w:rsidR="00E355B0" w:rsidRDefault="00E355B0">
            <w:r w:rsidRPr="00C40C90">
              <w:rPr>
                <w:rFonts w:ascii="Times New Roman" w:hAnsi="Times New Roman"/>
                <w:color w:val="000000"/>
                <w:sz w:val="20"/>
                <w:szCs w:val="20"/>
              </w:rPr>
              <w:t>0,00</w:t>
            </w:r>
          </w:p>
        </w:tc>
        <w:tc>
          <w:tcPr>
            <w:tcW w:w="933" w:type="dxa"/>
            <w:shd w:val="clear" w:color="auto" w:fill="auto"/>
          </w:tcPr>
          <w:p w:rsidR="00E355B0" w:rsidRDefault="00E355B0">
            <w:r w:rsidRPr="00C40C90">
              <w:rPr>
                <w:rFonts w:ascii="Times New Roman" w:hAnsi="Times New Roman"/>
                <w:color w:val="000000"/>
                <w:sz w:val="20"/>
                <w:szCs w:val="20"/>
              </w:rPr>
              <w:t>0,00</w:t>
            </w:r>
          </w:p>
        </w:tc>
        <w:tc>
          <w:tcPr>
            <w:tcW w:w="1867" w:type="dxa"/>
            <w:shd w:val="clear" w:color="auto" w:fill="auto"/>
            <w:vAlign w:val="center"/>
          </w:tcPr>
          <w:p w:rsidR="00E355B0" w:rsidRPr="00E94D7D" w:rsidRDefault="00E355B0" w:rsidP="00403DAF">
            <w:pPr>
              <w:jc w:val="center"/>
              <w:rPr>
                <w:rFonts w:ascii="Times New Roman" w:hAnsi="Times New Roman"/>
                <w:color w:val="000000"/>
                <w:sz w:val="20"/>
                <w:szCs w:val="20"/>
              </w:rPr>
            </w:pPr>
            <w:r w:rsidRPr="00C40C90">
              <w:rPr>
                <w:rFonts w:ascii="Times New Roman" w:hAnsi="Times New Roman"/>
                <w:color w:val="000000"/>
                <w:sz w:val="20"/>
                <w:szCs w:val="20"/>
              </w:rPr>
              <w:t>0,00</w:t>
            </w:r>
          </w:p>
        </w:tc>
      </w:tr>
    </w:tbl>
    <w:p w:rsidR="00A54658" w:rsidRDefault="00A54658" w:rsidP="00692313">
      <w:pPr>
        <w:jc w:val="center"/>
        <w:rPr>
          <w:rFonts w:ascii="Times New Roman" w:hAnsi="Times New Roman"/>
          <w:sz w:val="28"/>
          <w:szCs w:val="28"/>
        </w:rPr>
        <w:sectPr w:rsidR="00A54658" w:rsidSect="00F46513">
          <w:pgSz w:w="16838" w:h="11906" w:orient="landscape"/>
          <w:pgMar w:top="567" w:right="567" w:bottom="567" w:left="567" w:header="567" w:footer="0" w:gutter="0"/>
          <w:cols w:space="708"/>
          <w:docGrid w:linePitch="360"/>
        </w:sectPr>
      </w:pPr>
    </w:p>
    <w:p w:rsidR="00E2205B" w:rsidRPr="00E2205B" w:rsidRDefault="00E2205B" w:rsidP="00E2205B">
      <w:pPr>
        <w:tabs>
          <w:tab w:val="left" w:pos="3343"/>
        </w:tabs>
        <w:rPr>
          <w:rFonts w:ascii="Times New Roman" w:hAnsi="Times New Roman"/>
          <w:sz w:val="28"/>
          <w:szCs w:val="28"/>
        </w:rPr>
      </w:pPr>
    </w:p>
    <w:sectPr w:rsidR="00E2205B" w:rsidRPr="00E2205B" w:rsidSect="00A54658">
      <w:pgSz w:w="11906" w:h="16838"/>
      <w:pgMar w:top="1418" w:right="1418" w:bottom="1701" w:left="1701" w:header="567"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3222F" w:rsidRDefault="00C3222F" w:rsidP="004C7D53">
      <w:r>
        <w:separator/>
      </w:r>
    </w:p>
  </w:endnote>
  <w:endnote w:type="continuationSeparator" w:id="0">
    <w:p w:rsidR="00C3222F" w:rsidRDefault="00C3222F" w:rsidP="004C7D5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alibri Light">
    <w:altName w:val="Arial"/>
    <w:charset w:val="CC"/>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3222F" w:rsidRDefault="00C3222F" w:rsidP="004C7D53">
      <w:r>
        <w:separator/>
      </w:r>
    </w:p>
  </w:footnote>
  <w:footnote w:type="continuationSeparator" w:id="0">
    <w:p w:rsidR="00C3222F" w:rsidRDefault="00C3222F" w:rsidP="004C7D5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87382894"/>
      <w:docPartObj>
        <w:docPartGallery w:val="Page Numbers (Top of Page)"/>
        <w:docPartUnique/>
      </w:docPartObj>
    </w:sdtPr>
    <w:sdtEndPr>
      <w:rPr>
        <w:rFonts w:ascii="Times New Roman" w:hAnsi="Times New Roman"/>
        <w:sz w:val="28"/>
        <w:szCs w:val="28"/>
      </w:rPr>
    </w:sdtEndPr>
    <w:sdtContent>
      <w:p w:rsidR="005521C7" w:rsidRPr="005F7235" w:rsidRDefault="005521C7">
        <w:pPr>
          <w:pStyle w:val="a4"/>
          <w:jc w:val="center"/>
          <w:rPr>
            <w:rFonts w:ascii="Times New Roman" w:hAnsi="Times New Roman"/>
            <w:sz w:val="28"/>
            <w:szCs w:val="28"/>
          </w:rPr>
        </w:pPr>
        <w:r w:rsidRPr="000874C6">
          <w:rPr>
            <w:rFonts w:ascii="Times New Roman" w:hAnsi="Times New Roman"/>
            <w:sz w:val="24"/>
            <w:szCs w:val="24"/>
          </w:rPr>
          <w:fldChar w:fldCharType="begin"/>
        </w:r>
        <w:r w:rsidRPr="000874C6">
          <w:rPr>
            <w:rFonts w:ascii="Times New Roman" w:hAnsi="Times New Roman"/>
            <w:sz w:val="24"/>
            <w:szCs w:val="24"/>
          </w:rPr>
          <w:instrText>PAGE   \* MERGEFORMAT</w:instrText>
        </w:r>
        <w:r w:rsidRPr="000874C6">
          <w:rPr>
            <w:rFonts w:ascii="Times New Roman" w:hAnsi="Times New Roman"/>
            <w:sz w:val="24"/>
            <w:szCs w:val="24"/>
          </w:rPr>
          <w:fldChar w:fldCharType="separate"/>
        </w:r>
        <w:r w:rsidR="00904C1E">
          <w:rPr>
            <w:rFonts w:ascii="Times New Roman" w:hAnsi="Times New Roman"/>
            <w:noProof/>
            <w:sz w:val="24"/>
            <w:szCs w:val="24"/>
          </w:rPr>
          <w:t>26</w:t>
        </w:r>
        <w:r w:rsidRPr="000874C6">
          <w:rPr>
            <w:rFonts w:ascii="Times New Roman" w:hAnsi="Times New Roman"/>
            <w:sz w:val="24"/>
            <w:szCs w:val="24"/>
          </w:rPr>
          <w:fldChar w:fldCharType="end"/>
        </w:r>
      </w:p>
    </w:sdtContent>
  </w:sdt>
  <w:p w:rsidR="005521C7" w:rsidRDefault="005521C7">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60A34D5"/>
    <w:multiLevelType w:val="hybridMultilevel"/>
    <w:tmpl w:val="55DC74F0"/>
    <w:lvl w:ilvl="0" w:tplc="0419000F">
      <w:start w:val="1"/>
      <w:numFmt w:val="decimal"/>
      <w:lvlText w:val="%1."/>
      <w:lvlJc w:val="left"/>
      <w:pPr>
        <w:ind w:left="1494"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5B867E03"/>
    <w:multiLevelType w:val="hybridMultilevel"/>
    <w:tmpl w:val="55DC74F0"/>
    <w:lvl w:ilvl="0" w:tplc="0419000F">
      <w:start w:val="1"/>
      <w:numFmt w:val="decimal"/>
      <w:lvlText w:val="%1."/>
      <w:lvlJc w:val="left"/>
      <w:pPr>
        <w:ind w:left="1494"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9"/>
  <w:characterSpacingControl w:val="doNotCompress"/>
  <w:hdrShapeDefaults>
    <o:shapedefaults v:ext="edit" spidmax="26626"/>
  </w:hdrShapeDefaults>
  <w:footnotePr>
    <w:footnote w:id="-1"/>
    <w:footnote w:id="0"/>
  </w:footnotePr>
  <w:endnotePr>
    <w:endnote w:id="-1"/>
    <w:endnote w:id="0"/>
  </w:endnotePr>
  <w:compat/>
  <w:rsids>
    <w:rsidRoot w:val="004C7D53"/>
    <w:rsid w:val="00001ADB"/>
    <w:rsid w:val="00006A40"/>
    <w:rsid w:val="000204DB"/>
    <w:rsid w:val="0002729C"/>
    <w:rsid w:val="0003336D"/>
    <w:rsid w:val="0003358A"/>
    <w:rsid w:val="00045072"/>
    <w:rsid w:val="00047E8F"/>
    <w:rsid w:val="0005087B"/>
    <w:rsid w:val="000658D9"/>
    <w:rsid w:val="00074C12"/>
    <w:rsid w:val="0008320D"/>
    <w:rsid w:val="000874C6"/>
    <w:rsid w:val="000A1041"/>
    <w:rsid w:val="000A6763"/>
    <w:rsid w:val="000B42C7"/>
    <w:rsid w:val="000C0647"/>
    <w:rsid w:val="000D1160"/>
    <w:rsid w:val="000F56FA"/>
    <w:rsid w:val="00107010"/>
    <w:rsid w:val="00113819"/>
    <w:rsid w:val="001156E7"/>
    <w:rsid w:val="0011593F"/>
    <w:rsid w:val="001163E1"/>
    <w:rsid w:val="001313AB"/>
    <w:rsid w:val="00136D8F"/>
    <w:rsid w:val="00142176"/>
    <w:rsid w:val="00144EE6"/>
    <w:rsid w:val="00151B2E"/>
    <w:rsid w:val="00165F78"/>
    <w:rsid w:val="001734F0"/>
    <w:rsid w:val="001803E7"/>
    <w:rsid w:val="00182EEA"/>
    <w:rsid w:val="001917C6"/>
    <w:rsid w:val="00194D8F"/>
    <w:rsid w:val="00195F1D"/>
    <w:rsid w:val="001A0D5E"/>
    <w:rsid w:val="001A2367"/>
    <w:rsid w:val="001A2A65"/>
    <w:rsid w:val="001B3378"/>
    <w:rsid w:val="001C17B9"/>
    <w:rsid w:val="001E1B21"/>
    <w:rsid w:val="001E2E92"/>
    <w:rsid w:val="001E4837"/>
    <w:rsid w:val="001F2AE8"/>
    <w:rsid w:val="001F2F58"/>
    <w:rsid w:val="001F32D4"/>
    <w:rsid w:val="00206AE8"/>
    <w:rsid w:val="00207480"/>
    <w:rsid w:val="002201EE"/>
    <w:rsid w:val="00223594"/>
    <w:rsid w:val="0022769B"/>
    <w:rsid w:val="002358F5"/>
    <w:rsid w:val="00265B31"/>
    <w:rsid w:val="0027171D"/>
    <w:rsid w:val="002730C6"/>
    <w:rsid w:val="00275347"/>
    <w:rsid w:val="0027752B"/>
    <w:rsid w:val="0027782D"/>
    <w:rsid w:val="002974C7"/>
    <w:rsid w:val="002A2B5D"/>
    <w:rsid w:val="002A758D"/>
    <w:rsid w:val="002B374E"/>
    <w:rsid w:val="002C2977"/>
    <w:rsid w:val="002D7656"/>
    <w:rsid w:val="002E65EB"/>
    <w:rsid w:val="0031619A"/>
    <w:rsid w:val="0032053E"/>
    <w:rsid w:val="003245F7"/>
    <w:rsid w:val="00332758"/>
    <w:rsid w:val="00343071"/>
    <w:rsid w:val="00344E5D"/>
    <w:rsid w:val="003453C9"/>
    <w:rsid w:val="0034655C"/>
    <w:rsid w:val="00373C54"/>
    <w:rsid w:val="00394D7E"/>
    <w:rsid w:val="00396601"/>
    <w:rsid w:val="003A59E0"/>
    <w:rsid w:val="003B03FF"/>
    <w:rsid w:val="003B63D5"/>
    <w:rsid w:val="003C56A6"/>
    <w:rsid w:val="003C6041"/>
    <w:rsid w:val="003D4B19"/>
    <w:rsid w:val="003E0219"/>
    <w:rsid w:val="003E12AE"/>
    <w:rsid w:val="003F30E1"/>
    <w:rsid w:val="004039B2"/>
    <w:rsid w:val="00403DAF"/>
    <w:rsid w:val="004051E3"/>
    <w:rsid w:val="00406B29"/>
    <w:rsid w:val="00413DAF"/>
    <w:rsid w:val="00417DE0"/>
    <w:rsid w:val="00421C2C"/>
    <w:rsid w:val="004303B5"/>
    <w:rsid w:val="004306D0"/>
    <w:rsid w:val="00434D6F"/>
    <w:rsid w:val="00444927"/>
    <w:rsid w:val="00445EC3"/>
    <w:rsid w:val="00456EC9"/>
    <w:rsid w:val="00471040"/>
    <w:rsid w:val="00472527"/>
    <w:rsid w:val="00474562"/>
    <w:rsid w:val="004751A9"/>
    <w:rsid w:val="00476E27"/>
    <w:rsid w:val="0048037C"/>
    <w:rsid w:val="004851CF"/>
    <w:rsid w:val="00487520"/>
    <w:rsid w:val="004910F7"/>
    <w:rsid w:val="004A0C91"/>
    <w:rsid w:val="004A607F"/>
    <w:rsid w:val="004A6871"/>
    <w:rsid w:val="004B5B23"/>
    <w:rsid w:val="004C3141"/>
    <w:rsid w:val="004C634C"/>
    <w:rsid w:val="004C7D53"/>
    <w:rsid w:val="004D0F47"/>
    <w:rsid w:val="004D2D64"/>
    <w:rsid w:val="004E2A83"/>
    <w:rsid w:val="004E2CB7"/>
    <w:rsid w:val="004E3434"/>
    <w:rsid w:val="004E4504"/>
    <w:rsid w:val="004E6B7A"/>
    <w:rsid w:val="004F33D7"/>
    <w:rsid w:val="004F6D5A"/>
    <w:rsid w:val="00500808"/>
    <w:rsid w:val="00505F32"/>
    <w:rsid w:val="0050749F"/>
    <w:rsid w:val="00516B67"/>
    <w:rsid w:val="005222BF"/>
    <w:rsid w:val="00542D3B"/>
    <w:rsid w:val="0055030D"/>
    <w:rsid w:val="005521C7"/>
    <w:rsid w:val="00562EF4"/>
    <w:rsid w:val="0056771F"/>
    <w:rsid w:val="00571C4C"/>
    <w:rsid w:val="00576321"/>
    <w:rsid w:val="00581490"/>
    <w:rsid w:val="00583421"/>
    <w:rsid w:val="0058406C"/>
    <w:rsid w:val="00591960"/>
    <w:rsid w:val="00596239"/>
    <w:rsid w:val="005B18A8"/>
    <w:rsid w:val="005B6843"/>
    <w:rsid w:val="005C5524"/>
    <w:rsid w:val="005D0AA4"/>
    <w:rsid w:val="005D2CCF"/>
    <w:rsid w:val="005E2CBD"/>
    <w:rsid w:val="005F7235"/>
    <w:rsid w:val="006014C7"/>
    <w:rsid w:val="006037DB"/>
    <w:rsid w:val="00612515"/>
    <w:rsid w:val="00613B28"/>
    <w:rsid w:val="00616266"/>
    <w:rsid w:val="00645615"/>
    <w:rsid w:val="00646D18"/>
    <w:rsid w:val="00652802"/>
    <w:rsid w:val="00652FCB"/>
    <w:rsid w:val="0065416E"/>
    <w:rsid w:val="00663005"/>
    <w:rsid w:val="00664DB7"/>
    <w:rsid w:val="00672AD8"/>
    <w:rsid w:val="00676F31"/>
    <w:rsid w:val="00685327"/>
    <w:rsid w:val="00691B7F"/>
    <w:rsid w:val="00692313"/>
    <w:rsid w:val="006A2548"/>
    <w:rsid w:val="006A3D93"/>
    <w:rsid w:val="006A5055"/>
    <w:rsid w:val="006A78C8"/>
    <w:rsid w:val="006B68AB"/>
    <w:rsid w:val="006C0140"/>
    <w:rsid w:val="006C26CB"/>
    <w:rsid w:val="006C4198"/>
    <w:rsid w:val="006F3C57"/>
    <w:rsid w:val="006F412C"/>
    <w:rsid w:val="006F71D7"/>
    <w:rsid w:val="00720702"/>
    <w:rsid w:val="00730D52"/>
    <w:rsid w:val="00741108"/>
    <w:rsid w:val="00747348"/>
    <w:rsid w:val="00751E04"/>
    <w:rsid w:val="00754778"/>
    <w:rsid w:val="0075500C"/>
    <w:rsid w:val="00756B46"/>
    <w:rsid w:val="007700D5"/>
    <w:rsid w:val="007725DF"/>
    <w:rsid w:val="0078397B"/>
    <w:rsid w:val="00793822"/>
    <w:rsid w:val="007A2C45"/>
    <w:rsid w:val="007C4414"/>
    <w:rsid w:val="007D22BB"/>
    <w:rsid w:val="007E244B"/>
    <w:rsid w:val="007F4DF7"/>
    <w:rsid w:val="0080354C"/>
    <w:rsid w:val="00803628"/>
    <w:rsid w:val="00810882"/>
    <w:rsid w:val="008122ED"/>
    <w:rsid w:val="00814B9B"/>
    <w:rsid w:val="00821E73"/>
    <w:rsid w:val="00824593"/>
    <w:rsid w:val="00826245"/>
    <w:rsid w:val="008268F1"/>
    <w:rsid w:val="00832FB4"/>
    <w:rsid w:val="0084496D"/>
    <w:rsid w:val="00846CCB"/>
    <w:rsid w:val="00855BE0"/>
    <w:rsid w:val="008640ED"/>
    <w:rsid w:val="00865360"/>
    <w:rsid w:val="00873993"/>
    <w:rsid w:val="00874595"/>
    <w:rsid w:val="00886E64"/>
    <w:rsid w:val="008A0F00"/>
    <w:rsid w:val="008A5E8B"/>
    <w:rsid w:val="008A7EBA"/>
    <w:rsid w:val="008B3189"/>
    <w:rsid w:val="008B35D4"/>
    <w:rsid w:val="008C1C29"/>
    <w:rsid w:val="008C205F"/>
    <w:rsid w:val="008C4D74"/>
    <w:rsid w:val="008C6901"/>
    <w:rsid w:val="008D165B"/>
    <w:rsid w:val="008D1C05"/>
    <w:rsid w:val="008D68A7"/>
    <w:rsid w:val="008E4ADD"/>
    <w:rsid w:val="009043B9"/>
    <w:rsid w:val="00904C1E"/>
    <w:rsid w:val="0090516C"/>
    <w:rsid w:val="0090622C"/>
    <w:rsid w:val="00907787"/>
    <w:rsid w:val="00912FF2"/>
    <w:rsid w:val="00914ECC"/>
    <w:rsid w:val="00941FF9"/>
    <w:rsid w:val="00942025"/>
    <w:rsid w:val="009473F9"/>
    <w:rsid w:val="00951803"/>
    <w:rsid w:val="0095496D"/>
    <w:rsid w:val="009549A0"/>
    <w:rsid w:val="009618F3"/>
    <w:rsid w:val="00962B8B"/>
    <w:rsid w:val="009724E3"/>
    <w:rsid w:val="00991389"/>
    <w:rsid w:val="009A074E"/>
    <w:rsid w:val="009A0CCC"/>
    <w:rsid w:val="009A3895"/>
    <w:rsid w:val="009B1C59"/>
    <w:rsid w:val="009C14F3"/>
    <w:rsid w:val="009C31D9"/>
    <w:rsid w:val="009D3FEA"/>
    <w:rsid w:val="009D6B68"/>
    <w:rsid w:val="009E78CE"/>
    <w:rsid w:val="009E7F54"/>
    <w:rsid w:val="009F01A2"/>
    <w:rsid w:val="009F5FE6"/>
    <w:rsid w:val="00A00D7A"/>
    <w:rsid w:val="00A226B8"/>
    <w:rsid w:val="00A3437C"/>
    <w:rsid w:val="00A4057B"/>
    <w:rsid w:val="00A52A75"/>
    <w:rsid w:val="00A54658"/>
    <w:rsid w:val="00A55E43"/>
    <w:rsid w:val="00A61641"/>
    <w:rsid w:val="00A64FCF"/>
    <w:rsid w:val="00A829F9"/>
    <w:rsid w:val="00A83606"/>
    <w:rsid w:val="00A861B2"/>
    <w:rsid w:val="00A92D2E"/>
    <w:rsid w:val="00A92E4E"/>
    <w:rsid w:val="00AA2A76"/>
    <w:rsid w:val="00AD0165"/>
    <w:rsid w:val="00AD444E"/>
    <w:rsid w:val="00AD6870"/>
    <w:rsid w:val="00AE40B5"/>
    <w:rsid w:val="00B21764"/>
    <w:rsid w:val="00B22D4D"/>
    <w:rsid w:val="00B330A8"/>
    <w:rsid w:val="00B47717"/>
    <w:rsid w:val="00B53763"/>
    <w:rsid w:val="00B62948"/>
    <w:rsid w:val="00B64531"/>
    <w:rsid w:val="00B71CC2"/>
    <w:rsid w:val="00B825D6"/>
    <w:rsid w:val="00B97CBA"/>
    <w:rsid w:val="00BA08DD"/>
    <w:rsid w:val="00BA29A5"/>
    <w:rsid w:val="00BA75DD"/>
    <w:rsid w:val="00BA7759"/>
    <w:rsid w:val="00BB42AD"/>
    <w:rsid w:val="00BC15F1"/>
    <w:rsid w:val="00BC5E19"/>
    <w:rsid w:val="00BE334E"/>
    <w:rsid w:val="00BF065F"/>
    <w:rsid w:val="00BF47CE"/>
    <w:rsid w:val="00C118A1"/>
    <w:rsid w:val="00C21EE7"/>
    <w:rsid w:val="00C27BEF"/>
    <w:rsid w:val="00C315E7"/>
    <w:rsid w:val="00C3222F"/>
    <w:rsid w:val="00C415D2"/>
    <w:rsid w:val="00C51FE8"/>
    <w:rsid w:val="00C530BA"/>
    <w:rsid w:val="00C5633F"/>
    <w:rsid w:val="00C66EAB"/>
    <w:rsid w:val="00C87A19"/>
    <w:rsid w:val="00CA5F4A"/>
    <w:rsid w:val="00CB3918"/>
    <w:rsid w:val="00CB49FD"/>
    <w:rsid w:val="00CC5812"/>
    <w:rsid w:val="00CD1D62"/>
    <w:rsid w:val="00CD1E79"/>
    <w:rsid w:val="00CE45F4"/>
    <w:rsid w:val="00CE5279"/>
    <w:rsid w:val="00CF5CAC"/>
    <w:rsid w:val="00D0067F"/>
    <w:rsid w:val="00D00ADD"/>
    <w:rsid w:val="00D03441"/>
    <w:rsid w:val="00D05CC2"/>
    <w:rsid w:val="00D10B8C"/>
    <w:rsid w:val="00D10F14"/>
    <w:rsid w:val="00D15879"/>
    <w:rsid w:val="00D235C3"/>
    <w:rsid w:val="00D36D4D"/>
    <w:rsid w:val="00D43CA1"/>
    <w:rsid w:val="00D531DA"/>
    <w:rsid w:val="00D54CFE"/>
    <w:rsid w:val="00D567C7"/>
    <w:rsid w:val="00D57FA6"/>
    <w:rsid w:val="00D81F2E"/>
    <w:rsid w:val="00D8598B"/>
    <w:rsid w:val="00DA10C6"/>
    <w:rsid w:val="00DA235E"/>
    <w:rsid w:val="00DA3265"/>
    <w:rsid w:val="00DA5132"/>
    <w:rsid w:val="00DB0FE4"/>
    <w:rsid w:val="00DB78AC"/>
    <w:rsid w:val="00DC0385"/>
    <w:rsid w:val="00DC11DA"/>
    <w:rsid w:val="00DD5331"/>
    <w:rsid w:val="00DD771A"/>
    <w:rsid w:val="00DD7AE8"/>
    <w:rsid w:val="00DE32DC"/>
    <w:rsid w:val="00DE6945"/>
    <w:rsid w:val="00DE696C"/>
    <w:rsid w:val="00DF2A43"/>
    <w:rsid w:val="00E030BF"/>
    <w:rsid w:val="00E16B25"/>
    <w:rsid w:val="00E2205B"/>
    <w:rsid w:val="00E24987"/>
    <w:rsid w:val="00E355B0"/>
    <w:rsid w:val="00E45A0A"/>
    <w:rsid w:val="00E47B50"/>
    <w:rsid w:val="00E51C86"/>
    <w:rsid w:val="00E53537"/>
    <w:rsid w:val="00E6554B"/>
    <w:rsid w:val="00E65C52"/>
    <w:rsid w:val="00E66C1D"/>
    <w:rsid w:val="00E7159E"/>
    <w:rsid w:val="00E73817"/>
    <w:rsid w:val="00E835FB"/>
    <w:rsid w:val="00E8591F"/>
    <w:rsid w:val="00E8771C"/>
    <w:rsid w:val="00E94D7D"/>
    <w:rsid w:val="00EB20CA"/>
    <w:rsid w:val="00EB301B"/>
    <w:rsid w:val="00EC5B9F"/>
    <w:rsid w:val="00ED109C"/>
    <w:rsid w:val="00F145C5"/>
    <w:rsid w:val="00F17538"/>
    <w:rsid w:val="00F17B57"/>
    <w:rsid w:val="00F33648"/>
    <w:rsid w:val="00F46513"/>
    <w:rsid w:val="00F47545"/>
    <w:rsid w:val="00F55A7C"/>
    <w:rsid w:val="00F56BC1"/>
    <w:rsid w:val="00F6411A"/>
    <w:rsid w:val="00F642FD"/>
    <w:rsid w:val="00F650F9"/>
    <w:rsid w:val="00F6612D"/>
    <w:rsid w:val="00F905FB"/>
    <w:rsid w:val="00F922E4"/>
    <w:rsid w:val="00FB468D"/>
    <w:rsid w:val="00FB616A"/>
    <w:rsid w:val="00FB6BE4"/>
    <w:rsid w:val="00FD2178"/>
    <w:rsid w:val="00FD2AC2"/>
    <w:rsid w:val="00FE0204"/>
    <w:rsid w:val="00FE31D1"/>
    <w:rsid w:val="00FF14D3"/>
    <w:rsid w:val="00FF176B"/>
    <w:rsid w:val="00FF3CE3"/>
    <w:rsid w:val="00FF41C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7D53"/>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4C7D53"/>
    <w:pPr>
      <w:ind w:left="720"/>
      <w:contextualSpacing/>
    </w:pPr>
  </w:style>
  <w:style w:type="paragraph" w:styleId="a4">
    <w:name w:val="header"/>
    <w:basedOn w:val="a"/>
    <w:link w:val="a5"/>
    <w:uiPriority w:val="99"/>
    <w:unhideWhenUsed/>
    <w:rsid w:val="004C7D53"/>
    <w:pPr>
      <w:tabs>
        <w:tab w:val="center" w:pos="4677"/>
        <w:tab w:val="right" w:pos="9355"/>
      </w:tabs>
    </w:pPr>
  </w:style>
  <w:style w:type="character" w:customStyle="1" w:styleId="a5">
    <w:name w:val="Верхний колонтитул Знак"/>
    <w:basedOn w:val="a0"/>
    <w:link w:val="a4"/>
    <w:uiPriority w:val="99"/>
    <w:rsid w:val="004C7D53"/>
    <w:rPr>
      <w:rFonts w:ascii="Calibri" w:eastAsia="Calibri" w:hAnsi="Calibri" w:cs="Times New Roman"/>
    </w:rPr>
  </w:style>
  <w:style w:type="paragraph" w:styleId="a6">
    <w:name w:val="footer"/>
    <w:basedOn w:val="a"/>
    <w:link w:val="a7"/>
    <w:uiPriority w:val="99"/>
    <w:unhideWhenUsed/>
    <w:rsid w:val="004C7D53"/>
    <w:pPr>
      <w:tabs>
        <w:tab w:val="center" w:pos="4677"/>
        <w:tab w:val="right" w:pos="9355"/>
      </w:tabs>
    </w:pPr>
  </w:style>
  <w:style w:type="character" w:customStyle="1" w:styleId="a7">
    <w:name w:val="Нижний колонтитул Знак"/>
    <w:basedOn w:val="a0"/>
    <w:link w:val="a6"/>
    <w:uiPriority w:val="99"/>
    <w:rsid w:val="004C7D53"/>
    <w:rPr>
      <w:rFonts w:ascii="Calibri" w:eastAsia="Calibri" w:hAnsi="Calibri" w:cs="Times New Roman"/>
    </w:rPr>
  </w:style>
  <w:style w:type="character" w:customStyle="1" w:styleId="a8">
    <w:name w:val="Основной текст_"/>
    <w:basedOn w:val="a0"/>
    <w:link w:val="1"/>
    <w:rsid w:val="00EB20CA"/>
    <w:rPr>
      <w:rFonts w:ascii="Times New Roman" w:eastAsia="Times New Roman" w:hAnsi="Times New Roman" w:cs="Times New Roman"/>
      <w:sz w:val="12"/>
      <w:szCs w:val="12"/>
    </w:rPr>
  </w:style>
  <w:style w:type="character" w:customStyle="1" w:styleId="a9">
    <w:name w:val="Подпись к таблице_"/>
    <w:basedOn w:val="a0"/>
    <w:link w:val="aa"/>
    <w:rsid w:val="00EB20CA"/>
    <w:rPr>
      <w:rFonts w:ascii="Times New Roman" w:eastAsia="Times New Roman" w:hAnsi="Times New Roman" w:cs="Times New Roman"/>
      <w:b/>
      <w:bCs/>
      <w:sz w:val="12"/>
      <w:szCs w:val="12"/>
    </w:rPr>
  </w:style>
  <w:style w:type="character" w:customStyle="1" w:styleId="ab">
    <w:name w:val="Другое_"/>
    <w:basedOn w:val="a0"/>
    <w:link w:val="ac"/>
    <w:rsid w:val="00EB20CA"/>
    <w:rPr>
      <w:rFonts w:ascii="Times New Roman" w:eastAsia="Times New Roman" w:hAnsi="Times New Roman" w:cs="Times New Roman"/>
      <w:sz w:val="12"/>
      <w:szCs w:val="12"/>
    </w:rPr>
  </w:style>
  <w:style w:type="paragraph" w:customStyle="1" w:styleId="1">
    <w:name w:val="Основной текст1"/>
    <w:basedOn w:val="a"/>
    <w:link w:val="a8"/>
    <w:rsid w:val="00EB20CA"/>
    <w:pPr>
      <w:widowControl w:val="0"/>
      <w:spacing w:after="120" w:line="283" w:lineRule="auto"/>
      <w:jc w:val="center"/>
    </w:pPr>
    <w:rPr>
      <w:rFonts w:ascii="Times New Roman" w:eastAsia="Times New Roman" w:hAnsi="Times New Roman"/>
      <w:sz w:val="12"/>
      <w:szCs w:val="12"/>
    </w:rPr>
  </w:style>
  <w:style w:type="paragraph" w:customStyle="1" w:styleId="aa">
    <w:name w:val="Подпись к таблице"/>
    <w:basedOn w:val="a"/>
    <w:link w:val="a9"/>
    <w:rsid w:val="00EB20CA"/>
    <w:pPr>
      <w:widowControl w:val="0"/>
    </w:pPr>
    <w:rPr>
      <w:rFonts w:ascii="Times New Roman" w:eastAsia="Times New Roman" w:hAnsi="Times New Roman"/>
      <w:b/>
      <w:bCs/>
      <w:sz w:val="12"/>
      <w:szCs w:val="12"/>
    </w:rPr>
  </w:style>
  <w:style w:type="paragraph" w:customStyle="1" w:styleId="ac">
    <w:name w:val="Другое"/>
    <w:basedOn w:val="a"/>
    <w:link w:val="ab"/>
    <w:rsid w:val="00EB20CA"/>
    <w:pPr>
      <w:widowControl w:val="0"/>
      <w:jc w:val="center"/>
    </w:pPr>
    <w:rPr>
      <w:rFonts w:ascii="Times New Roman" w:eastAsia="Times New Roman" w:hAnsi="Times New Roman"/>
      <w:sz w:val="12"/>
      <w:szCs w:val="12"/>
    </w:rPr>
  </w:style>
  <w:style w:type="table" w:styleId="ad">
    <w:name w:val="Table Grid"/>
    <w:basedOn w:val="a1"/>
    <w:uiPriority w:val="39"/>
    <w:rsid w:val="008E4AD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Balloon Text"/>
    <w:basedOn w:val="a"/>
    <w:link w:val="af"/>
    <w:uiPriority w:val="99"/>
    <w:semiHidden/>
    <w:unhideWhenUsed/>
    <w:rsid w:val="00207480"/>
    <w:rPr>
      <w:rFonts w:ascii="Segoe UI" w:hAnsi="Segoe UI" w:cs="Segoe UI"/>
      <w:sz w:val="18"/>
      <w:szCs w:val="18"/>
    </w:rPr>
  </w:style>
  <w:style w:type="character" w:customStyle="1" w:styleId="af">
    <w:name w:val="Текст выноски Знак"/>
    <w:basedOn w:val="a0"/>
    <w:link w:val="ae"/>
    <w:uiPriority w:val="99"/>
    <w:semiHidden/>
    <w:rsid w:val="00207480"/>
    <w:rPr>
      <w:rFonts w:ascii="Segoe UI" w:eastAsia="Calibri" w:hAnsi="Segoe UI" w:cs="Segoe UI"/>
      <w:sz w:val="18"/>
      <w:szCs w:val="18"/>
    </w:rPr>
  </w:style>
  <w:style w:type="paragraph" w:customStyle="1" w:styleId="ConsPlusNormal">
    <w:name w:val="ConsPlusNormal"/>
    <w:rsid w:val="00F17538"/>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Default">
    <w:name w:val="Default"/>
    <w:rsid w:val="003E12AE"/>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divs>
    <w:div w:id="2070348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consultantplus://offline/ref=13392FFE2AF39C4BC9B55B442F70F4597F76539BC15BE30C92F745194F31D6F030DE2CEF5BFC052C0E81396244SByFK" TargetMode="External"/><Relationship Id="rId18" Type="http://schemas.openxmlformats.org/officeDocument/2006/relationships/hyperlink" Target="consultantplus://offline/ref=13392FFE2AF39C4BC9B544512A70F4597F76569CC451BE069AAE491B483E89F525CF74E358E01B28149D3B60S4y4K" TargetMode="External"/><Relationship Id="rId26" Type="http://schemas.openxmlformats.org/officeDocument/2006/relationships/hyperlink" Target="consultantplus://offline/ref=13392FFE2AF39C4BC9B544512A70F4597F715A9EC051BE069AAE491B483E89F525CF74E358E01B28149D3B60S4y4K" TargetMode="External"/><Relationship Id="rId3" Type="http://schemas.openxmlformats.org/officeDocument/2006/relationships/styles" Target="styles.xml"/><Relationship Id="rId21" Type="http://schemas.openxmlformats.org/officeDocument/2006/relationships/hyperlink" Target="consultantplus://offline/ref=13392FFE2AF39C4BC9B55B442F70F4597F76539BC252E30C92F745194F31D6F030DE2CEF5BFC052C0E81396244SByFK" TargetMode="External"/><Relationship Id="rId34" Type="http://schemas.openxmlformats.org/officeDocument/2006/relationships/hyperlink" Target="consultantplus://offline/ref=13392FFE2AF39C4BC9B544512A70F4597F71529FC651BE069AAE491B483E89F525CF74E358E01B28149D3B60S4y4K" TargetMode="External"/><Relationship Id="rId7" Type="http://schemas.openxmlformats.org/officeDocument/2006/relationships/endnotes" Target="endnotes.xml"/><Relationship Id="rId12" Type="http://schemas.openxmlformats.org/officeDocument/2006/relationships/hyperlink" Target="consultantplus://offline/ref=13392FFE2AF39C4BC9B544512A70F4597F705A9ECB51BE069AAE491B483E89F525CF74E358E01B28149D3B60S4y4K" TargetMode="External"/><Relationship Id="rId17" Type="http://schemas.openxmlformats.org/officeDocument/2006/relationships/hyperlink" Target="consultantplus://offline/ref=13392FFE2AF39C4BC9B55B442F70F4597E735B9EC05BE30C92F745194F31D6F030DE2CEF5BFC052C0E81396244SByFK" TargetMode="External"/><Relationship Id="rId25" Type="http://schemas.openxmlformats.org/officeDocument/2006/relationships/hyperlink" Target="consultantplus://offline/ref=13392FFE2AF39C4BC9B55B442F70F4597F73569BC253E30C92F745194F31D6F030DE2CEF5BFC052C0E81396244SByFK" TargetMode="External"/><Relationship Id="rId33" Type="http://schemas.openxmlformats.org/officeDocument/2006/relationships/hyperlink" Target="consultantplus://offline/ref=13392FFE2AF39C4BC9B55B442F70F4597E7D5799C15CE30C92F745194F31D6F030DE2CEF5BFC052C0E81396244SByFK" TargetMode="External"/><Relationship Id="rId2" Type="http://schemas.openxmlformats.org/officeDocument/2006/relationships/numbering" Target="numbering.xml"/><Relationship Id="rId16" Type="http://schemas.openxmlformats.org/officeDocument/2006/relationships/hyperlink" Target="consultantplus://offline/ref=13392FFE2AF39C4BC9B544512A70F4597F725598CB51BE069AAE491B483E89F525CF74E358E01B28149D3B60S4y4K" TargetMode="External"/><Relationship Id="rId20" Type="http://schemas.openxmlformats.org/officeDocument/2006/relationships/hyperlink" Target="consultantplus://offline/ref=13392FFE2AF39C4BC9B544512A70F4597F71529FC451BE069AAE491B483E89F525CF74E358E01B28149D3B60S4y4K" TargetMode="External"/><Relationship Id="rId29" Type="http://schemas.openxmlformats.org/officeDocument/2006/relationships/hyperlink" Target="consultantplus://offline/ref=13392FFE2AF39C4BC9B55B442F70F4597F74509DCB53E30C92F745194F31D6F022DE74E35AFE1B2D08946F3302E80226DA55391846277371S1yF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13392FFE2AF39C4BC9B55B442F70F45979745199CA5AE30C92F745194F31D6F030DE2CEF5BFC052C0E81396244SByFK" TargetMode="External"/><Relationship Id="rId24" Type="http://schemas.openxmlformats.org/officeDocument/2006/relationships/hyperlink" Target="consultantplus://offline/ref=13392FFE2AF39C4BC9B544512A70F4597F71529FC651BE069AAE491B483E89F525CF74E358E01B28149D3B60S4y4K" TargetMode="External"/><Relationship Id="rId32" Type="http://schemas.openxmlformats.org/officeDocument/2006/relationships/hyperlink" Target="consultantplus://offline/ref=13392FFE2AF39C4BC9B55B442F70F4597E71559CC153E30C92F745194F31D6F022DE74E35AFE1B250A946F3302E80226DA55391846277371S1yFK" TargetMode="External"/><Relationship Id="rId5" Type="http://schemas.openxmlformats.org/officeDocument/2006/relationships/webSettings" Target="webSettings.xml"/><Relationship Id="rId15" Type="http://schemas.openxmlformats.org/officeDocument/2006/relationships/hyperlink" Target="consultantplus://offline/ref=13392FFE2AF39C4BC9B55B442F70F4597F775499CA59E30C92F745194F31D6F030DE2CEF5BFC052C0E81396244SByFK" TargetMode="External"/><Relationship Id="rId23" Type="http://schemas.openxmlformats.org/officeDocument/2006/relationships/hyperlink" Target="consultantplus://offline/ref=13392FFE2AF39C4BC9B55B442F70F45979745094CA58E30C92F745194F31D6F022DE74E35AFE1B2C08946F3302E80226DA55391846277371S1yFK" TargetMode="External"/><Relationship Id="rId28" Type="http://schemas.openxmlformats.org/officeDocument/2006/relationships/hyperlink" Target="consultantplus://offline/ref=13392FFE2AF39C4BC9B55B442F70F45979745A9AC05FE30C92F745194F31D6F022DE74E35AFE1B280B946F3302E80226DA55391846277371S1yFK" TargetMode="External"/><Relationship Id="rId36" Type="http://schemas.openxmlformats.org/officeDocument/2006/relationships/theme" Target="theme/theme1.xml"/><Relationship Id="rId10" Type="http://schemas.openxmlformats.org/officeDocument/2006/relationships/hyperlink" Target="consultantplus://offline/ref=13392FFE2AF39C4BC9B55B442F70F4597C705B9AC253E30C92F745194F31D6F030DE2CEF5BFC052C0E81396244SByFK" TargetMode="External"/><Relationship Id="rId19" Type="http://schemas.openxmlformats.org/officeDocument/2006/relationships/hyperlink" Target="consultantplus://offline/ref=13392FFE2AF39C4BC9B55B442F70F4597E74519FC458E30C92F745194F31D6F030DE2CEF5BFC052C0E81396244SByFK" TargetMode="External"/><Relationship Id="rId31" Type="http://schemas.openxmlformats.org/officeDocument/2006/relationships/hyperlink" Target="consultantplus://offline/ref=13392FFE2AF39C4BC9B55B442F70F4597E71559CC153E30C92F745194F31D6F022DE74E35AFE1B240B946F3302E80226DA55391846277371S1yFK" TargetMode="External"/><Relationship Id="rId4" Type="http://schemas.openxmlformats.org/officeDocument/2006/relationships/settings" Target="settings.xml"/><Relationship Id="rId9" Type="http://schemas.openxmlformats.org/officeDocument/2006/relationships/hyperlink" Target="consultantplus://offline/ref=13392FFE2AF39C4BC9B55B442F70F4597E7C5099CB58E30C92F745194F31D6F030DE2CEF5BFC052C0E81396244SByFK" TargetMode="External"/><Relationship Id="rId14" Type="http://schemas.openxmlformats.org/officeDocument/2006/relationships/hyperlink" Target="consultantplus://offline/ref=13392FFE2AF39C4BC9B544512A70F4597F71539EC051BE069AAE491B483E89F525CF74E358E01B28149D3B60S4y4K" TargetMode="External"/><Relationship Id="rId22" Type="http://schemas.openxmlformats.org/officeDocument/2006/relationships/hyperlink" Target="consultantplus://offline/ref=13392FFE2AF39C4BC9B55B442F70F4597E72529FCA52E30C92F745194F31D6F022DE74E35AFE1B2D08946F3302E80226DA55391846277371S1yFK" TargetMode="External"/><Relationship Id="rId27" Type="http://schemas.openxmlformats.org/officeDocument/2006/relationships/hyperlink" Target="consultantplus://offline/ref=13392FFE2AF39C4BC9B55B442F70F4597E715594CB58E30C92F745194F31D6F030DE2CEF5BFC052C0E81396244SByFK" TargetMode="External"/><Relationship Id="rId30" Type="http://schemas.openxmlformats.org/officeDocument/2006/relationships/hyperlink" Target="consultantplus://offline/ref=13392FFE2AF39C4BC9B55B442F70F4597F74509DCB53E30C92F745194F31D6F022DE74E35AFE1A2B08946F3302E80226DA55391846277371S1yFK" TargetMode="External"/><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E9958F-2FA9-4B6E-ABEB-465F8B60F1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956</TotalTime>
  <Pages>1</Pages>
  <Words>8257</Words>
  <Characters>47070</Characters>
  <Application>Microsoft Office Word</Application>
  <DocSecurity>0</DocSecurity>
  <Lines>392</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55217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39</cp:revision>
  <cp:lastPrinted>2022-11-30T05:54:00Z</cp:lastPrinted>
  <dcterms:created xsi:type="dcterms:W3CDTF">2022-05-31T07:50:00Z</dcterms:created>
  <dcterms:modified xsi:type="dcterms:W3CDTF">2022-11-30T05:54:00Z</dcterms:modified>
</cp:coreProperties>
</file>