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2E7" w:rsidRPr="00983461" w:rsidRDefault="004332E7" w:rsidP="004332E7">
      <w:pPr>
        <w:pStyle w:val="af4"/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>
            <wp:extent cx="546100" cy="795655"/>
            <wp:effectExtent l="19050" t="0" r="635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9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2E7" w:rsidRDefault="004332E7" w:rsidP="004332E7">
      <w:pPr>
        <w:pStyle w:val="1"/>
        <w:spacing w:line="0" w:lineRule="atLeast"/>
        <w:rPr>
          <w:b/>
          <w:sz w:val="18"/>
          <w:szCs w:val="18"/>
        </w:rPr>
      </w:pPr>
      <w:r w:rsidRPr="0048209F">
        <w:rPr>
          <w:b/>
          <w:sz w:val="18"/>
          <w:szCs w:val="18"/>
        </w:rPr>
        <w:t xml:space="preserve">СОВЕТ МЕСТНОГО САМОУПРАВЛЕНИЯ СЕЛЬСКОГО ПОСЕЛЕНИЯ КРАСНОСЕЛЬСКОЕ </w:t>
      </w:r>
      <w:r w:rsidRPr="0048209F">
        <w:rPr>
          <w:b/>
          <w:sz w:val="18"/>
          <w:szCs w:val="18"/>
        </w:rPr>
        <w:br/>
        <w:t>ПРОХЛАДНЕНСКОГО МУНИЦИПАЛЬНОГО РАЙОНА КАБАРДИНО-БАЛКАРСКОЙ РЕСПУБЛИКИ</w:t>
      </w:r>
    </w:p>
    <w:p w:rsidR="004332E7" w:rsidRPr="0048209F" w:rsidRDefault="004332E7" w:rsidP="004332E7">
      <w:pPr>
        <w:spacing w:line="0" w:lineRule="atLeast"/>
      </w:pPr>
    </w:p>
    <w:p w:rsidR="004332E7" w:rsidRPr="0048209F" w:rsidRDefault="004332E7" w:rsidP="004332E7">
      <w:pPr>
        <w:pStyle w:val="2"/>
        <w:spacing w:before="0" w:line="0" w:lineRule="atLeast"/>
        <w:jc w:val="center"/>
        <w:rPr>
          <w:color w:val="auto"/>
          <w:sz w:val="18"/>
          <w:szCs w:val="18"/>
        </w:rPr>
      </w:pPr>
      <w:r w:rsidRPr="0048209F">
        <w:rPr>
          <w:color w:val="auto"/>
          <w:sz w:val="18"/>
          <w:szCs w:val="18"/>
        </w:rPr>
        <w:t>КЪЭБЭРДЕЙ-БАЛЪКЪЭР РЕСПУБЛИКЭМ И ПРОХЛАДНЭ МУНИЦИПАЛЬНЭ КУЕЙМ</w:t>
      </w:r>
    </w:p>
    <w:p w:rsidR="004332E7" w:rsidRDefault="004332E7" w:rsidP="004332E7">
      <w:pPr>
        <w:pStyle w:val="2"/>
        <w:spacing w:before="0" w:line="0" w:lineRule="atLeast"/>
        <w:jc w:val="center"/>
        <w:rPr>
          <w:color w:val="auto"/>
          <w:sz w:val="18"/>
          <w:szCs w:val="18"/>
        </w:rPr>
      </w:pPr>
      <w:r w:rsidRPr="0048209F">
        <w:rPr>
          <w:color w:val="auto"/>
          <w:sz w:val="18"/>
          <w:szCs w:val="18"/>
        </w:rPr>
        <w:t>ЩЫЩ КРАСНОСЕЛЬСКЭ КЪУАЖЭ СОВЕТЫМ И ЩЫПГЭ САМОУПРАВЛЕНЭ</w:t>
      </w:r>
    </w:p>
    <w:p w:rsidR="004332E7" w:rsidRPr="0048209F" w:rsidRDefault="004332E7" w:rsidP="004332E7">
      <w:pPr>
        <w:spacing w:line="0" w:lineRule="atLeast"/>
      </w:pPr>
    </w:p>
    <w:p w:rsidR="004332E7" w:rsidRPr="0048209F" w:rsidRDefault="004332E7" w:rsidP="004332E7">
      <w:pPr>
        <w:pStyle w:val="2"/>
        <w:spacing w:before="0" w:line="0" w:lineRule="atLeast"/>
        <w:jc w:val="center"/>
        <w:rPr>
          <w:color w:val="auto"/>
          <w:sz w:val="18"/>
          <w:szCs w:val="18"/>
        </w:rPr>
      </w:pPr>
      <w:r w:rsidRPr="0048209F">
        <w:rPr>
          <w:color w:val="auto"/>
          <w:sz w:val="18"/>
          <w:szCs w:val="18"/>
        </w:rPr>
        <w:t>КЪАБАРТЫ-МАЛКЪАР РЕСПУБЛИКАНЫ ПРОХЛАДНА МУНИЦИПАЛЬНА</w:t>
      </w:r>
      <w:r w:rsidRPr="0048209F">
        <w:rPr>
          <w:color w:val="auto"/>
          <w:sz w:val="18"/>
          <w:szCs w:val="18"/>
        </w:rPr>
        <w:br/>
        <w:t>РАЙОННЫ КРАСНОСЕЛЬСКОЕ ЭЛ СОВЕТИНИ ЖЕР ЖЕРЛИ САМОУПРАВЛЕНИЯСЫ</w:t>
      </w:r>
    </w:p>
    <w:p w:rsidR="004332E7" w:rsidRPr="0048209F" w:rsidRDefault="004332E7" w:rsidP="004332E7">
      <w:pPr>
        <w:pStyle w:val="af2"/>
        <w:pBdr>
          <w:bottom w:val="single" w:sz="12" w:space="1" w:color="auto"/>
        </w:pBdr>
        <w:jc w:val="center"/>
        <w:rPr>
          <w:b/>
          <w:sz w:val="16"/>
          <w:szCs w:val="16"/>
        </w:rPr>
      </w:pPr>
      <w:r w:rsidRPr="0048209F">
        <w:rPr>
          <w:b/>
          <w:sz w:val="16"/>
          <w:szCs w:val="16"/>
        </w:rPr>
        <w:t>Зеленая ул., д. 9, Красносельское с., Прохладненский р-н, Кабардино-Балкарская Республика, 361012</w:t>
      </w:r>
    </w:p>
    <w:p w:rsidR="004332E7" w:rsidRPr="0048209F" w:rsidRDefault="004332E7" w:rsidP="004332E7">
      <w:pPr>
        <w:pStyle w:val="af2"/>
        <w:pBdr>
          <w:bottom w:val="single" w:sz="12" w:space="1" w:color="auto"/>
        </w:pBdr>
        <w:jc w:val="center"/>
        <w:rPr>
          <w:b/>
          <w:sz w:val="16"/>
          <w:szCs w:val="16"/>
          <w:lang w:val="en-US"/>
        </w:rPr>
      </w:pPr>
      <w:r w:rsidRPr="0048209F">
        <w:rPr>
          <w:b/>
          <w:sz w:val="16"/>
          <w:szCs w:val="16"/>
        </w:rPr>
        <w:t>Тел</w:t>
      </w:r>
      <w:r w:rsidRPr="0048209F">
        <w:rPr>
          <w:b/>
          <w:sz w:val="16"/>
          <w:szCs w:val="16"/>
          <w:lang w:val="en-US"/>
        </w:rPr>
        <w:t>.: (86631) 92386, 92343, e-mail: admkrasn@kbr.ru</w:t>
      </w:r>
    </w:p>
    <w:p w:rsidR="004332E7" w:rsidRPr="00983461" w:rsidRDefault="004332E7" w:rsidP="004332E7">
      <w:pPr>
        <w:ind w:right="51"/>
        <w:rPr>
          <w:sz w:val="28"/>
          <w:szCs w:val="28"/>
        </w:rPr>
      </w:pPr>
      <w:r>
        <w:rPr>
          <w:sz w:val="28"/>
          <w:szCs w:val="28"/>
        </w:rPr>
        <w:t>28 декабря 2024 года                                                                       с. Красносельское</w:t>
      </w:r>
    </w:p>
    <w:p w:rsidR="004332E7" w:rsidRDefault="004332E7" w:rsidP="004332E7">
      <w:pPr>
        <w:tabs>
          <w:tab w:val="left" w:pos="540"/>
          <w:tab w:val="left" w:pos="7470"/>
        </w:tabs>
        <w:jc w:val="right"/>
        <w:rPr>
          <w:b/>
          <w:bCs/>
          <w:sz w:val="28"/>
          <w:szCs w:val="28"/>
        </w:rPr>
      </w:pPr>
    </w:p>
    <w:p w:rsidR="004332E7" w:rsidRDefault="004332E7" w:rsidP="004332E7">
      <w:pPr>
        <w:tabs>
          <w:tab w:val="left" w:pos="540"/>
          <w:tab w:val="left" w:pos="7470"/>
        </w:tabs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 № 104/4</w:t>
      </w:r>
    </w:p>
    <w:p w:rsidR="004332E7" w:rsidRDefault="004332E7" w:rsidP="004332E7">
      <w:pPr>
        <w:tabs>
          <w:tab w:val="left" w:pos="540"/>
          <w:tab w:val="left" w:pos="7470"/>
        </w:tabs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УНАФЭ</w:t>
      </w:r>
    </w:p>
    <w:p w:rsidR="004332E7" w:rsidRDefault="004332E7" w:rsidP="004332E7">
      <w:pPr>
        <w:tabs>
          <w:tab w:val="left" w:pos="540"/>
          <w:tab w:val="left" w:pos="7470"/>
        </w:tabs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БЕГИМ</w:t>
      </w:r>
    </w:p>
    <w:p w:rsidR="00636B6B" w:rsidRPr="00E026FB" w:rsidRDefault="00636B6B" w:rsidP="00636B6B">
      <w:pPr>
        <w:pStyle w:val="a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11126" w:rsidRPr="00611126" w:rsidRDefault="00611126" w:rsidP="0061112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1126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</w:t>
      </w:r>
      <w:hyperlink w:anchor="P38" w:history="1">
        <w:r w:rsidRPr="00611126">
          <w:rPr>
            <w:rFonts w:ascii="Times New Roman" w:hAnsi="Times New Roman" w:cs="Times New Roman"/>
            <w:b/>
            <w:sz w:val="24"/>
            <w:szCs w:val="24"/>
          </w:rPr>
          <w:t>Положение</w:t>
        </w:r>
      </w:hyperlink>
      <w:r w:rsidRPr="00611126">
        <w:rPr>
          <w:rFonts w:ascii="Times New Roman" w:hAnsi="Times New Roman" w:cs="Times New Roman"/>
          <w:b/>
          <w:sz w:val="24"/>
          <w:szCs w:val="24"/>
        </w:rPr>
        <w:t xml:space="preserve"> об оплате труда и материальном стимулировании работников, осуществляющихпрофессиональную деятельность по профессиям рабочих с.п. Красносельское Прохладненского муниципального района КБР, утвержденное решением Совета местного самоуправления с.п. Красносельское от 03.06.2019 г. № 67</w:t>
      </w:r>
    </w:p>
    <w:p w:rsidR="009020FF" w:rsidRPr="004855C5" w:rsidRDefault="009020FF" w:rsidP="009020FF">
      <w:pPr>
        <w:pStyle w:val="ConsPlusNormal"/>
        <w:jc w:val="both"/>
        <w:rPr>
          <w:rFonts w:ascii="Times New Roman" w:hAnsi="Times New Roman" w:cs="Times New Roman"/>
          <w:szCs w:val="22"/>
          <w:highlight w:val="yellow"/>
        </w:rPr>
      </w:pPr>
    </w:p>
    <w:p w:rsidR="009020FF" w:rsidRPr="003830EC" w:rsidRDefault="009020FF" w:rsidP="003830EC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3830EC">
        <w:rPr>
          <w:rFonts w:ascii="Times New Roman" w:hAnsi="Times New Roman" w:cs="Times New Roman"/>
          <w:sz w:val="24"/>
          <w:szCs w:val="24"/>
        </w:rPr>
        <w:t xml:space="preserve">В соответствии с Трудовым </w:t>
      </w:r>
      <w:hyperlink r:id="rId9" w:history="1">
        <w:r w:rsidRPr="003830EC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3830EC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</w:t>
      </w:r>
      <w:hyperlink r:id="rId10" w:history="1">
        <w:r w:rsidRPr="003830E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830EC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11" w:history="1">
        <w:r w:rsidRPr="003830E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3830EC">
        <w:rPr>
          <w:rFonts w:ascii="Times New Roman" w:hAnsi="Times New Roman" w:cs="Times New Roman"/>
          <w:sz w:val="24"/>
          <w:szCs w:val="24"/>
        </w:rPr>
        <w:t xml:space="preserve"> Комитета Российской Федерации по стандартизации, метрологии и сертификации, Министерства труда Росс</w:t>
      </w:r>
      <w:r w:rsidR="004332E7" w:rsidRPr="003830EC">
        <w:rPr>
          <w:rFonts w:ascii="Times New Roman" w:hAnsi="Times New Roman" w:cs="Times New Roman"/>
          <w:sz w:val="24"/>
          <w:szCs w:val="24"/>
        </w:rPr>
        <w:t>ийской Федерации от 26.12.1994 №</w:t>
      </w:r>
      <w:r w:rsidRPr="003830EC">
        <w:rPr>
          <w:rFonts w:ascii="Times New Roman" w:hAnsi="Times New Roman" w:cs="Times New Roman"/>
          <w:sz w:val="24"/>
          <w:szCs w:val="24"/>
        </w:rPr>
        <w:t xml:space="preserve"> 367 "Об утверждении "Общероссийского классификатора профессий рабочих, должностей служащих и тарифных разрядов", </w:t>
      </w:r>
      <w:hyperlink r:id="rId12" w:history="1">
        <w:r w:rsidRPr="003830E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3830EC">
        <w:rPr>
          <w:rFonts w:ascii="Times New Roman" w:hAnsi="Times New Roman" w:cs="Times New Roman"/>
          <w:sz w:val="24"/>
          <w:szCs w:val="24"/>
        </w:rPr>
        <w:t xml:space="preserve"> Госкомтруда СССР, Секрета</w:t>
      </w:r>
      <w:r w:rsidR="003830EC" w:rsidRPr="003830EC">
        <w:rPr>
          <w:rFonts w:ascii="Times New Roman" w:hAnsi="Times New Roman" w:cs="Times New Roman"/>
          <w:sz w:val="24"/>
          <w:szCs w:val="24"/>
        </w:rPr>
        <w:t>риата ВЦСПС от 31.01.1985 №</w:t>
      </w:r>
      <w:r w:rsidRPr="003830EC">
        <w:rPr>
          <w:rFonts w:ascii="Times New Roman" w:hAnsi="Times New Roman" w:cs="Times New Roman"/>
          <w:sz w:val="24"/>
          <w:szCs w:val="24"/>
        </w:rPr>
        <w:t xml:space="preserve">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1", </w:t>
      </w:r>
      <w:hyperlink r:id="rId13" w:history="1">
        <w:r w:rsidRPr="003830E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3830EC">
        <w:rPr>
          <w:rFonts w:ascii="Times New Roman" w:hAnsi="Times New Roman" w:cs="Times New Roman"/>
          <w:sz w:val="24"/>
          <w:szCs w:val="24"/>
        </w:rPr>
        <w:t xml:space="preserve"> Минтруда РФ от 10.11.1992</w:t>
      </w:r>
      <w:r w:rsidR="003830EC" w:rsidRPr="003830EC">
        <w:rPr>
          <w:rFonts w:ascii="Times New Roman" w:hAnsi="Times New Roman" w:cs="Times New Roman"/>
          <w:sz w:val="24"/>
          <w:szCs w:val="24"/>
        </w:rPr>
        <w:t>№</w:t>
      </w:r>
      <w:r w:rsidRPr="003830EC">
        <w:rPr>
          <w:rFonts w:ascii="Times New Roman" w:hAnsi="Times New Roman" w:cs="Times New Roman"/>
          <w:sz w:val="24"/>
          <w:szCs w:val="24"/>
        </w:rPr>
        <w:t xml:space="preserve"> 31 "Об утверждении тарифно-квалификационных характеристик по общеотраслевым профессиям рабочих", Постановлением местной администрации Прохладненского муниципального района от 22.12.2008 </w:t>
      </w:r>
      <w:r w:rsidR="003830EC" w:rsidRPr="003830EC">
        <w:rPr>
          <w:rFonts w:ascii="Times New Roman" w:hAnsi="Times New Roman" w:cs="Times New Roman"/>
          <w:sz w:val="24"/>
          <w:szCs w:val="24"/>
        </w:rPr>
        <w:t>№</w:t>
      </w:r>
      <w:r w:rsidRPr="003830EC">
        <w:rPr>
          <w:rFonts w:ascii="Times New Roman" w:hAnsi="Times New Roman" w:cs="Times New Roman"/>
          <w:sz w:val="24"/>
          <w:szCs w:val="24"/>
        </w:rPr>
        <w:t xml:space="preserve"> 736 "О минимальных окладах по профессиональным квалификационным группам работников муниципальных учреждений Прохладненского муниципального района Кабардино-Балкарской Республики", </w:t>
      </w:r>
      <w:hyperlink r:id="rId14" w:history="1">
        <w:r w:rsidRPr="003830EC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3830E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830EC" w:rsidRPr="003830EC">
        <w:rPr>
          <w:rFonts w:ascii="Times New Roman" w:hAnsi="Times New Roman" w:cs="Times New Roman"/>
          <w:sz w:val="24"/>
          <w:szCs w:val="24"/>
        </w:rPr>
        <w:t xml:space="preserve"> Красносельское</w:t>
      </w:r>
      <w:r w:rsidRPr="003830EC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 и в целях упорядочения оплаты труда по должностям, не отнесенным к муниципальным должностям и должностям муниципальной службы, осуществляющим техническое обеспечение деятельности аппарата местной администрации сельского поселения </w:t>
      </w:r>
      <w:r w:rsidR="003830EC" w:rsidRPr="003830EC">
        <w:rPr>
          <w:rFonts w:ascii="Times New Roman" w:hAnsi="Times New Roman" w:cs="Times New Roman"/>
          <w:sz w:val="24"/>
          <w:szCs w:val="24"/>
        </w:rPr>
        <w:t xml:space="preserve">Красносельское </w:t>
      </w:r>
      <w:r w:rsidRPr="003830EC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КБР, Совет местного самоуправления сельского поселения </w:t>
      </w:r>
      <w:r w:rsidR="003830EC" w:rsidRPr="003830EC">
        <w:rPr>
          <w:rFonts w:ascii="Times New Roman" w:hAnsi="Times New Roman" w:cs="Times New Roman"/>
          <w:sz w:val="24"/>
          <w:szCs w:val="24"/>
        </w:rPr>
        <w:t>Красносельское</w:t>
      </w:r>
      <w:r w:rsidRPr="003830EC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</w:t>
      </w:r>
    </w:p>
    <w:p w:rsidR="009020FF" w:rsidRDefault="009020FF" w:rsidP="003830EC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760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9020FF" w:rsidRPr="00740760" w:rsidRDefault="009020FF" w:rsidP="009020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55C5" w:rsidRDefault="004855C5" w:rsidP="00E76E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:rsidR="00E76E80" w:rsidRDefault="003830EC" w:rsidP="003830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848D4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hyperlink w:anchor="P38" w:history="1">
        <w:r w:rsidR="009020FF" w:rsidRPr="00740760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="004855C5">
        <w:rPr>
          <w:rFonts w:ascii="Times New Roman" w:hAnsi="Times New Roman" w:cs="Times New Roman"/>
          <w:sz w:val="24"/>
          <w:szCs w:val="24"/>
        </w:rPr>
        <w:t xml:space="preserve"> об </w:t>
      </w:r>
      <w:r w:rsidR="009020FF" w:rsidRPr="00740760">
        <w:rPr>
          <w:rFonts w:ascii="Times New Roman" w:hAnsi="Times New Roman" w:cs="Times New Roman"/>
          <w:sz w:val="24"/>
          <w:szCs w:val="24"/>
        </w:rPr>
        <w:t xml:space="preserve">оплате труда и материальном стимулировании </w:t>
      </w:r>
      <w:r w:rsidR="004855C5">
        <w:rPr>
          <w:rFonts w:ascii="Times New Roman" w:hAnsi="Times New Roman" w:cs="Times New Roman"/>
          <w:sz w:val="24"/>
          <w:szCs w:val="24"/>
        </w:rPr>
        <w:t>работников, осуществляющих</w:t>
      </w:r>
      <w:r w:rsidR="004425E4">
        <w:rPr>
          <w:rFonts w:ascii="Times New Roman" w:hAnsi="Times New Roman" w:cs="Times New Roman"/>
          <w:sz w:val="24"/>
          <w:szCs w:val="24"/>
        </w:rPr>
        <w:t xml:space="preserve">профессиональную деятельность по профессиям рабочих </w:t>
      </w:r>
      <w:r w:rsidR="009020FF">
        <w:rPr>
          <w:rFonts w:ascii="Times New Roman" w:hAnsi="Times New Roman" w:cs="Times New Roman"/>
          <w:sz w:val="24"/>
          <w:szCs w:val="24"/>
        </w:rPr>
        <w:t xml:space="preserve">с.п. </w:t>
      </w:r>
      <w:r w:rsidR="004855C5">
        <w:rPr>
          <w:rFonts w:ascii="Times New Roman" w:hAnsi="Times New Roman" w:cs="Times New Roman"/>
          <w:sz w:val="24"/>
          <w:szCs w:val="24"/>
        </w:rPr>
        <w:t>Красносельское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20FF" w:rsidRPr="00740760">
        <w:rPr>
          <w:rFonts w:ascii="Times New Roman" w:hAnsi="Times New Roman" w:cs="Times New Roman"/>
          <w:sz w:val="24"/>
          <w:szCs w:val="24"/>
        </w:rPr>
        <w:t>Прохладнен</w:t>
      </w:r>
      <w:r w:rsidR="00611126">
        <w:rPr>
          <w:rFonts w:ascii="Times New Roman" w:hAnsi="Times New Roman" w:cs="Times New Roman"/>
          <w:sz w:val="24"/>
          <w:szCs w:val="24"/>
        </w:rPr>
        <w:t>ского муниципального района КБР, утвержденное решением Совета местного самоуправления с.п. Красносельское от 03.06.2019 г. № 67.</w:t>
      </w:r>
    </w:p>
    <w:p w:rsidR="004425E4" w:rsidRDefault="004425E4" w:rsidP="004425E4">
      <w:pPr>
        <w:pStyle w:val="ConsPlusNormal"/>
        <w:numPr>
          <w:ilvl w:val="1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2 «Порядок и условия установления выплат</w:t>
      </w:r>
      <w:r w:rsidR="003830E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пункт 2.6 изложить в новой </w:t>
      </w:r>
      <w:r>
        <w:rPr>
          <w:rFonts w:ascii="Times New Roman" w:hAnsi="Times New Roman" w:cs="Times New Roman"/>
          <w:sz w:val="24"/>
          <w:szCs w:val="24"/>
        </w:rPr>
        <w:lastRenderedPageBreak/>
        <w:t>редакции:</w:t>
      </w:r>
    </w:p>
    <w:p w:rsidR="004425E4" w:rsidRDefault="00611126" w:rsidP="003830E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«</w:t>
      </w:r>
      <w:r w:rsidR="004425E4">
        <w:rPr>
          <w:rFonts w:ascii="Times New Roman" w:hAnsi="Times New Roman" w:cs="Times New Roman"/>
          <w:sz w:val="24"/>
          <w:szCs w:val="24"/>
        </w:rPr>
        <w:t>Размер премии по итогам работы за месяц устана</w:t>
      </w:r>
      <w:r>
        <w:rPr>
          <w:rFonts w:ascii="Times New Roman" w:hAnsi="Times New Roman" w:cs="Times New Roman"/>
          <w:sz w:val="24"/>
          <w:szCs w:val="24"/>
        </w:rPr>
        <w:t>вливается работодателем с учето</w:t>
      </w:r>
      <w:r w:rsidR="004425E4">
        <w:rPr>
          <w:rFonts w:ascii="Times New Roman" w:hAnsi="Times New Roman" w:cs="Times New Roman"/>
          <w:sz w:val="24"/>
          <w:szCs w:val="24"/>
        </w:rPr>
        <w:t>м выполнения качественных и количественных показателей, входящих в систему оценки деятельности технического персонала. Размер премии устан</w:t>
      </w:r>
      <w:r w:rsidR="005C46ED">
        <w:rPr>
          <w:rFonts w:ascii="Times New Roman" w:hAnsi="Times New Roman" w:cs="Times New Roman"/>
          <w:sz w:val="24"/>
          <w:szCs w:val="24"/>
        </w:rPr>
        <w:t>а</w:t>
      </w:r>
      <w:r w:rsidR="004425E4">
        <w:rPr>
          <w:rFonts w:ascii="Times New Roman" w:hAnsi="Times New Roman" w:cs="Times New Roman"/>
          <w:sz w:val="24"/>
          <w:szCs w:val="24"/>
        </w:rPr>
        <w:t xml:space="preserve">вливается в процентном соотношении и может составлять 200% от установленного должностного оклада. </w:t>
      </w:r>
    </w:p>
    <w:p w:rsidR="004425E4" w:rsidRDefault="004425E4" w:rsidP="004425E4">
      <w:pPr>
        <w:pStyle w:val="ConsPlusNormal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Премия по итогам работы за месяц выплачивается пропорци</w:t>
      </w:r>
      <w:r w:rsidR="005C46E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нально отработанному времени в отчетном периоде, в пределах выделенных ассигнований по фонду оплаты труда и оформляется актом работодателя на основании служебной записки непосредственного руководителя»</w:t>
      </w:r>
      <w:r w:rsidR="005C46ED">
        <w:rPr>
          <w:rFonts w:ascii="Times New Roman" w:hAnsi="Times New Roman" w:cs="Times New Roman"/>
          <w:sz w:val="24"/>
          <w:szCs w:val="24"/>
        </w:rPr>
        <w:t>.</w:t>
      </w:r>
    </w:p>
    <w:p w:rsidR="005C46ED" w:rsidRDefault="003830EC" w:rsidP="005C46ED">
      <w:pPr>
        <w:widowControl w:val="0"/>
        <w:shd w:val="clear" w:color="auto" w:fill="FFFFFF" w:themeFill="background1"/>
        <w:adjustRightInd w:val="0"/>
        <w:ind w:firstLine="567"/>
        <w:rPr>
          <w:color w:val="000000" w:themeColor="text1"/>
          <w:szCs w:val="28"/>
        </w:rPr>
      </w:pPr>
      <w:r>
        <w:t>1.2. Раздел 3 «</w:t>
      </w:r>
      <w:r w:rsidR="005C46ED">
        <w:t>Формирование фонда оплаты труда» пункт 3.5. подпункт 6</w:t>
      </w:r>
      <w:r>
        <w:t xml:space="preserve"> </w:t>
      </w:r>
      <w:r w:rsidR="005C46ED">
        <w:rPr>
          <w:color w:val="000000" w:themeColor="text1"/>
          <w:szCs w:val="28"/>
        </w:rPr>
        <w:t>изложить в новой редакции:</w:t>
      </w:r>
    </w:p>
    <w:p w:rsidR="005C46ED" w:rsidRDefault="005C46ED" w:rsidP="004425E4">
      <w:pPr>
        <w:pStyle w:val="ConsPlusNormal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выплаты за установление повышающего коэффициента по ПКГ по должностям, отнесенным к  ПКГ «Общеотраслевые профессии рабочих первого уровня»- в размере 24 должностных окладов;</w:t>
      </w:r>
    </w:p>
    <w:p w:rsidR="003A6266" w:rsidRDefault="005C46ED" w:rsidP="003A6266">
      <w:pPr>
        <w:pStyle w:val="ConsPlusNormal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должностям, </w:t>
      </w:r>
      <w:r w:rsidR="003A6266">
        <w:rPr>
          <w:rFonts w:ascii="Times New Roman" w:hAnsi="Times New Roman" w:cs="Times New Roman"/>
          <w:sz w:val="24"/>
          <w:szCs w:val="24"/>
        </w:rPr>
        <w:t>отнесенным к ПКГ «Общеотраслевые профессии рабочих второго уровня»- в размере 11,28 должностных окладов;</w:t>
      </w:r>
    </w:p>
    <w:p w:rsidR="005C46ED" w:rsidRDefault="005C46ED" w:rsidP="004425E4">
      <w:pPr>
        <w:pStyle w:val="ConsPlusNormal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619A2" w:rsidRDefault="00EA61D3" w:rsidP="00E619A2">
      <w:pPr>
        <w:widowControl w:val="0"/>
        <w:shd w:val="clear" w:color="auto" w:fill="FFFFFF" w:themeFill="background1"/>
        <w:adjustRightInd w:val="0"/>
        <w:ind w:firstLine="567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1.</w:t>
      </w:r>
      <w:r w:rsidR="003A6266">
        <w:rPr>
          <w:color w:val="000000" w:themeColor="text1"/>
          <w:szCs w:val="28"/>
        </w:rPr>
        <w:t>3</w:t>
      </w:r>
      <w:r w:rsidR="00E619A2">
        <w:rPr>
          <w:color w:val="000000" w:themeColor="text1"/>
          <w:szCs w:val="28"/>
        </w:rPr>
        <w:t xml:space="preserve">.  Раздел </w:t>
      </w:r>
      <w:r w:rsidR="00F241D1">
        <w:rPr>
          <w:color w:val="000000" w:themeColor="text1"/>
          <w:szCs w:val="28"/>
        </w:rPr>
        <w:t>5</w:t>
      </w:r>
      <w:r w:rsidR="00E619A2">
        <w:rPr>
          <w:b/>
          <w:color w:val="000000" w:themeColor="text1"/>
          <w:szCs w:val="28"/>
        </w:rPr>
        <w:t xml:space="preserve"> «</w:t>
      </w:r>
      <w:r w:rsidR="00F241D1">
        <w:rPr>
          <w:color w:val="000000" w:themeColor="text1"/>
          <w:szCs w:val="28"/>
        </w:rPr>
        <w:t>Гарантии по оплате труда</w:t>
      </w:r>
      <w:r w:rsidR="00E619A2">
        <w:rPr>
          <w:color w:val="000000" w:themeColor="text1"/>
          <w:szCs w:val="28"/>
        </w:rPr>
        <w:t xml:space="preserve">» </w:t>
      </w:r>
      <w:r w:rsidR="003830EC">
        <w:rPr>
          <w:color w:val="000000" w:themeColor="text1"/>
          <w:szCs w:val="28"/>
        </w:rPr>
        <w:t xml:space="preserve">дополнить </w:t>
      </w:r>
      <w:r w:rsidR="00F241D1">
        <w:rPr>
          <w:color w:val="000000" w:themeColor="text1"/>
          <w:szCs w:val="28"/>
        </w:rPr>
        <w:t xml:space="preserve"> пунктом 5</w:t>
      </w:r>
      <w:r w:rsidR="00E619A2">
        <w:rPr>
          <w:color w:val="000000" w:themeColor="text1"/>
          <w:szCs w:val="28"/>
        </w:rPr>
        <w:t>.</w:t>
      </w:r>
      <w:r w:rsidR="00F241D1">
        <w:rPr>
          <w:color w:val="000000" w:themeColor="text1"/>
          <w:szCs w:val="28"/>
        </w:rPr>
        <w:t>2</w:t>
      </w:r>
      <w:r w:rsidR="00E619A2">
        <w:rPr>
          <w:color w:val="000000" w:themeColor="text1"/>
          <w:szCs w:val="28"/>
        </w:rPr>
        <w:t xml:space="preserve">. </w:t>
      </w:r>
      <w:r w:rsidR="00B924BB">
        <w:rPr>
          <w:color w:val="000000" w:themeColor="text1"/>
          <w:szCs w:val="28"/>
        </w:rPr>
        <w:t xml:space="preserve"> и  </w:t>
      </w:r>
      <w:r w:rsidR="00E619A2">
        <w:rPr>
          <w:color w:val="000000" w:themeColor="text1"/>
          <w:szCs w:val="28"/>
        </w:rPr>
        <w:t>изложить в новой редакции:</w:t>
      </w:r>
    </w:p>
    <w:p w:rsidR="00E619A2" w:rsidRDefault="00E619A2" w:rsidP="00E619A2">
      <w:pPr>
        <w:adjustRightInd w:val="0"/>
        <w:ind w:firstLine="540"/>
        <w:rPr>
          <w:bCs/>
          <w:szCs w:val="28"/>
        </w:rPr>
      </w:pPr>
      <w:r>
        <w:rPr>
          <w:b/>
          <w:color w:val="000000" w:themeColor="text1"/>
          <w:szCs w:val="28"/>
        </w:rPr>
        <w:t>«</w:t>
      </w:r>
      <w:r w:rsidR="00F241D1">
        <w:rPr>
          <w:b/>
          <w:color w:val="000000" w:themeColor="text1"/>
          <w:szCs w:val="28"/>
        </w:rPr>
        <w:t>5</w:t>
      </w:r>
      <w:r>
        <w:rPr>
          <w:color w:val="000000" w:themeColor="text1"/>
          <w:szCs w:val="28"/>
        </w:rPr>
        <w:t>.</w:t>
      </w:r>
      <w:r w:rsidR="00F241D1">
        <w:rPr>
          <w:color w:val="000000" w:themeColor="text1"/>
          <w:szCs w:val="28"/>
        </w:rPr>
        <w:t>2</w:t>
      </w:r>
      <w:r>
        <w:rPr>
          <w:color w:val="000000" w:themeColor="text1"/>
          <w:szCs w:val="28"/>
        </w:rPr>
        <w:t>.</w:t>
      </w:r>
      <w:r>
        <w:rPr>
          <w:bCs/>
          <w:szCs w:val="28"/>
        </w:rPr>
        <w:t xml:space="preserve">В целях соблюдения государственных гарантий по оплате труда и в случае, если месячная заработная плата работника, полностью отработавшего за этот период норму рабочего времени и выполнившего </w:t>
      </w:r>
      <w:hyperlink r:id="rId15" w:history="1">
        <w:r w:rsidRPr="00BB79AA">
          <w:rPr>
            <w:rStyle w:val="af7"/>
            <w:bCs/>
            <w:color w:val="auto"/>
            <w:szCs w:val="28"/>
          </w:rPr>
          <w:t>нормы труда</w:t>
        </w:r>
      </w:hyperlink>
      <w:r w:rsidRPr="00BB79AA">
        <w:rPr>
          <w:bCs/>
          <w:szCs w:val="28"/>
        </w:rPr>
        <w:t xml:space="preserve"> (трудовые обязанности), исчисленная в установленном порядке, будет ниже установленного </w:t>
      </w:r>
      <w:hyperlink r:id="rId16" w:history="1">
        <w:r w:rsidRPr="00BB79AA">
          <w:rPr>
            <w:rStyle w:val="af7"/>
            <w:bCs/>
            <w:color w:val="auto"/>
            <w:szCs w:val="28"/>
          </w:rPr>
          <w:t>минимального размера оплаты труда</w:t>
        </w:r>
      </w:hyperlink>
      <w:r w:rsidRPr="00BB79AA">
        <w:rPr>
          <w:bCs/>
          <w:szCs w:val="28"/>
        </w:rPr>
        <w:t>,</w:t>
      </w:r>
      <w:r>
        <w:rPr>
          <w:bCs/>
          <w:szCs w:val="28"/>
        </w:rPr>
        <w:t xml:space="preserve">  производится доплата до минимального размера оплаты труда в пределах утв</w:t>
      </w:r>
      <w:r w:rsidR="003B6FA2">
        <w:rPr>
          <w:bCs/>
          <w:szCs w:val="28"/>
        </w:rPr>
        <w:t>ержденного фонда оплаты труда.</w:t>
      </w:r>
    </w:p>
    <w:p w:rsidR="00E619A2" w:rsidRPr="00E76E80" w:rsidRDefault="00E619A2" w:rsidP="00E619A2">
      <w:r w:rsidRPr="00E76E80">
        <w:t xml:space="preserve">- по  должностям, отнесенным к ПКГ «Общеотраслевые профессии рабочих первого уровня»  - в размере </w:t>
      </w:r>
      <w:r w:rsidR="00F241D1">
        <w:t>2,798508</w:t>
      </w:r>
      <w:r w:rsidRPr="00E76E80">
        <w:t>должностных окладов;</w:t>
      </w:r>
    </w:p>
    <w:p w:rsidR="003B6FA2" w:rsidRPr="00E76E80" w:rsidRDefault="00F241D1" w:rsidP="003B6FA2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3B6FA2" w:rsidRPr="00E76E80">
        <w:rPr>
          <w:rFonts w:eastAsiaTheme="minorHAnsi"/>
          <w:lang w:eastAsia="en-US"/>
        </w:rPr>
        <w:t>. Приложение №1 к положению изложить в следующей редакции:</w:t>
      </w:r>
    </w:p>
    <w:p w:rsidR="003B6FA2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3B6FA2" w:rsidRPr="0053761C" w:rsidRDefault="003B6FA2" w:rsidP="003B6FA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3761C">
        <w:rPr>
          <w:rFonts w:ascii="Times New Roman" w:hAnsi="Times New Roman" w:cs="Times New Roman"/>
          <w:sz w:val="18"/>
          <w:szCs w:val="18"/>
        </w:rPr>
        <w:t>Приложение N 1</w:t>
      </w:r>
    </w:p>
    <w:p w:rsidR="003B6FA2" w:rsidRPr="00F96ADA" w:rsidRDefault="003B6FA2" w:rsidP="00F96ADA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F96ADA">
        <w:rPr>
          <w:rFonts w:ascii="Times New Roman" w:hAnsi="Times New Roman" w:cs="Times New Roman"/>
          <w:sz w:val="16"/>
          <w:szCs w:val="16"/>
        </w:rPr>
        <w:t>к Положению</w:t>
      </w:r>
    </w:p>
    <w:p w:rsidR="00F96ADA" w:rsidRDefault="00F96ADA" w:rsidP="00F96ADA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F96ADA">
        <w:rPr>
          <w:rFonts w:ascii="Times New Roman" w:hAnsi="Times New Roman" w:cs="Times New Roman"/>
          <w:sz w:val="16"/>
          <w:szCs w:val="16"/>
        </w:rPr>
        <w:t>об оплате труда и материальном стимулировании работников,</w:t>
      </w:r>
    </w:p>
    <w:p w:rsidR="00F96ADA" w:rsidRDefault="00F96ADA" w:rsidP="00F96ADA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F96ADA">
        <w:rPr>
          <w:rFonts w:ascii="Times New Roman" w:hAnsi="Times New Roman" w:cs="Times New Roman"/>
          <w:sz w:val="16"/>
          <w:szCs w:val="16"/>
        </w:rPr>
        <w:t xml:space="preserve">осуществляющих  профессиональную деятельность по профессиям </w:t>
      </w:r>
    </w:p>
    <w:p w:rsidR="003B6FA2" w:rsidRPr="00F96ADA" w:rsidRDefault="00F96ADA" w:rsidP="00F96ADA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F96ADA">
        <w:rPr>
          <w:rFonts w:ascii="Times New Roman" w:hAnsi="Times New Roman" w:cs="Times New Roman"/>
          <w:sz w:val="16"/>
          <w:szCs w:val="16"/>
        </w:rPr>
        <w:t>рабочих с.п. Красносельское Прохладненского муниципального района КБР</w:t>
      </w:r>
    </w:p>
    <w:p w:rsidR="00F96ADA" w:rsidRDefault="00F96ADA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Размеры</w:t>
      </w:r>
    </w:p>
    <w:p w:rsidR="00F96ADA" w:rsidRPr="00F96ADA" w:rsidRDefault="003B6FA2" w:rsidP="00F96AD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6ADA">
        <w:rPr>
          <w:rFonts w:ascii="Times New Roman" w:hAnsi="Times New Roman" w:cs="Times New Roman"/>
          <w:sz w:val="24"/>
          <w:szCs w:val="24"/>
        </w:rPr>
        <w:t>должностных окладов и размеры повышающих коэффициентов</w:t>
      </w:r>
      <w:r w:rsidR="00F96ADA" w:rsidRPr="00F96ADA">
        <w:rPr>
          <w:rFonts w:ascii="Times New Roman" w:hAnsi="Times New Roman" w:cs="Times New Roman"/>
          <w:sz w:val="24"/>
          <w:szCs w:val="24"/>
        </w:rPr>
        <w:t xml:space="preserve"> работников,осуществляющих  профессиональную деятельность по профессиям</w:t>
      </w:r>
    </w:p>
    <w:p w:rsidR="00F96ADA" w:rsidRPr="00F96ADA" w:rsidRDefault="00F96ADA" w:rsidP="00F96AD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96ADA">
        <w:rPr>
          <w:rFonts w:ascii="Times New Roman" w:hAnsi="Times New Roman" w:cs="Times New Roman"/>
          <w:sz w:val="24"/>
          <w:szCs w:val="24"/>
        </w:rPr>
        <w:t>рабочих с.п. Красносельское Прохладненского муниципального района КБР</w:t>
      </w:r>
    </w:p>
    <w:p w:rsidR="003B6FA2" w:rsidRPr="00F96ADA" w:rsidRDefault="003B6FA2" w:rsidP="00F96AD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Профессиональная квалификационная группа</w:t>
      </w: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"Общеотраслевые профессии рабочих первого уровня"</w:t>
      </w: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B6FA2" w:rsidRPr="0047457A" w:rsidRDefault="003B6FA2" w:rsidP="003B6F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05"/>
        <w:gridCol w:w="4535"/>
        <w:gridCol w:w="2041"/>
      </w:tblGrid>
      <w:tr w:rsidR="003B6FA2" w:rsidRPr="0047457A" w:rsidTr="00420684">
        <w:tc>
          <w:tcPr>
            <w:tcW w:w="3005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535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Профессии рабочих, отнесенные к квалификационным уровням</w:t>
            </w:r>
          </w:p>
        </w:tc>
        <w:tc>
          <w:tcPr>
            <w:tcW w:w="2041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Размер оклада, в рублях</w:t>
            </w:r>
          </w:p>
        </w:tc>
      </w:tr>
      <w:tr w:rsidR="003B6FA2" w:rsidRPr="0047457A" w:rsidTr="00420684">
        <w:tc>
          <w:tcPr>
            <w:tcW w:w="3005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535" w:type="dxa"/>
          </w:tcPr>
          <w:p w:rsidR="003B6FA2" w:rsidRPr="0047457A" w:rsidRDefault="003B6FA2" w:rsidP="004206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профессии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рабочих;</w:t>
            </w:r>
          </w:p>
          <w:p w:rsidR="003B6FA2" w:rsidRPr="0047457A" w:rsidRDefault="003B6FA2" w:rsidP="004206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 xml:space="preserve">дворник; сторож (вахтер); уборщик служебных помещений; рабочий по комплексному обслуживанию и ремонту </w:t>
            </w:r>
            <w:r w:rsidRPr="00474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зданий.</w:t>
            </w:r>
          </w:p>
        </w:tc>
        <w:tc>
          <w:tcPr>
            <w:tcW w:w="2041" w:type="dxa"/>
          </w:tcPr>
          <w:p w:rsidR="003B6FA2" w:rsidRPr="00B924BB" w:rsidRDefault="00F96ADA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4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4288</w:t>
            </w:r>
            <w:r w:rsidR="003B6FA2" w:rsidRPr="00B924B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3B6FA2" w:rsidRPr="0047457A" w:rsidRDefault="003B6FA2" w:rsidP="003B6F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B79AA" w:rsidRDefault="00BB79AA" w:rsidP="003B6F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6FA2" w:rsidRPr="0047457A" w:rsidRDefault="003B6FA2" w:rsidP="003B6F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 xml:space="preserve">Размер повышающего коэффициента по ПКГ "Общеотраслевые профессии рабочих первого уровня" – </w:t>
      </w:r>
      <w:r>
        <w:rPr>
          <w:rFonts w:ascii="Times New Roman" w:hAnsi="Times New Roman" w:cs="Times New Roman"/>
          <w:sz w:val="24"/>
          <w:szCs w:val="24"/>
        </w:rPr>
        <w:t>2,0</w:t>
      </w:r>
    </w:p>
    <w:p w:rsidR="003B6FA2" w:rsidRPr="0047457A" w:rsidRDefault="003B6FA2" w:rsidP="003B6F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61D3" w:rsidRDefault="00EA61D3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A61D3" w:rsidRDefault="00EA61D3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Профессиональная квалификационная группа</w:t>
      </w:r>
    </w:p>
    <w:p w:rsidR="003B6FA2" w:rsidRPr="0047457A" w:rsidRDefault="003B6FA2" w:rsidP="003B6F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"Общеотраслевые профессии рабочих второго уровня"</w:t>
      </w:r>
    </w:p>
    <w:p w:rsidR="003B6FA2" w:rsidRPr="0047457A" w:rsidRDefault="003B6FA2" w:rsidP="003B6F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05"/>
        <w:gridCol w:w="4535"/>
        <w:gridCol w:w="2074"/>
      </w:tblGrid>
      <w:tr w:rsidR="003B6FA2" w:rsidRPr="0047457A" w:rsidTr="00420684">
        <w:tc>
          <w:tcPr>
            <w:tcW w:w="3005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535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Профессии рабочих, отнесенные к квалификационным уровням</w:t>
            </w:r>
          </w:p>
        </w:tc>
        <w:tc>
          <w:tcPr>
            <w:tcW w:w="2074" w:type="dxa"/>
          </w:tcPr>
          <w:p w:rsidR="003B6FA2" w:rsidRPr="0047457A" w:rsidRDefault="003B6FA2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Размер оклада, в рублях</w:t>
            </w:r>
          </w:p>
        </w:tc>
      </w:tr>
      <w:tr w:rsidR="003B6FA2" w:rsidRPr="0047457A" w:rsidTr="00420684">
        <w:tc>
          <w:tcPr>
            <w:tcW w:w="3005" w:type="dxa"/>
          </w:tcPr>
          <w:p w:rsidR="003B6FA2" w:rsidRPr="0047457A" w:rsidRDefault="003B6FA2" w:rsidP="0042068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535" w:type="dxa"/>
          </w:tcPr>
          <w:p w:rsidR="003B6FA2" w:rsidRPr="0047457A" w:rsidRDefault="003B6FA2" w:rsidP="004206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457A">
              <w:rPr>
                <w:rFonts w:ascii="Times New Roman" w:hAnsi="Times New Roman" w:cs="Times New Roman"/>
                <w:sz w:val="24"/>
                <w:szCs w:val="24"/>
              </w:rPr>
              <w:t>профессии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рабочих; водитель автомобиля</w:t>
            </w:r>
          </w:p>
        </w:tc>
        <w:tc>
          <w:tcPr>
            <w:tcW w:w="2074" w:type="dxa"/>
            <w:shd w:val="clear" w:color="auto" w:fill="auto"/>
          </w:tcPr>
          <w:p w:rsidR="003B6FA2" w:rsidRPr="00BB79AA" w:rsidRDefault="00F96ADA" w:rsidP="00420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9AA">
              <w:rPr>
                <w:rFonts w:ascii="Times New Roman" w:hAnsi="Times New Roman" w:cs="Times New Roman"/>
                <w:sz w:val="24"/>
                <w:szCs w:val="24"/>
              </w:rPr>
              <w:t>4749</w:t>
            </w:r>
            <w:r w:rsidR="003B6FA2" w:rsidRPr="00BB79AA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3B6FA2" w:rsidRPr="0047457A" w:rsidRDefault="003B6FA2" w:rsidP="003B6F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6FA2" w:rsidRPr="0047457A" w:rsidRDefault="003B6FA2" w:rsidP="003B6F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>Размер повышающего коэффициента по ПКГ "Общеотраслевые профессии рабочих</w:t>
      </w:r>
    </w:p>
    <w:p w:rsidR="003B6FA2" w:rsidRPr="0047457A" w:rsidRDefault="003B6FA2" w:rsidP="003B6F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7457A">
        <w:rPr>
          <w:rFonts w:ascii="Times New Roman" w:hAnsi="Times New Roman" w:cs="Times New Roman"/>
          <w:sz w:val="24"/>
          <w:szCs w:val="24"/>
        </w:rPr>
        <w:t xml:space="preserve">второго уровня" – </w:t>
      </w:r>
      <w:r>
        <w:rPr>
          <w:rFonts w:ascii="Times New Roman" w:hAnsi="Times New Roman" w:cs="Times New Roman"/>
          <w:sz w:val="24"/>
          <w:szCs w:val="24"/>
        </w:rPr>
        <w:t>0,</w:t>
      </w:r>
      <w:r w:rsidR="00F96ADA">
        <w:rPr>
          <w:rFonts w:ascii="Times New Roman" w:hAnsi="Times New Roman" w:cs="Times New Roman"/>
          <w:sz w:val="24"/>
          <w:szCs w:val="24"/>
        </w:rPr>
        <w:t>94</w:t>
      </w:r>
    </w:p>
    <w:p w:rsidR="001848D4" w:rsidRPr="00740760" w:rsidRDefault="001848D4" w:rsidP="001848D4"/>
    <w:p w:rsidR="009020FF" w:rsidRPr="00BB79AA" w:rsidRDefault="003B6FA2" w:rsidP="009020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AA">
        <w:rPr>
          <w:rFonts w:ascii="Times New Roman" w:hAnsi="Times New Roman" w:cs="Times New Roman"/>
          <w:sz w:val="24"/>
          <w:szCs w:val="24"/>
        </w:rPr>
        <w:t>4</w:t>
      </w:r>
      <w:r w:rsidR="009020FF" w:rsidRPr="00BB79AA">
        <w:rPr>
          <w:rFonts w:ascii="Times New Roman" w:hAnsi="Times New Roman" w:cs="Times New Roman"/>
          <w:sz w:val="24"/>
          <w:szCs w:val="24"/>
        </w:rPr>
        <w:t xml:space="preserve">. Обнародовать настоящее Решение в порядке, установленном </w:t>
      </w:r>
      <w:hyperlink r:id="rId17" w:history="1">
        <w:r w:rsidR="009020FF" w:rsidRPr="00BB79AA">
          <w:rPr>
            <w:rFonts w:ascii="Times New Roman" w:hAnsi="Times New Roman" w:cs="Times New Roman"/>
            <w:sz w:val="24"/>
            <w:szCs w:val="24"/>
          </w:rPr>
          <w:t>Уставом</w:t>
        </w:r>
      </w:hyperlink>
    </w:p>
    <w:p w:rsidR="009020FF" w:rsidRPr="00740760" w:rsidRDefault="009020FF" w:rsidP="009020F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B79AA">
        <w:rPr>
          <w:rFonts w:ascii="Times New Roman" w:hAnsi="Times New Roman" w:cs="Times New Roman"/>
          <w:sz w:val="24"/>
          <w:szCs w:val="24"/>
        </w:rPr>
        <w:t xml:space="preserve">с.п. </w:t>
      </w:r>
      <w:r w:rsidR="00F241D1" w:rsidRPr="00BB79AA">
        <w:rPr>
          <w:rFonts w:ascii="Times New Roman" w:hAnsi="Times New Roman" w:cs="Times New Roman"/>
          <w:sz w:val="24"/>
          <w:szCs w:val="24"/>
        </w:rPr>
        <w:t>Красносельское</w:t>
      </w:r>
      <w:r w:rsidRPr="00BB79AA"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КБР.</w:t>
      </w:r>
    </w:p>
    <w:p w:rsidR="009020FF" w:rsidRPr="00740760" w:rsidRDefault="003B6FA2" w:rsidP="009020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020FF" w:rsidRPr="00740760">
        <w:rPr>
          <w:rFonts w:ascii="Times New Roman" w:hAnsi="Times New Roman" w:cs="Times New Roman"/>
          <w:sz w:val="24"/>
          <w:szCs w:val="24"/>
        </w:rPr>
        <w:t>. Настоящее Решение вступает в с</w:t>
      </w:r>
      <w:r w:rsidR="009020FF">
        <w:rPr>
          <w:rFonts w:ascii="Times New Roman" w:hAnsi="Times New Roman" w:cs="Times New Roman"/>
          <w:sz w:val="24"/>
          <w:szCs w:val="24"/>
        </w:rPr>
        <w:t>илу с момента его обнародования и распространяется на правоотношения</w:t>
      </w:r>
      <w:r w:rsidR="00BB79AA">
        <w:rPr>
          <w:rFonts w:ascii="Times New Roman" w:hAnsi="Times New Roman" w:cs="Times New Roman"/>
          <w:sz w:val="24"/>
          <w:szCs w:val="24"/>
        </w:rPr>
        <w:t xml:space="preserve">, </w:t>
      </w:r>
      <w:r w:rsidR="009020FF">
        <w:rPr>
          <w:rFonts w:ascii="Times New Roman" w:hAnsi="Times New Roman" w:cs="Times New Roman"/>
          <w:sz w:val="24"/>
          <w:szCs w:val="24"/>
        </w:rPr>
        <w:t xml:space="preserve"> возникшие с 01.0</w:t>
      </w:r>
      <w:r w:rsidR="007438A6">
        <w:rPr>
          <w:rFonts w:ascii="Times New Roman" w:hAnsi="Times New Roman" w:cs="Times New Roman"/>
          <w:sz w:val="24"/>
          <w:szCs w:val="24"/>
        </w:rPr>
        <w:t>1</w:t>
      </w:r>
      <w:r w:rsidR="009020FF">
        <w:rPr>
          <w:rFonts w:ascii="Times New Roman" w:hAnsi="Times New Roman" w:cs="Times New Roman"/>
          <w:sz w:val="24"/>
          <w:szCs w:val="24"/>
        </w:rPr>
        <w:t>.20</w:t>
      </w:r>
      <w:r w:rsidR="001848D4">
        <w:rPr>
          <w:rFonts w:ascii="Times New Roman" w:hAnsi="Times New Roman" w:cs="Times New Roman"/>
          <w:sz w:val="24"/>
          <w:szCs w:val="24"/>
        </w:rPr>
        <w:t>2</w:t>
      </w:r>
      <w:r w:rsidR="007438A6">
        <w:rPr>
          <w:rFonts w:ascii="Times New Roman" w:hAnsi="Times New Roman" w:cs="Times New Roman"/>
          <w:sz w:val="24"/>
          <w:szCs w:val="24"/>
        </w:rPr>
        <w:t>5</w:t>
      </w:r>
      <w:r w:rsidR="009020FF">
        <w:rPr>
          <w:rFonts w:ascii="Times New Roman" w:hAnsi="Times New Roman" w:cs="Times New Roman"/>
          <w:sz w:val="24"/>
          <w:szCs w:val="24"/>
        </w:rPr>
        <w:t>г.</w:t>
      </w:r>
    </w:p>
    <w:p w:rsidR="009020FF" w:rsidRPr="00740760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Pr="00740760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6A298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Pr="00E26855" w:rsidRDefault="009020FF" w:rsidP="009020FF">
      <w:pPr>
        <w:pStyle w:val="a9"/>
        <w:jc w:val="both"/>
        <w:rPr>
          <w:rFonts w:ascii="Times New Roman" w:hAnsi="Times New Roman"/>
          <w:color w:val="404040"/>
          <w:sz w:val="24"/>
          <w:szCs w:val="24"/>
        </w:rPr>
      </w:pPr>
    </w:p>
    <w:p w:rsidR="009020FF" w:rsidRPr="00BF2DB4" w:rsidRDefault="00F241D1" w:rsidP="009020FF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020FF" w:rsidRPr="00BF2DB4">
        <w:rPr>
          <w:rFonts w:ascii="Times New Roman" w:hAnsi="Times New Roman" w:cs="Times New Roman"/>
          <w:sz w:val="24"/>
          <w:szCs w:val="24"/>
        </w:rPr>
        <w:t>редседател</w:t>
      </w:r>
      <w:r w:rsidR="007438A6">
        <w:rPr>
          <w:rFonts w:ascii="Times New Roman" w:hAnsi="Times New Roman" w:cs="Times New Roman"/>
          <w:sz w:val="24"/>
          <w:szCs w:val="24"/>
        </w:rPr>
        <w:t>я</w:t>
      </w:r>
      <w:r w:rsidR="009020FF" w:rsidRPr="00BF2DB4">
        <w:rPr>
          <w:rFonts w:ascii="Times New Roman" w:hAnsi="Times New Roman" w:cs="Times New Roman"/>
          <w:sz w:val="24"/>
          <w:szCs w:val="24"/>
        </w:rPr>
        <w:t xml:space="preserve"> Совета местного самоуправления</w:t>
      </w:r>
    </w:p>
    <w:p w:rsidR="009020FF" w:rsidRPr="00BF2DB4" w:rsidRDefault="009020FF" w:rsidP="009020FF">
      <w:pPr>
        <w:pStyle w:val="a9"/>
        <w:rPr>
          <w:rFonts w:ascii="Times New Roman" w:hAnsi="Times New Roman" w:cs="Times New Roman"/>
          <w:sz w:val="24"/>
          <w:szCs w:val="24"/>
        </w:rPr>
      </w:pPr>
      <w:r w:rsidRPr="00BF2DB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241D1">
        <w:rPr>
          <w:rFonts w:ascii="Times New Roman" w:hAnsi="Times New Roman" w:cs="Times New Roman"/>
          <w:sz w:val="24"/>
          <w:szCs w:val="24"/>
        </w:rPr>
        <w:t>Красносельское</w:t>
      </w:r>
    </w:p>
    <w:p w:rsidR="009020FF" w:rsidRPr="00BF2DB4" w:rsidRDefault="009020FF" w:rsidP="009020FF">
      <w:pPr>
        <w:pStyle w:val="a9"/>
        <w:rPr>
          <w:rFonts w:ascii="Times New Roman" w:hAnsi="Times New Roman" w:cs="Times New Roman"/>
          <w:sz w:val="24"/>
          <w:szCs w:val="24"/>
        </w:rPr>
      </w:pPr>
      <w:r w:rsidRPr="00BF2DB4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</w:t>
      </w:r>
    </w:p>
    <w:p w:rsidR="009020FF" w:rsidRPr="00764A9A" w:rsidRDefault="009020FF" w:rsidP="00F241D1">
      <w:pPr>
        <w:pStyle w:val="a9"/>
      </w:pPr>
      <w:r w:rsidRPr="00BF2DB4">
        <w:rPr>
          <w:rFonts w:ascii="Times New Roman" w:hAnsi="Times New Roman" w:cs="Times New Roman"/>
          <w:sz w:val="24"/>
          <w:szCs w:val="24"/>
        </w:rPr>
        <w:t>Кабардино-Балкарской  Республики</w:t>
      </w:r>
      <w:r w:rsidRPr="00BF2DB4">
        <w:rPr>
          <w:rFonts w:ascii="Times New Roman" w:hAnsi="Times New Roman" w:cs="Times New Roman"/>
          <w:sz w:val="24"/>
          <w:szCs w:val="24"/>
        </w:rPr>
        <w:tab/>
      </w:r>
      <w:r w:rsidRPr="00BF2DB4">
        <w:rPr>
          <w:rFonts w:ascii="Times New Roman" w:hAnsi="Times New Roman" w:cs="Times New Roman"/>
          <w:sz w:val="24"/>
          <w:szCs w:val="24"/>
        </w:rPr>
        <w:tab/>
      </w:r>
      <w:r w:rsidRPr="00BF2DB4">
        <w:rPr>
          <w:rFonts w:ascii="Times New Roman" w:hAnsi="Times New Roman" w:cs="Times New Roman"/>
          <w:sz w:val="24"/>
          <w:szCs w:val="24"/>
        </w:rPr>
        <w:tab/>
      </w:r>
      <w:r w:rsidRPr="00BF2DB4">
        <w:rPr>
          <w:rFonts w:ascii="Times New Roman" w:hAnsi="Times New Roman" w:cs="Times New Roman"/>
          <w:sz w:val="24"/>
          <w:szCs w:val="24"/>
        </w:rPr>
        <w:tab/>
      </w:r>
      <w:r w:rsidRPr="00BF2DB4">
        <w:rPr>
          <w:rFonts w:ascii="Times New Roman" w:hAnsi="Times New Roman" w:cs="Times New Roman"/>
          <w:sz w:val="24"/>
          <w:szCs w:val="24"/>
        </w:rPr>
        <w:tab/>
      </w:r>
      <w:r w:rsidR="00F241D1">
        <w:rPr>
          <w:rFonts w:ascii="Times New Roman" w:hAnsi="Times New Roman" w:cs="Times New Roman"/>
          <w:sz w:val="24"/>
          <w:szCs w:val="24"/>
        </w:rPr>
        <w:t>А.А.Плотников</w:t>
      </w:r>
    </w:p>
    <w:p w:rsidR="009020FF" w:rsidRPr="00B46BF3" w:rsidRDefault="009020FF" w:rsidP="009020FF">
      <w:pPr>
        <w:pStyle w:val="ConsPlusNormal"/>
        <w:widowControl/>
        <w:outlineLvl w:val="0"/>
        <w:rPr>
          <w:color w:val="404040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Pr="00740760" w:rsidRDefault="009020FF" w:rsidP="009E2FE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Pr="0047457A" w:rsidRDefault="009020FF" w:rsidP="00902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20FF" w:rsidRPr="0053761C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Pr="0053761C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Pr="0053761C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Pr="0053761C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47457A">
      <w:pPr>
        <w:pStyle w:val="ConsPlusNormal"/>
        <w:ind w:firstLine="0"/>
        <w:rPr>
          <w:rFonts w:ascii="Times New Roman" w:hAnsi="Times New Roman" w:cs="Times New Roman"/>
          <w:sz w:val="18"/>
          <w:szCs w:val="18"/>
        </w:rPr>
      </w:pPr>
    </w:p>
    <w:p w:rsidR="00C412C5" w:rsidRDefault="00C412C5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EC4607" w:rsidRDefault="00EC4607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EC4607" w:rsidRDefault="00EC4607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EC4607" w:rsidRDefault="00EC4607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9067E8" w:rsidRDefault="009067E8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9067E8" w:rsidRDefault="009067E8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9067E8" w:rsidRDefault="009067E8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CD285E">
      <w:pPr>
        <w:pStyle w:val="ConsPlusNormal"/>
        <w:ind w:firstLine="0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2C79CA" w:rsidRDefault="002C79CA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9020FF" w:rsidRPr="0053761C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Pr="0053761C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Pr="0053761C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9020FF" w:rsidRPr="0053761C" w:rsidRDefault="009020FF" w:rsidP="009020F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881A1D" w:rsidRDefault="00881A1D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881A1D" w:rsidRDefault="00881A1D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881A1D" w:rsidRDefault="00881A1D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881A1D" w:rsidRDefault="00881A1D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881A1D" w:rsidRDefault="00881A1D" w:rsidP="009020F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:rsidR="00CE7B35" w:rsidRPr="005E3FF0" w:rsidRDefault="00CE7B35" w:rsidP="002D437C">
      <w:pPr>
        <w:pStyle w:val="a9"/>
        <w:jc w:val="right"/>
      </w:pPr>
    </w:p>
    <w:sectPr w:rsidR="00CE7B35" w:rsidRPr="005E3FF0" w:rsidSect="003142D0">
      <w:headerReference w:type="default" r:id="rId18"/>
      <w:pgSz w:w="11906" w:h="16838" w:code="9"/>
      <w:pgMar w:top="851" w:right="567" w:bottom="567" w:left="1418" w:header="709" w:footer="709" w:gutter="0"/>
      <w:cols w:space="709"/>
      <w:titlePg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1AF4" w:rsidRDefault="00AB1AF4">
      <w:r>
        <w:separator/>
      </w:r>
    </w:p>
  </w:endnote>
  <w:endnote w:type="continuationSeparator" w:id="1">
    <w:p w:rsidR="00AB1AF4" w:rsidRDefault="00AB1A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1AF4" w:rsidRDefault="00AB1AF4">
      <w:r>
        <w:separator/>
      </w:r>
    </w:p>
  </w:footnote>
  <w:footnote w:type="continuationSeparator" w:id="1">
    <w:p w:rsidR="00AB1AF4" w:rsidRDefault="00AB1A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753" w:rsidRDefault="00885009" w:rsidP="00643AA8">
    <w:pPr>
      <w:pStyle w:val="a3"/>
      <w:framePr w:w="488" w:wrap="auto" w:vAnchor="text" w:hAnchor="page" w:x="5902" w:y="-5"/>
      <w:rPr>
        <w:rStyle w:val="a5"/>
        <w:sz w:val="28"/>
        <w:szCs w:val="28"/>
      </w:rPr>
    </w:pPr>
    <w:r>
      <w:rPr>
        <w:rStyle w:val="a5"/>
        <w:sz w:val="28"/>
        <w:szCs w:val="28"/>
      </w:rPr>
      <w:fldChar w:fldCharType="begin"/>
    </w:r>
    <w:r w:rsidR="00401753">
      <w:rPr>
        <w:rStyle w:val="a5"/>
        <w:sz w:val="28"/>
        <w:szCs w:val="28"/>
      </w:rPr>
      <w:instrText xml:space="preserve">PAGE  </w:instrText>
    </w:r>
    <w:r>
      <w:rPr>
        <w:rStyle w:val="a5"/>
        <w:sz w:val="28"/>
        <w:szCs w:val="28"/>
      </w:rPr>
      <w:fldChar w:fldCharType="separate"/>
    </w:r>
    <w:r w:rsidR="00611126">
      <w:rPr>
        <w:rStyle w:val="a5"/>
        <w:noProof/>
        <w:sz w:val="28"/>
        <w:szCs w:val="28"/>
      </w:rPr>
      <w:t>4</w:t>
    </w:r>
    <w:r>
      <w:rPr>
        <w:rStyle w:val="a5"/>
        <w:sz w:val="28"/>
        <w:szCs w:val="28"/>
      </w:rPr>
      <w:fldChar w:fldCharType="end"/>
    </w:r>
  </w:p>
  <w:p w:rsidR="00401753" w:rsidRDefault="0040175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3C058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ECA51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69C38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38815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0D6D0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34E81F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9788A6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C026F9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04628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3200F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5A2D89"/>
    <w:multiLevelType w:val="hybridMultilevel"/>
    <w:tmpl w:val="82C4FCE4"/>
    <w:lvl w:ilvl="0" w:tplc="7262A1C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>
    <w:nsid w:val="027B5A20"/>
    <w:multiLevelType w:val="hybridMultilevel"/>
    <w:tmpl w:val="CC58FB2A"/>
    <w:lvl w:ilvl="0" w:tplc="5420DD9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05E42681"/>
    <w:multiLevelType w:val="hybridMultilevel"/>
    <w:tmpl w:val="09DC96D8"/>
    <w:lvl w:ilvl="0" w:tplc="6CC2C368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95" w:hanging="360"/>
      </w:pPr>
    </w:lvl>
    <w:lvl w:ilvl="2" w:tplc="0419001B">
      <w:start w:val="1"/>
      <w:numFmt w:val="lowerRoman"/>
      <w:lvlText w:val="%3."/>
      <w:lvlJc w:val="right"/>
      <w:pPr>
        <w:ind w:left="2415" w:hanging="180"/>
      </w:pPr>
    </w:lvl>
    <w:lvl w:ilvl="3" w:tplc="0419000F">
      <w:start w:val="1"/>
      <w:numFmt w:val="decimal"/>
      <w:lvlText w:val="%4."/>
      <w:lvlJc w:val="left"/>
      <w:pPr>
        <w:ind w:left="3135" w:hanging="360"/>
      </w:pPr>
    </w:lvl>
    <w:lvl w:ilvl="4" w:tplc="04190019">
      <w:start w:val="1"/>
      <w:numFmt w:val="lowerLetter"/>
      <w:lvlText w:val="%5."/>
      <w:lvlJc w:val="left"/>
      <w:pPr>
        <w:ind w:left="3855" w:hanging="360"/>
      </w:pPr>
    </w:lvl>
    <w:lvl w:ilvl="5" w:tplc="0419001B">
      <w:start w:val="1"/>
      <w:numFmt w:val="lowerRoman"/>
      <w:lvlText w:val="%6."/>
      <w:lvlJc w:val="right"/>
      <w:pPr>
        <w:ind w:left="4575" w:hanging="180"/>
      </w:pPr>
    </w:lvl>
    <w:lvl w:ilvl="6" w:tplc="0419000F">
      <w:start w:val="1"/>
      <w:numFmt w:val="decimal"/>
      <w:lvlText w:val="%7."/>
      <w:lvlJc w:val="left"/>
      <w:pPr>
        <w:ind w:left="5295" w:hanging="360"/>
      </w:pPr>
    </w:lvl>
    <w:lvl w:ilvl="7" w:tplc="04190019">
      <w:start w:val="1"/>
      <w:numFmt w:val="lowerLetter"/>
      <w:lvlText w:val="%8."/>
      <w:lvlJc w:val="left"/>
      <w:pPr>
        <w:ind w:left="6015" w:hanging="360"/>
      </w:pPr>
    </w:lvl>
    <w:lvl w:ilvl="8" w:tplc="0419001B">
      <w:start w:val="1"/>
      <w:numFmt w:val="lowerRoman"/>
      <w:lvlText w:val="%9."/>
      <w:lvlJc w:val="right"/>
      <w:pPr>
        <w:ind w:left="6735" w:hanging="180"/>
      </w:pPr>
    </w:lvl>
  </w:abstractNum>
  <w:abstractNum w:abstractNumId="13">
    <w:nsid w:val="0D117BB0"/>
    <w:multiLevelType w:val="hybridMultilevel"/>
    <w:tmpl w:val="C636909A"/>
    <w:lvl w:ilvl="0" w:tplc="8AA0BBEC">
      <w:start w:val="1"/>
      <w:numFmt w:val="decimal"/>
      <w:lvlText w:val="%1)"/>
      <w:lvlJc w:val="left"/>
      <w:pPr>
        <w:ind w:left="8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45" w:hanging="360"/>
      </w:pPr>
    </w:lvl>
    <w:lvl w:ilvl="2" w:tplc="0419001B">
      <w:start w:val="1"/>
      <w:numFmt w:val="lowerRoman"/>
      <w:lvlText w:val="%3."/>
      <w:lvlJc w:val="right"/>
      <w:pPr>
        <w:ind w:left="2265" w:hanging="180"/>
      </w:pPr>
    </w:lvl>
    <w:lvl w:ilvl="3" w:tplc="0419000F">
      <w:start w:val="1"/>
      <w:numFmt w:val="decimal"/>
      <w:lvlText w:val="%4."/>
      <w:lvlJc w:val="left"/>
      <w:pPr>
        <w:ind w:left="2985" w:hanging="360"/>
      </w:pPr>
    </w:lvl>
    <w:lvl w:ilvl="4" w:tplc="04190019">
      <w:start w:val="1"/>
      <w:numFmt w:val="lowerLetter"/>
      <w:lvlText w:val="%5."/>
      <w:lvlJc w:val="left"/>
      <w:pPr>
        <w:ind w:left="3705" w:hanging="360"/>
      </w:pPr>
    </w:lvl>
    <w:lvl w:ilvl="5" w:tplc="0419001B">
      <w:start w:val="1"/>
      <w:numFmt w:val="lowerRoman"/>
      <w:lvlText w:val="%6."/>
      <w:lvlJc w:val="right"/>
      <w:pPr>
        <w:ind w:left="4425" w:hanging="180"/>
      </w:pPr>
    </w:lvl>
    <w:lvl w:ilvl="6" w:tplc="0419000F">
      <w:start w:val="1"/>
      <w:numFmt w:val="decimal"/>
      <w:lvlText w:val="%7."/>
      <w:lvlJc w:val="left"/>
      <w:pPr>
        <w:ind w:left="5145" w:hanging="360"/>
      </w:pPr>
    </w:lvl>
    <w:lvl w:ilvl="7" w:tplc="04190019">
      <w:start w:val="1"/>
      <w:numFmt w:val="lowerLetter"/>
      <w:lvlText w:val="%8."/>
      <w:lvlJc w:val="left"/>
      <w:pPr>
        <w:ind w:left="5865" w:hanging="360"/>
      </w:pPr>
    </w:lvl>
    <w:lvl w:ilvl="8" w:tplc="0419001B">
      <w:start w:val="1"/>
      <w:numFmt w:val="lowerRoman"/>
      <w:lvlText w:val="%9."/>
      <w:lvlJc w:val="right"/>
      <w:pPr>
        <w:ind w:left="6585" w:hanging="180"/>
      </w:pPr>
    </w:lvl>
  </w:abstractNum>
  <w:abstractNum w:abstractNumId="14">
    <w:nsid w:val="22683349"/>
    <w:multiLevelType w:val="hybridMultilevel"/>
    <w:tmpl w:val="9E523D16"/>
    <w:lvl w:ilvl="0" w:tplc="4F6EA7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3B46C87"/>
    <w:multiLevelType w:val="hybridMultilevel"/>
    <w:tmpl w:val="F71A38B8"/>
    <w:lvl w:ilvl="0" w:tplc="70C48EFA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891D02"/>
    <w:multiLevelType w:val="multilevel"/>
    <w:tmpl w:val="382C52C8"/>
    <w:lvl w:ilvl="0">
      <w:start w:val="1"/>
      <w:numFmt w:val="decimal"/>
      <w:lvlText w:val="%1."/>
      <w:lvlJc w:val="left"/>
      <w:pPr>
        <w:ind w:left="1380" w:hanging="84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7">
    <w:nsid w:val="3C56784D"/>
    <w:multiLevelType w:val="hybridMultilevel"/>
    <w:tmpl w:val="C1E4D152"/>
    <w:lvl w:ilvl="0" w:tplc="962A4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207441D"/>
    <w:multiLevelType w:val="hybridMultilevel"/>
    <w:tmpl w:val="6C9CFE24"/>
    <w:lvl w:ilvl="0" w:tplc="456A8888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23D6130"/>
    <w:multiLevelType w:val="hybridMultilevel"/>
    <w:tmpl w:val="1EA6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6A731E"/>
    <w:multiLevelType w:val="hybridMultilevel"/>
    <w:tmpl w:val="F4D89F04"/>
    <w:lvl w:ilvl="0" w:tplc="D3AA9FD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58B327B"/>
    <w:multiLevelType w:val="hybridMultilevel"/>
    <w:tmpl w:val="6D70D3F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E72404"/>
    <w:multiLevelType w:val="hybridMultilevel"/>
    <w:tmpl w:val="F5322878"/>
    <w:lvl w:ilvl="0" w:tplc="0A060292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755583"/>
    <w:multiLevelType w:val="hybridMultilevel"/>
    <w:tmpl w:val="B66250C4"/>
    <w:lvl w:ilvl="0" w:tplc="1DF0C11A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4">
    <w:nsid w:val="49BC08B1"/>
    <w:multiLevelType w:val="hybridMultilevel"/>
    <w:tmpl w:val="639CD236"/>
    <w:lvl w:ilvl="0" w:tplc="BDF61718">
      <w:start w:val="1"/>
      <w:numFmt w:val="decimal"/>
      <w:lvlText w:val="%1)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>
    <w:nsid w:val="58003C41"/>
    <w:multiLevelType w:val="hybridMultilevel"/>
    <w:tmpl w:val="2A5A352E"/>
    <w:lvl w:ilvl="0" w:tplc="DAD0EB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590E2C4E"/>
    <w:multiLevelType w:val="hybridMultilevel"/>
    <w:tmpl w:val="B50E5468"/>
    <w:lvl w:ilvl="0" w:tplc="F08CE1D2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65AD6A3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8">
    <w:nsid w:val="66D11E0E"/>
    <w:multiLevelType w:val="hybridMultilevel"/>
    <w:tmpl w:val="48B25EE4"/>
    <w:lvl w:ilvl="0" w:tplc="B44430E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6C1751"/>
    <w:multiLevelType w:val="hybridMultilevel"/>
    <w:tmpl w:val="4F26B8E6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ADC56B4"/>
    <w:multiLevelType w:val="hybridMultilevel"/>
    <w:tmpl w:val="C1E4D152"/>
    <w:lvl w:ilvl="0" w:tplc="962A4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0512AAA"/>
    <w:multiLevelType w:val="hybridMultilevel"/>
    <w:tmpl w:val="05888298"/>
    <w:lvl w:ilvl="0" w:tplc="F38256F2">
      <w:start w:val="2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2">
    <w:nsid w:val="76101EAB"/>
    <w:multiLevelType w:val="hybridMultilevel"/>
    <w:tmpl w:val="8E8E4D3A"/>
    <w:lvl w:ilvl="0" w:tplc="0B005530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1"/>
  </w:num>
  <w:num w:numId="2">
    <w:abstractNumId w:val="25"/>
  </w:num>
  <w:num w:numId="3">
    <w:abstractNumId w:val="24"/>
  </w:num>
  <w:num w:numId="4">
    <w:abstractNumId w:val="32"/>
  </w:num>
  <w:num w:numId="5">
    <w:abstractNumId w:val="13"/>
  </w:num>
  <w:num w:numId="6">
    <w:abstractNumId w:val="15"/>
  </w:num>
  <w:num w:numId="7">
    <w:abstractNumId w:val="21"/>
  </w:num>
  <w:num w:numId="8">
    <w:abstractNumId w:val="30"/>
  </w:num>
  <w:num w:numId="9">
    <w:abstractNumId w:val="17"/>
  </w:num>
  <w:num w:numId="10">
    <w:abstractNumId w:val="26"/>
  </w:num>
  <w:num w:numId="11">
    <w:abstractNumId w:val="22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9"/>
  </w:num>
  <w:num w:numId="23">
    <w:abstractNumId w:val="12"/>
  </w:num>
  <w:num w:numId="24">
    <w:abstractNumId w:val="18"/>
  </w:num>
  <w:num w:numId="25">
    <w:abstractNumId w:val="31"/>
  </w:num>
  <w:num w:numId="26">
    <w:abstractNumId w:val="28"/>
  </w:num>
  <w:num w:numId="27">
    <w:abstractNumId w:val="23"/>
  </w:num>
  <w:num w:numId="28">
    <w:abstractNumId w:val="10"/>
  </w:num>
  <w:num w:numId="29">
    <w:abstractNumId w:val="19"/>
  </w:num>
  <w:num w:numId="30">
    <w:abstractNumId w:val="20"/>
  </w:num>
  <w:num w:numId="31">
    <w:abstractNumId w:val="14"/>
  </w:num>
  <w:num w:numId="32">
    <w:abstractNumId w:val="27"/>
  </w:num>
  <w:num w:numId="3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3AA8"/>
    <w:rsid w:val="00002137"/>
    <w:rsid w:val="0000335F"/>
    <w:rsid w:val="00011A01"/>
    <w:rsid w:val="00011AA1"/>
    <w:rsid w:val="00012D93"/>
    <w:rsid w:val="00017524"/>
    <w:rsid w:val="0002668C"/>
    <w:rsid w:val="0004397D"/>
    <w:rsid w:val="00056048"/>
    <w:rsid w:val="000615BE"/>
    <w:rsid w:val="0006295E"/>
    <w:rsid w:val="00063A8A"/>
    <w:rsid w:val="00065E80"/>
    <w:rsid w:val="0007242F"/>
    <w:rsid w:val="0007387F"/>
    <w:rsid w:val="00074D9E"/>
    <w:rsid w:val="00076288"/>
    <w:rsid w:val="00077986"/>
    <w:rsid w:val="0008364C"/>
    <w:rsid w:val="0008578F"/>
    <w:rsid w:val="00086B4D"/>
    <w:rsid w:val="00087E9F"/>
    <w:rsid w:val="000921C9"/>
    <w:rsid w:val="00092ABC"/>
    <w:rsid w:val="00093340"/>
    <w:rsid w:val="000948CC"/>
    <w:rsid w:val="000B1294"/>
    <w:rsid w:val="000B353D"/>
    <w:rsid w:val="000C07C2"/>
    <w:rsid w:val="000D2F89"/>
    <w:rsid w:val="000D6CD3"/>
    <w:rsid w:val="000D78A9"/>
    <w:rsid w:val="000E254D"/>
    <w:rsid w:val="000E2733"/>
    <w:rsid w:val="000E4EA7"/>
    <w:rsid w:val="000F4089"/>
    <w:rsid w:val="000F4099"/>
    <w:rsid w:val="00107509"/>
    <w:rsid w:val="0011023F"/>
    <w:rsid w:val="001110AD"/>
    <w:rsid w:val="0011130D"/>
    <w:rsid w:val="00111F80"/>
    <w:rsid w:val="00114CA3"/>
    <w:rsid w:val="001264B7"/>
    <w:rsid w:val="00126DA7"/>
    <w:rsid w:val="00132EE3"/>
    <w:rsid w:val="0014285A"/>
    <w:rsid w:val="00143C49"/>
    <w:rsid w:val="00150C35"/>
    <w:rsid w:val="00156BB6"/>
    <w:rsid w:val="00165456"/>
    <w:rsid w:val="00165614"/>
    <w:rsid w:val="00177439"/>
    <w:rsid w:val="001805F4"/>
    <w:rsid w:val="001848D4"/>
    <w:rsid w:val="0018509A"/>
    <w:rsid w:val="00186145"/>
    <w:rsid w:val="00186165"/>
    <w:rsid w:val="0018798F"/>
    <w:rsid w:val="001907D5"/>
    <w:rsid w:val="00191ACC"/>
    <w:rsid w:val="00194396"/>
    <w:rsid w:val="00195A38"/>
    <w:rsid w:val="001B0469"/>
    <w:rsid w:val="001B3A05"/>
    <w:rsid w:val="001B418A"/>
    <w:rsid w:val="001C4440"/>
    <w:rsid w:val="001C698A"/>
    <w:rsid w:val="001C6C9C"/>
    <w:rsid w:val="001C7170"/>
    <w:rsid w:val="001D2FD3"/>
    <w:rsid w:val="001D3F15"/>
    <w:rsid w:val="001D74EE"/>
    <w:rsid w:val="001E01D2"/>
    <w:rsid w:val="001E050F"/>
    <w:rsid w:val="001E6994"/>
    <w:rsid w:val="001E7DDE"/>
    <w:rsid w:val="001F2DFA"/>
    <w:rsid w:val="00201DB4"/>
    <w:rsid w:val="0020523A"/>
    <w:rsid w:val="00206C1C"/>
    <w:rsid w:val="00206EFC"/>
    <w:rsid w:val="002114CD"/>
    <w:rsid w:val="00214C6D"/>
    <w:rsid w:val="00217F9A"/>
    <w:rsid w:val="002232A9"/>
    <w:rsid w:val="00226153"/>
    <w:rsid w:val="002266F1"/>
    <w:rsid w:val="002267E9"/>
    <w:rsid w:val="00232125"/>
    <w:rsid w:val="00235AAF"/>
    <w:rsid w:val="0024167C"/>
    <w:rsid w:val="002449EC"/>
    <w:rsid w:val="00244F88"/>
    <w:rsid w:val="00263C25"/>
    <w:rsid w:val="00264A7A"/>
    <w:rsid w:val="0026721F"/>
    <w:rsid w:val="0027397C"/>
    <w:rsid w:val="00281166"/>
    <w:rsid w:val="00295A12"/>
    <w:rsid w:val="00297D14"/>
    <w:rsid w:val="002A071A"/>
    <w:rsid w:val="002A3D6D"/>
    <w:rsid w:val="002A4EA7"/>
    <w:rsid w:val="002A67DD"/>
    <w:rsid w:val="002B0FF6"/>
    <w:rsid w:val="002B1DD8"/>
    <w:rsid w:val="002B21D4"/>
    <w:rsid w:val="002B2D06"/>
    <w:rsid w:val="002B326F"/>
    <w:rsid w:val="002B43C9"/>
    <w:rsid w:val="002C6E01"/>
    <w:rsid w:val="002C79CA"/>
    <w:rsid w:val="002D437C"/>
    <w:rsid w:val="002D5825"/>
    <w:rsid w:val="002D7CA6"/>
    <w:rsid w:val="002E1F54"/>
    <w:rsid w:val="002F231C"/>
    <w:rsid w:val="002F3B56"/>
    <w:rsid w:val="002F76A4"/>
    <w:rsid w:val="00301142"/>
    <w:rsid w:val="00305C99"/>
    <w:rsid w:val="00306C2A"/>
    <w:rsid w:val="00306EAB"/>
    <w:rsid w:val="00311765"/>
    <w:rsid w:val="003142D0"/>
    <w:rsid w:val="00323607"/>
    <w:rsid w:val="00326CFF"/>
    <w:rsid w:val="00326F70"/>
    <w:rsid w:val="003330B4"/>
    <w:rsid w:val="00333A11"/>
    <w:rsid w:val="00342BAE"/>
    <w:rsid w:val="00350925"/>
    <w:rsid w:val="0036027E"/>
    <w:rsid w:val="0036056E"/>
    <w:rsid w:val="00360FCD"/>
    <w:rsid w:val="00362218"/>
    <w:rsid w:val="0036372F"/>
    <w:rsid w:val="00363B91"/>
    <w:rsid w:val="00373654"/>
    <w:rsid w:val="00375CB5"/>
    <w:rsid w:val="003830EC"/>
    <w:rsid w:val="00385055"/>
    <w:rsid w:val="00385BC7"/>
    <w:rsid w:val="003862D5"/>
    <w:rsid w:val="00387FA3"/>
    <w:rsid w:val="00392063"/>
    <w:rsid w:val="003957E1"/>
    <w:rsid w:val="003A0826"/>
    <w:rsid w:val="003A25EA"/>
    <w:rsid w:val="003A6266"/>
    <w:rsid w:val="003A66B5"/>
    <w:rsid w:val="003A7F3E"/>
    <w:rsid w:val="003B432F"/>
    <w:rsid w:val="003B6FA2"/>
    <w:rsid w:val="003C1697"/>
    <w:rsid w:val="003C467C"/>
    <w:rsid w:val="003C5701"/>
    <w:rsid w:val="003D0330"/>
    <w:rsid w:val="003D3FCA"/>
    <w:rsid w:val="003D49EB"/>
    <w:rsid w:val="003E23FB"/>
    <w:rsid w:val="003F0ABF"/>
    <w:rsid w:val="003F438E"/>
    <w:rsid w:val="00401753"/>
    <w:rsid w:val="00410411"/>
    <w:rsid w:val="00410C85"/>
    <w:rsid w:val="00410FCE"/>
    <w:rsid w:val="0041427C"/>
    <w:rsid w:val="0041615C"/>
    <w:rsid w:val="00417ACB"/>
    <w:rsid w:val="0042047B"/>
    <w:rsid w:val="004270DC"/>
    <w:rsid w:val="004322AC"/>
    <w:rsid w:val="004332E7"/>
    <w:rsid w:val="00434146"/>
    <w:rsid w:val="00436F99"/>
    <w:rsid w:val="004425E4"/>
    <w:rsid w:val="00443D44"/>
    <w:rsid w:val="00453410"/>
    <w:rsid w:val="00453ED0"/>
    <w:rsid w:val="00456D56"/>
    <w:rsid w:val="0046008A"/>
    <w:rsid w:val="0046043F"/>
    <w:rsid w:val="00463075"/>
    <w:rsid w:val="00463155"/>
    <w:rsid w:val="00464935"/>
    <w:rsid w:val="00472955"/>
    <w:rsid w:val="0047457A"/>
    <w:rsid w:val="004828CB"/>
    <w:rsid w:val="00484A94"/>
    <w:rsid w:val="004855C5"/>
    <w:rsid w:val="00490F41"/>
    <w:rsid w:val="004917AC"/>
    <w:rsid w:val="004935E2"/>
    <w:rsid w:val="00495652"/>
    <w:rsid w:val="004A1EB1"/>
    <w:rsid w:val="004C2E62"/>
    <w:rsid w:val="004C654D"/>
    <w:rsid w:val="004D13D2"/>
    <w:rsid w:val="004E2192"/>
    <w:rsid w:val="004E243D"/>
    <w:rsid w:val="004E7A2F"/>
    <w:rsid w:val="00500019"/>
    <w:rsid w:val="0050402C"/>
    <w:rsid w:val="0051228E"/>
    <w:rsid w:val="005137EA"/>
    <w:rsid w:val="00516FB8"/>
    <w:rsid w:val="005177BD"/>
    <w:rsid w:val="00521C25"/>
    <w:rsid w:val="005229BE"/>
    <w:rsid w:val="00561AB3"/>
    <w:rsid w:val="00570F8F"/>
    <w:rsid w:val="0058192C"/>
    <w:rsid w:val="00584065"/>
    <w:rsid w:val="00590A5E"/>
    <w:rsid w:val="0059123D"/>
    <w:rsid w:val="005969FB"/>
    <w:rsid w:val="00596ED5"/>
    <w:rsid w:val="005A24B8"/>
    <w:rsid w:val="005A3180"/>
    <w:rsid w:val="005B6CAA"/>
    <w:rsid w:val="005C1745"/>
    <w:rsid w:val="005C46ED"/>
    <w:rsid w:val="005C72F9"/>
    <w:rsid w:val="005D14D3"/>
    <w:rsid w:val="005D1934"/>
    <w:rsid w:val="005D335E"/>
    <w:rsid w:val="005D59D4"/>
    <w:rsid w:val="005D6EB7"/>
    <w:rsid w:val="005E3FF0"/>
    <w:rsid w:val="005E7E27"/>
    <w:rsid w:val="005F03CF"/>
    <w:rsid w:val="005F2ECB"/>
    <w:rsid w:val="006055EA"/>
    <w:rsid w:val="00605BD3"/>
    <w:rsid w:val="00611126"/>
    <w:rsid w:val="00612E51"/>
    <w:rsid w:val="006248A2"/>
    <w:rsid w:val="00630C81"/>
    <w:rsid w:val="00634955"/>
    <w:rsid w:val="00636090"/>
    <w:rsid w:val="00636B6B"/>
    <w:rsid w:val="006407F1"/>
    <w:rsid w:val="00643AA8"/>
    <w:rsid w:val="00643E70"/>
    <w:rsid w:val="00646E3D"/>
    <w:rsid w:val="0064709F"/>
    <w:rsid w:val="006477F6"/>
    <w:rsid w:val="0064784D"/>
    <w:rsid w:val="00653787"/>
    <w:rsid w:val="00655A23"/>
    <w:rsid w:val="0066193B"/>
    <w:rsid w:val="00663DE5"/>
    <w:rsid w:val="0066524F"/>
    <w:rsid w:val="0067115B"/>
    <w:rsid w:val="00683A7A"/>
    <w:rsid w:val="006922E7"/>
    <w:rsid w:val="0069234C"/>
    <w:rsid w:val="006931EA"/>
    <w:rsid w:val="0069705F"/>
    <w:rsid w:val="0069774F"/>
    <w:rsid w:val="006A298E"/>
    <w:rsid w:val="006A4146"/>
    <w:rsid w:val="006A5A9C"/>
    <w:rsid w:val="006A5BFF"/>
    <w:rsid w:val="006B00A0"/>
    <w:rsid w:val="006B3752"/>
    <w:rsid w:val="006C4032"/>
    <w:rsid w:val="006C6EE4"/>
    <w:rsid w:val="006C71A4"/>
    <w:rsid w:val="006D0412"/>
    <w:rsid w:val="006E2610"/>
    <w:rsid w:val="006E75B5"/>
    <w:rsid w:val="006F7855"/>
    <w:rsid w:val="00702E6C"/>
    <w:rsid w:val="00711C26"/>
    <w:rsid w:val="00716CB0"/>
    <w:rsid w:val="00727FBD"/>
    <w:rsid w:val="00733B99"/>
    <w:rsid w:val="00736589"/>
    <w:rsid w:val="007401CD"/>
    <w:rsid w:val="007438A6"/>
    <w:rsid w:val="00750204"/>
    <w:rsid w:val="0075503F"/>
    <w:rsid w:val="007571BC"/>
    <w:rsid w:val="007576A1"/>
    <w:rsid w:val="007651F1"/>
    <w:rsid w:val="007774BB"/>
    <w:rsid w:val="00777A0A"/>
    <w:rsid w:val="00780E8B"/>
    <w:rsid w:val="00785722"/>
    <w:rsid w:val="0078665C"/>
    <w:rsid w:val="0079167C"/>
    <w:rsid w:val="00796B47"/>
    <w:rsid w:val="00796FE0"/>
    <w:rsid w:val="0079742F"/>
    <w:rsid w:val="007A1769"/>
    <w:rsid w:val="007A5897"/>
    <w:rsid w:val="007A5919"/>
    <w:rsid w:val="007A6B7C"/>
    <w:rsid w:val="007A7FDB"/>
    <w:rsid w:val="007B2120"/>
    <w:rsid w:val="007B21B7"/>
    <w:rsid w:val="007B520B"/>
    <w:rsid w:val="007B68A1"/>
    <w:rsid w:val="007B78D0"/>
    <w:rsid w:val="007B7DF9"/>
    <w:rsid w:val="007E211A"/>
    <w:rsid w:val="007E2BE1"/>
    <w:rsid w:val="007E4C70"/>
    <w:rsid w:val="007F620D"/>
    <w:rsid w:val="008029C0"/>
    <w:rsid w:val="00802E28"/>
    <w:rsid w:val="008044AD"/>
    <w:rsid w:val="00806356"/>
    <w:rsid w:val="00810E96"/>
    <w:rsid w:val="0081745C"/>
    <w:rsid w:val="008270E2"/>
    <w:rsid w:val="00830A31"/>
    <w:rsid w:val="00835A84"/>
    <w:rsid w:val="00841740"/>
    <w:rsid w:val="00844649"/>
    <w:rsid w:val="00856E38"/>
    <w:rsid w:val="00857526"/>
    <w:rsid w:val="008619F9"/>
    <w:rsid w:val="00863C69"/>
    <w:rsid w:val="0086635A"/>
    <w:rsid w:val="00876F89"/>
    <w:rsid w:val="00877F0D"/>
    <w:rsid w:val="00880F3F"/>
    <w:rsid w:val="00881A1D"/>
    <w:rsid w:val="00883251"/>
    <w:rsid w:val="00884E19"/>
    <w:rsid w:val="00885009"/>
    <w:rsid w:val="00896940"/>
    <w:rsid w:val="00896BAE"/>
    <w:rsid w:val="008B0C3A"/>
    <w:rsid w:val="008B29F4"/>
    <w:rsid w:val="008B5B51"/>
    <w:rsid w:val="008C3A67"/>
    <w:rsid w:val="008C46C7"/>
    <w:rsid w:val="008C7928"/>
    <w:rsid w:val="008D171A"/>
    <w:rsid w:val="008D1B3E"/>
    <w:rsid w:val="008D2662"/>
    <w:rsid w:val="008D71F4"/>
    <w:rsid w:val="008E06D9"/>
    <w:rsid w:val="008F0FF6"/>
    <w:rsid w:val="00900A03"/>
    <w:rsid w:val="009011F6"/>
    <w:rsid w:val="009020FF"/>
    <w:rsid w:val="00903E3F"/>
    <w:rsid w:val="009060E1"/>
    <w:rsid w:val="009067E8"/>
    <w:rsid w:val="00931CCD"/>
    <w:rsid w:val="00934B7A"/>
    <w:rsid w:val="009442AC"/>
    <w:rsid w:val="00944AC6"/>
    <w:rsid w:val="009527AD"/>
    <w:rsid w:val="00954574"/>
    <w:rsid w:val="00963688"/>
    <w:rsid w:val="00971AEC"/>
    <w:rsid w:val="009742F6"/>
    <w:rsid w:val="00996C24"/>
    <w:rsid w:val="009A05EB"/>
    <w:rsid w:val="009B40BB"/>
    <w:rsid w:val="009D00E4"/>
    <w:rsid w:val="009D0A79"/>
    <w:rsid w:val="009D0B04"/>
    <w:rsid w:val="009D439D"/>
    <w:rsid w:val="009D4BA0"/>
    <w:rsid w:val="009D522B"/>
    <w:rsid w:val="009E2FEA"/>
    <w:rsid w:val="009E327B"/>
    <w:rsid w:val="009E511B"/>
    <w:rsid w:val="009E769E"/>
    <w:rsid w:val="009F6205"/>
    <w:rsid w:val="00A0066D"/>
    <w:rsid w:val="00A012DB"/>
    <w:rsid w:val="00A033AA"/>
    <w:rsid w:val="00A06AB8"/>
    <w:rsid w:val="00A107EB"/>
    <w:rsid w:val="00A16DBD"/>
    <w:rsid w:val="00A17771"/>
    <w:rsid w:val="00A24110"/>
    <w:rsid w:val="00A25313"/>
    <w:rsid w:val="00A31667"/>
    <w:rsid w:val="00A32EFC"/>
    <w:rsid w:val="00A346D2"/>
    <w:rsid w:val="00A4320D"/>
    <w:rsid w:val="00A43F53"/>
    <w:rsid w:val="00A44B4D"/>
    <w:rsid w:val="00A45142"/>
    <w:rsid w:val="00A4603C"/>
    <w:rsid w:val="00A47E62"/>
    <w:rsid w:val="00A51B03"/>
    <w:rsid w:val="00A53A45"/>
    <w:rsid w:val="00A559E4"/>
    <w:rsid w:val="00A60EA1"/>
    <w:rsid w:val="00A62814"/>
    <w:rsid w:val="00A645A5"/>
    <w:rsid w:val="00A65B24"/>
    <w:rsid w:val="00A718D2"/>
    <w:rsid w:val="00A730AA"/>
    <w:rsid w:val="00A845C3"/>
    <w:rsid w:val="00A85036"/>
    <w:rsid w:val="00A85CED"/>
    <w:rsid w:val="00A9530C"/>
    <w:rsid w:val="00AA23AF"/>
    <w:rsid w:val="00AA7B57"/>
    <w:rsid w:val="00AB01B1"/>
    <w:rsid w:val="00AB1AF4"/>
    <w:rsid w:val="00AC030F"/>
    <w:rsid w:val="00AC0D8D"/>
    <w:rsid w:val="00AC78E3"/>
    <w:rsid w:val="00AD6D8B"/>
    <w:rsid w:val="00AE01DE"/>
    <w:rsid w:val="00AE6DE1"/>
    <w:rsid w:val="00AE72CE"/>
    <w:rsid w:val="00AF7D20"/>
    <w:rsid w:val="00B0113B"/>
    <w:rsid w:val="00B02FD5"/>
    <w:rsid w:val="00B03EEE"/>
    <w:rsid w:val="00B1091C"/>
    <w:rsid w:val="00B12457"/>
    <w:rsid w:val="00B155BF"/>
    <w:rsid w:val="00B2168A"/>
    <w:rsid w:val="00B414A0"/>
    <w:rsid w:val="00B43602"/>
    <w:rsid w:val="00B43AA7"/>
    <w:rsid w:val="00B5234F"/>
    <w:rsid w:val="00B53889"/>
    <w:rsid w:val="00B55742"/>
    <w:rsid w:val="00B56642"/>
    <w:rsid w:val="00B64FBC"/>
    <w:rsid w:val="00B666DD"/>
    <w:rsid w:val="00B67858"/>
    <w:rsid w:val="00B73CDA"/>
    <w:rsid w:val="00B85223"/>
    <w:rsid w:val="00B867D6"/>
    <w:rsid w:val="00B924BB"/>
    <w:rsid w:val="00B928E1"/>
    <w:rsid w:val="00B96794"/>
    <w:rsid w:val="00BB0A53"/>
    <w:rsid w:val="00BB1063"/>
    <w:rsid w:val="00BB3FA5"/>
    <w:rsid w:val="00BB79AA"/>
    <w:rsid w:val="00BC2814"/>
    <w:rsid w:val="00BC685A"/>
    <w:rsid w:val="00BD2F64"/>
    <w:rsid w:val="00BE0EB7"/>
    <w:rsid w:val="00BE2C5A"/>
    <w:rsid w:val="00BE5051"/>
    <w:rsid w:val="00C02F0C"/>
    <w:rsid w:val="00C247CE"/>
    <w:rsid w:val="00C24BE5"/>
    <w:rsid w:val="00C26CA3"/>
    <w:rsid w:val="00C31209"/>
    <w:rsid w:val="00C366DD"/>
    <w:rsid w:val="00C412C5"/>
    <w:rsid w:val="00C43AEC"/>
    <w:rsid w:val="00C43F89"/>
    <w:rsid w:val="00C46D4F"/>
    <w:rsid w:val="00C72B45"/>
    <w:rsid w:val="00C766F3"/>
    <w:rsid w:val="00C933EE"/>
    <w:rsid w:val="00C959C1"/>
    <w:rsid w:val="00CB28DF"/>
    <w:rsid w:val="00CB38BA"/>
    <w:rsid w:val="00CB4F06"/>
    <w:rsid w:val="00CC0096"/>
    <w:rsid w:val="00CC6844"/>
    <w:rsid w:val="00CD285E"/>
    <w:rsid w:val="00CE7B35"/>
    <w:rsid w:val="00CF1A93"/>
    <w:rsid w:val="00CF1B98"/>
    <w:rsid w:val="00CF5A58"/>
    <w:rsid w:val="00D0243B"/>
    <w:rsid w:val="00D04BBE"/>
    <w:rsid w:val="00D10D1C"/>
    <w:rsid w:val="00D15CA5"/>
    <w:rsid w:val="00D24DBC"/>
    <w:rsid w:val="00D33DE8"/>
    <w:rsid w:val="00D40E5D"/>
    <w:rsid w:val="00D42B30"/>
    <w:rsid w:val="00D50F00"/>
    <w:rsid w:val="00D562B5"/>
    <w:rsid w:val="00D56353"/>
    <w:rsid w:val="00D62178"/>
    <w:rsid w:val="00D6267D"/>
    <w:rsid w:val="00D65799"/>
    <w:rsid w:val="00D72474"/>
    <w:rsid w:val="00D74B96"/>
    <w:rsid w:val="00D76A50"/>
    <w:rsid w:val="00D802E4"/>
    <w:rsid w:val="00D81DF5"/>
    <w:rsid w:val="00D8459C"/>
    <w:rsid w:val="00D872F7"/>
    <w:rsid w:val="00D9328E"/>
    <w:rsid w:val="00D97E5F"/>
    <w:rsid w:val="00DA36AD"/>
    <w:rsid w:val="00DA46DF"/>
    <w:rsid w:val="00DA4F7D"/>
    <w:rsid w:val="00DC6965"/>
    <w:rsid w:val="00DD0AEA"/>
    <w:rsid w:val="00DD574D"/>
    <w:rsid w:val="00DE083D"/>
    <w:rsid w:val="00DE32B0"/>
    <w:rsid w:val="00DE5A21"/>
    <w:rsid w:val="00DF2096"/>
    <w:rsid w:val="00DF32CA"/>
    <w:rsid w:val="00DF3D9F"/>
    <w:rsid w:val="00DF5380"/>
    <w:rsid w:val="00DF5AED"/>
    <w:rsid w:val="00E0086B"/>
    <w:rsid w:val="00E01CBB"/>
    <w:rsid w:val="00E026FB"/>
    <w:rsid w:val="00E213E8"/>
    <w:rsid w:val="00E219CA"/>
    <w:rsid w:val="00E23250"/>
    <w:rsid w:val="00E243EB"/>
    <w:rsid w:val="00E348E2"/>
    <w:rsid w:val="00E34AF0"/>
    <w:rsid w:val="00E34C39"/>
    <w:rsid w:val="00E40937"/>
    <w:rsid w:val="00E41730"/>
    <w:rsid w:val="00E444FF"/>
    <w:rsid w:val="00E52D88"/>
    <w:rsid w:val="00E619A2"/>
    <w:rsid w:val="00E61B8B"/>
    <w:rsid w:val="00E63A26"/>
    <w:rsid w:val="00E667A0"/>
    <w:rsid w:val="00E72A7F"/>
    <w:rsid w:val="00E73E72"/>
    <w:rsid w:val="00E74C5A"/>
    <w:rsid w:val="00E76E80"/>
    <w:rsid w:val="00E81628"/>
    <w:rsid w:val="00E82F30"/>
    <w:rsid w:val="00E87C46"/>
    <w:rsid w:val="00E91102"/>
    <w:rsid w:val="00E97432"/>
    <w:rsid w:val="00EA289A"/>
    <w:rsid w:val="00EA61D3"/>
    <w:rsid w:val="00EB0DD3"/>
    <w:rsid w:val="00EB1227"/>
    <w:rsid w:val="00EB5A20"/>
    <w:rsid w:val="00EB6291"/>
    <w:rsid w:val="00EC0D32"/>
    <w:rsid w:val="00EC4607"/>
    <w:rsid w:val="00EC62D0"/>
    <w:rsid w:val="00ED1DBC"/>
    <w:rsid w:val="00EE1360"/>
    <w:rsid w:val="00F06C67"/>
    <w:rsid w:val="00F148DC"/>
    <w:rsid w:val="00F241D1"/>
    <w:rsid w:val="00F36825"/>
    <w:rsid w:val="00F368C6"/>
    <w:rsid w:val="00F418C1"/>
    <w:rsid w:val="00F426BF"/>
    <w:rsid w:val="00F47CAB"/>
    <w:rsid w:val="00F5145F"/>
    <w:rsid w:val="00F54D9F"/>
    <w:rsid w:val="00F561F7"/>
    <w:rsid w:val="00F56418"/>
    <w:rsid w:val="00F5658C"/>
    <w:rsid w:val="00F56F58"/>
    <w:rsid w:val="00F6155C"/>
    <w:rsid w:val="00F65FD4"/>
    <w:rsid w:val="00F711F0"/>
    <w:rsid w:val="00F736C9"/>
    <w:rsid w:val="00F73E98"/>
    <w:rsid w:val="00F86052"/>
    <w:rsid w:val="00F952CB"/>
    <w:rsid w:val="00F96150"/>
    <w:rsid w:val="00F96ADA"/>
    <w:rsid w:val="00FA1950"/>
    <w:rsid w:val="00FA27F8"/>
    <w:rsid w:val="00FB01BA"/>
    <w:rsid w:val="00FB2C27"/>
    <w:rsid w:val="00FB4DBC"/>
    <w:rsid w:val="00FB567D"/>
    <w:rsid w:val="00FC68AE"/>
    <w:rsid w:val="00FD4B5D"/>
    <w:rsid w:val="00FE27DA"/>
    <w:rsid w:val="00FE3766"/>
    <w:rsid w:val="00FE4992"/>
    <w:rsid w:val="00FE521B"/>
    <w:rsid w:val="00FF010B"/>
    <w:rsid w:val="00FF3DC6"/>
    <w:rsid w:val="00FF52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qFormat="1"/>
    <w:lsdException w:name="heading 4" w:lock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AA8"/>
    <w:pPr>
      <w:autoSpaceDE w:val="0"/>
      <w:autoSpaceDN w:val="0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2F64"/>
    <w:pPr>
      <w:keepNext/>
      <w:autoSpaceDE/>
      <w:autoSpaceDN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332E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locked/>
    <w:rsid w:val="00FF3D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locked/>
    <w:rsid w:val="0078665C"/>
    <w:pPr>
      <w:keepNext/>
      <w:autoSpaceDE/>
      <w:autoSpaceDN/>
      <w:spacing w:before="240" w:after="60" w:line="276" w:lineRule="auto"/>
      <w:outlineLvl w:val="3"/>
    </w:pPr>
    <w:rPr>
      <w:rFonts w:ascii="Calibri" w:eastAsia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84065"/>
    <w:rPr>
      <w:rFonts w:ascii="Cambria" w:hAnsi="Cambria" w:cs="Cambria"/>
      <w:b/>
      <w:bCs/>
      <w:kern w:val="32"/>
      <w:sz w:val="32"/>
      <w:szCs w:val="32"/>
    </w:rPr>
  </w:style>
  <w:style w:type="paragraph" w:customStyle="1" w:styleId="ConsPlusNormal">
    <w:name w:val="ConsPlusNormal"/>
    <w:rsid w:val="00643AA8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643AA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643AA8"/>
    <w:pPr>
      <w:widowControl w:val="0"/>
      <w:autoSpaceDE w:val="0"/>
      <w:autoSpaceDN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643AA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43AA8"/>
    <w:rPr>
      <w:sz w:val="24"/>
      <w:szCs w:val="24"/>
      <w:lang w:val="ru-RU" w:eastAsia="ru-RU"/>
    </w:rPr>
  </w:style>
  <w:style w:type="character" w:styleId="a5">
    <w:name w:val="page number"/>
    <w:basedOn w:val="a0"/>
    <w:uiPriority w:val="99"/>
    <w:rsid w:val="00643AA8"/>
    <w:rPr>
      <w:rFonts w:ascii="Times New Roman" w:hAnsi="Times New Roman" w:cs="Times New Roman"/>
    </w:rPr>
  </w:style>
  <w:style w:type="paragraph" w:styleId="a6">
    <w:name w:val="List Paragraph"/>
    <w:basedOn w:val="a"/>
    <w:qFormat/>
    <w:rsid w:val="003D49EB"/>
    <w:pPr>
      <w:autoSpaceDE/>
      <w:autoSpaceDN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1">
    <w:name w:val="Без интервала1"/>
    <w:rsid w:val="00561AB3"/>
    <w:rPr>
      <w:rFonts w:ascii="Calibri" w:hAnsi="Calibri" w:cs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rsid w:val="003142D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84065"/>
    <w:rPr>
      <w:sz w:val="2"/>
      <w:szCs w:val="2"/>
    </w:rPr>
  </w:style>
  <w:style w:type="paragraph" w:styleId="a9">
    <w:name w:val="No Spacing"/>
    <w:link w:val="aa"/>
    <w:uiPriority w:val="99"/>
    <w:qFormat/>
    <w:rsid w:val="00B43602"/>
    <w:rPr>
      <w:rFonts w:ascii="Calibri" w:hAnsi="Calibri" w:cs="Calibr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99"/>
    <w:locked/>
    <w:rsid w:val="00464935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FF3DC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78665C"/>
    <w:rPr>
      <w:rFonts w:ascii="Calibri" w:eastAsia="Calibri" w:hAnsi="Calibri"/>
      <w:b/>
      <w:bCs/>
      <w:sz w:val="28"/>
      <w:szCs w:val="28"/>
      <w:lang w:eastAsia="en-US"/>
    </w:rPr>
  </w:style>
  <w:style w:type="paragraph" w:customStyle="1" w:styleId="03">
    <w:name w:val="Стиль По ширине Первая строка:  03 см"/>
    <w:basedOn w:val="a"/>
    <w:uiPriority w:val="99"/>
    <w:rsid w:val="0078665C"/>
    <w:pPr>
      <w:autoSpaceDE/>
      <w:autoSpaceDN/>
      <w:ind w:firstLine="170"/>
      <w:jc w:val="both"/>
    </w:pPr>
    <w:rPr>
      <w:sz w:val="20"/>
      <w:szCs w:val="20"/>
    </w:rPr>
  </w:style>
  <w:style w:type="character" w:customStyle="1" w:styleId="100">
    <w:name w:val="Знак Знак10"/>
    <w:basedOn w:val="a0"/>
    <w:uiPriority w:val="99"/>
    <w:rsid w:val="0078665C"/>
    <w:rPr>
      <w:rFonts w:ascii="Calibri" w:eastAsia="Times New Roman" w:hAnsi="Calibri" w:cs="Calibri"/>
    </w:rPr>
  </w:style>
  <w:style w:type="character" w:customStyle="1" w:styleId="ab">
    <w:name w:val="Текст сноски Знак"/>
    <w:basedOn w:val="a0"/>
    <w:link w:val="ac"/>
    <w:uiPriority w:val="99"/>
    <w:semiHidden/>
    <w:locked/>
    <w:rsid w:val="0078665C"/>
  </w:style>
  <w:style w:type="paragraph" w:styleId="ac">
    <w:name w:val="footnote text"/>
    <w:basedOn w:val="a"/>
    <w:link w:val="ab"/>
    <w:uiPriority w:val="99"/>
    <w:semiHidden/>
    <w:rsid w:val="0078665C"/>
    <w:rPr>
      <w:sz w:val="20"/>
      <w:szCs w:val="20"/>
    </w:rPr>
  </w:style>
  <w:style w:type="character" w:customStyle="1" w:styleId="12">
    <w:name w:val="Текст сноски Знак1"/>
    <w:basedOn w:val="a0"/>
    <w:uiPriority w:val="99"/>
    <w:semiHidden/>
    <w:rsid w:val="0078665C"/>
  </w:style>
  <w:style w:type="character" w:customStyle="1" w:styleId="FootnoteTextChar1">
    <w:name w:val="Footnote Text Char1"/>
    <w:basedOn w:val="a0"/>
    <w:uiPriority w:val="99"/>
    <w:semiHidden/>
    <w:rsid w:val="0078665C"/>
    <w:rPr>
      <w:rFonts w:cs="Calibri"/>
      <w:sz w:val="20"/>
      <w:szCs w:val="20"/>
      <w:lang w:eastAsia="en-US"/>
    </w:rPr>
  </w:style>
  <w:style w:type="character" w:customStyle="1" w:styleId="ad">
    <w:name w:val="Нижний колонтитул Знак"/>
    <w:basedOn w:val="a0"/>
    <w:link w:val="ae"/>
    <w:uiPriority w:val="99"/>
    <w:locked/>
    <w:rsid w:val="0078665C"/>
    <w:rPr>
      <w:sz w:val="24"/>
      <w:szCs w:val="24"/>
    </w:rPr>
  </w:style>
  <w:style w:type="paragraph" w:styleId="ae">
    <w:name w:val="footer"/>
    <w:basedOn w:val="a"/>
    <w:link w:val="ad"/>
    <w:uiPriority w:val="99"/>
    <w:rsid w:val="0078665C"/>
    <w:pPr>
      <w:tabs>
        <w:tab w:val="center" w:pos="4677"/>
        <w:tab w:val="right" w:pos="9355"/>
      </w:tabs>
    </w:pPr>
  </w:style>
  <w:style w:type="character" w:customStyle="1" w:styleId="13">
    <w:name w:val="Нижний колонтитул Знак1"/>
    <w:basedOn w:val="a0"/>
    <w:uiPriority w:val="99"/>
    <w:semiHidden/>
    <w:rsid w:val="0078665C"/>
    <w:rPr>
      <w:sz w:val="24"/>
      <w:szCs w:val="24"/>
    </w:rPr>
  </w:style>
  <w:style w:type="character" w:customStyle="1" w:styleId="FooterChar1">
    <w:name w:val="Footer Char1"/>
    <w:basedOn w:val="a0"/>
    <w:uiPriority w:val="99"/>
    <w:semiHidden/>
    <w:rsid w:val="0078665C"/>
    <w:rPr>
      <w:rFonts w:cs="Calibri"/>
      <w:lang w:eastAsia="en-US"/>
    </w:rPr>
  </w:style>
  <w:style w:type="character" w:customStyle="1" w:styleId="af">
    <w:name w:val="Название Знак"/>
    <w:basedOn w:val="a0"/>
    <w:link w:val="af0"/>
    <w:uiPriority w:val="99"/>
    <w:locked/>
    <w:rsid w:val="0078665C"/>
    <w:rPr>
      <w:b/>
      <w:bCs/>
      <w:sz w:val="24"/>
      <w:szCs w:val="24"/>
    </w:rPr>
  </w:style>
  <w:style w:type="paragraph" w:styleId="af0">
    <w:name w:val="Title"/>
    <w:basedOn w:val="a"/>
    <w:link w:val="af"/>
    <w:uiPriority w:val="99"/>
    <w:qFormat/>
    <w:locked/>
    <w:rsid w:val="0078665C"/>
    <w:pPr>
      <w:autoSpaceDE/>
      <w:autoSpaceDN/>
      <w:jc w:val="center"/>
    </w:pPr>
    <w:rPr>
      <w:b/>
      <w:bCs/>
    </w:rPr>
  </w:style>
  <w:style w:type="character" w:customStyle="1" w:styleId="14">
    <w:name w:val="Название Знак1"/>
    <w:basedOn w:val="a0"/>
    <w:rsid w:val="007866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1">
    <w:name w:val="Title Char1"/>
    <w:basedOn w:val="a0"/>
    <w:uiPriority w:val="10"/>
    <w:rsid w:val="0078665C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f1">
    <w:name w:val="Основной текст Знак"/>
    <w:basedOn w:val="a0"/>
    <w:link w:val="af2"/>
    <w:uiPriority w:val="99"/>
    <w:semiHidden/>
    <w:locked/>
    <w:rsid w:val="0078665C"/>
    <w:rPr>
      <w:sz w:val="28"/>
      <w:szCs w:val="28"/>
    </w:rPr>
  </w:style>
  <w:style w:type="paragraph" w:styleId="af2">
    <w:name w:val="Body Text"/>
    <w:basedOn w:val="a"/>
    <w:link w:val="af1"/>
    <w:uiPriority w:val="99"/>
    <w:semiHidden/>
    <w:rsid w:val="0078665C"/>
    <w:pPr>
      <w:autoSpaceDE/>
      <w:autoSpaceDN/>
      <w:jc w:val="both"/>
    </w:pPr>
    <w:rPr>
      <w:sz w:val="28"/>
      <w:szCs w:val="28"/>
    </w:rPr>
  </w:style>
  <w:style w:type="character" w:customStyle="1" w:styleId="15">
    <w:name w:val="Основной текст Знак1"/>
    <w:basedOn w:val="a0"/>
    <w:uiPriority w:val="99"/>
    <w:semiHidden/>
    <w:rsid w:val="0078665C"/>
    <w:rPr>
      <w:sz w:val="24"/>
      <w:szCs w:val="24"/>
    </w:rPr>
  </w:style>
  <w:style w:type="character" w:customStyle="1" w:styleId="BodyTextChar1">
    <w:name w:val="Body Text Char1"/>
    <w:basedOn w:val="a0"/>
    <w:uiPriority w:val="99"/>
    <w:semiHidden/>
    <w:rsid w:val="0078665C"/>
    <w:rPr>
      <w:rFonts w:cs="Calibri"/>
      <w:lang w:eastAsia="en-US"/>
    </w:rPr>
  </w:style>
  <w:style w:type="character" w:customStyle="1" w:styleId="af3">
    <w:name w:val="Основной текст с отступом Знак"/>
    <w:basedOn w:val="a0"/>
    <w:link w:val="af4"/>
    <w:uiPriority w:val="99"/>
    <w:semiHidden/>
    <w:locked/>
    <w:rsid w:val="0078665C"/>
  </w:style>
  <w:style w:type="paragraph" w:styleId="af4">
    <w:name w:val="Body Text Indent"/>
    <w:basedOn w:val="a"/>
    <w:link w:val="af3"/>
    <w:uiPriority w:val="99"/>
    <w:semiHidden/>
    <w:rsid w:val="0078665C"/>
    <w:pPr>
      <w:ind w:firstLine="176"/>
      <w:jc w:val="both"/>
    </w:pPr>
    <w:rPr>
      <w:sz w:val="20"/>
      <w:szCs w:val="20"/>
    </w:rPr>
  </w:style>
  <w:style w:type="character" w:customStyle="1" w:styleId="16">
    <w:name w:val="Основной текст с отступом Знак1"/>
    <w:basedOn w:val="a0"/>
    <w:uiPriority w:val="99"/>
    <w:semiHidden/>
    <w:rsid w:val="0078665C"/>
    <w:rPr>
      <w:sz w:val="24"/>
      <w:szCs w:val="24"/>
    </w:rPr>
  </w:style>
  <w:style w:type="character" w:customStyle="1" w:styleId="BodyTextIndentChar1">
    <w:name w:val="Body Text Indent Char1"/>
    <w:basedOn w:val="a0"/>
    <w:uiPriority w:val="99"/>
    <w:semiHidden/>
    <w:rsid w:val="0078665C"/>
    <w:rPr>
      <w:rFonts w:cs="Calibri"/>
      <w:lang w:eastAsia="en-US"/>
    </w:rPr>
  </w:style>
  <w:style w:type="character" w:customStyle="1" w:styleId="af5">
    <w:name w:val="Подзаголовок Знак"/>
    <w:basedOn w:val="a0"/>
    <w:link w:val="af6"/>
    <w:uiPriority w:val="99"/>
    <w:locked/>
    <w:rsid w:val="0078665C"/>
    <w:rPr>
      <w:sz w:val="24"/>
      <w:szCs w:val="24"/>
    </w:rPr>
  </w:style>
  <w:style w:type="paragraph" w:styleId="af6">
    <w:name w:val="Subtitle"/>
    <w:basedOn w:val="a"/>
    <w:link w:val="af5"/>
    <w:uiPriority w:val="99"/>
    <w:qFormat/>
    <w:locked/>
    <w:rsid w:val="0078665C"/>
    <w:pPr>
      <w:autoSpaceDE/>
      <w:autoSpaceDN/>
    </w:pPr>
  </w:style>
  <w:style w:type="character" w:customStyle="1" w:styleId="17">
    <w:name w:val="Подзаголовок Знак1"/>
    <w:basedOn w:val="a0"/>
    <w:rsid w:val="0078665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1">
    <w:name w:val="Subtitle Char1"/>
    <w:basedOn w:val="a0"/>
    <w:uiPriority w:val="11"/>
    <w:rsid w:val="0078665C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21">
    <w:name w:val="Основной текст 2 Знак"/>
    <w:basedOn w:val="a0"/>
    <w:link w:val="22"/>
    <w:uiPriority w:val="99"/>
    <w:semiHidden/>
    <w:locked/>
    <w:rsid w:val="0078665C"/>
  </w:style>
  <w:style w:type="paragraph" w:styleId="22">
    <w:name w:val="Body Text 2"/>
    <w:basedOn w:val="a"/>
    <w:link w:val="21"/>
    <w:uiPriority w:val="99"/>
    <w:semiHidden/>
    <w:rsid w:val="0078665C"/>
    <w:pPr>
      <w:autoSpaceDE/>
      <w:autoSpaceDN/>
      <w:spacing w:after="120" w:line="480" w:lineRule="auto"/>
    </w:pPr>
    <w:rPr>
      <w:sz w:val="20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78665C"/>
    <w:rPr>
      <w:sz w:val="24"/>
      <w:szCs w:val="24"/>
    </w:rPr>
  </w:style>
  <w:style w:type="character" w:customStyle="1" w:styleId="BodyText2Char1">
    <w:name w:val="Body Text 2 Char1"/>
    <w:basedOn w:val="a0"/>
    <w:uiPriority w:val="99"/>
    <w:semiHidden/>
    <w:rsid w:val="0078665C"/>
    <w:rPr>
      <w:rFonts w:cs="Calibri"/>
      <w:lang w:eastAsia="en-US"/>
    </w:rPr>
  </w:style>
  <w:style w:type="paragraph" w:customStyle="1" w:styleId="ConsTitle">
    <w:name w:val="ConsTitle"/>
    <w:uiPriority w:val="99"/>
    <w:rsid w:val="0078665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styleId="af7">
    <w:name w:val="Hyperlink"/>
    <w:basedOn w:val="a0"/>
    <w:uiPriority w:val="99"/>
    <w:semiHidden/>
    <w:rsid w:val="0078665C"/>
    <w:rPr>
      <w:color w:val="0000FF"/>
      <w:u w:val="single"/>
    </w:rPr>
  </w:style>
  <w:style w:type="paragraph" w:customStyle="1" w:styleId="xl81">
    <w:name w:val="xl81"/>
    <w:basedOn w:val="a"/>
    <w:uiPriority w:val="99"/>
    <w:rsid w:val="007866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table" w:styleId="af8">
    <w:name w:val="Table Grid"/>
    <w:basedOn w:val="a1"/>
    <w:uiPriority w:val="99"/>
    <w:locked/>
    <w:rsid w:val="0078665C"/>
    <w:rPr>
      <w:rFonts w:ascii="Calibri" w:eastAsia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unhideWhenUsed/>
    <w:rsid w:val="009020F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020FF"/>
    <w:rPr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4332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5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A250ABEBCE616C5EC1FEBF581B03008669563658737528C5DF79FF5Y2KEF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A250ABEBCE616C5EC1FEBF581B030086F926F6E80380F8655AE93F729YDK0F" TargetMode="External"/><Relationship Id="rId17" Type="http://schemas.openxmlformats.org/officeDocument/2006/relationships/hyperlink" Target="consultantplus://offline/ref=7A250ABEBCE616C5EC1FF5F897DC6D056A98386A87380CD708F1C8AA7ED9FAD6YAK3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47A1F0DDD48A9B39B011740FAD5A7D3B08996DF12693C777415076919D6E483C6E5A802876183BB853C6A2DCE5A61457BCAB8DB496077k3M7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A250ABEBCE616C5EC1FEBF581B030086F90636E8D3A0F8655AE93F729YDK0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47A1F0DDD48A9B39B011740FAD5A7D3B0889FD51D67617D7C4C0B6B1ED9BB94D3ACFC0F85679DB98F76396999k5M5G" TargetMode="External"/><Relationship Id="rId10" Type="http://schemas.openxmlformats.org/officeDocument/2006/relationships/hyperlink" Target="consultantplus://offline/ref=7A250ABEBCE616C5EC1FEBF581B030086F946064833B0F8655AE93F729YDK0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250ABEBCE616C5EC1FEBF581B030086F9B64618D3A0F8655AE93F729YDK0F" TargetMode="External"/><Relationship Id="rId14" Type="http://schemas.openxmlformats.org/officeDocument/2006/relationships/hyperlink" Target="consultantplus://offline/ref=7A250ABEBCE616C5EC1FF5F897DC6D056A98386A87380CD708F1C8AA7ED9FAD6YAK3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F5C37-3000-4EBB-B267-256E5A6C0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2817</TotalTime>
  <Pages>4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169</cp:revision>
  <cp:lastPrinted>2025-03-19T07:12:00Z</cp:lastPrinted>
  <dcterms:created xsi:type="dcterms:W3CDTF">2015-05-28T17:03:00Z</dcterms:created>
  <dcterms:modified xsi:type="dcterms:W3CDTF">2025-03-24T06:19:00Z</dcterms:modified>
</cp:coreProperties>
</file>