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1D6" w:rsidRPr="00DB0534" w:rsidRDefault="00A241D6" w:rsidP="00A241D6">
      <w:pPr>
        <w:pStyle w:val="a8"/>
        <w:ind w:firstLine="0"/>
        <w:jc w:val="center"/>
        <w:rPr>
          <w:b/>
          <w:bCs/>
          <w:sz w:val="24"/>
        </w:rPr>
      </w:pPr>
      <w:r w:rsidRPr="00DB0534">
        <w:rPr>
          <w:b/>
          <w:bCs/>
          <w:noProof/>
          <w:sz w:val="24"/>
        </w:rPr>
        <w:drawing>
          <wp:inline distT="0" distB="0" distL="0" distR="0">
            <wp:extent cx="523875" cy="800100"/>
            <wp:effectExtent l="19050" t="19050" r="9525"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РЕЛ"/>
                    <pic:cNvPicPr>
                      <a:picLocks noChangeAspect="1" noChangeArrowheads="1"/>
                    </pic:cNvPicPr>
                  </pic:nvPicPr>
                  <pic:blipFill>
                    <a:blip r:embed="rId5" cstate="print"/>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A241D6" w:rsidRPr="00DB0534" w:rsidRDefault="00A241D6" w:rsidP="00A241D6">
      <w:pPr>
        <w:pStyle w:val="1"/>
        <w:jc w:val="center"/>
      </w:pPr>
      <w:r w:rsidRPr="00DB0534">
        <w:rPr>
          <w:bCs/>
        </w:rPr>
        <w:t>МЕСТНАЯ АДМИНИСТРАЦИЯ СЕЛЬСКОГО ПОСЕЛЕНИЯ КРАСНОСЕЛЬСКОЕ</w:t>
      </w:r>
    </w:p>
    <w:p w:rsidR="00DB0534" w:rsidRDefault="00A241D6" w:rsidP="00DB0534">
      <w:pPr>
        <w:spacing w:after="0"/>
        <w:jc w:val="center"/>
        <w:rPr>
          <w:rFonts w:ascii="Times New Roman" w:hAnsi="Times New Roman" w:cs="Times New Roman"/>
          <w:sz w:val="24"/>
          <w:szCs w:val="24"/>
        </w:rPr>
      </w:pPr>
      <w:r w:rsidRPr="00DB0534">
        <w:rPr>
          <w:rFonts w:ascii="Times New Roman" w:hAnsi="Times New Roman" w:cs="Times New Roman"/>
          <w:sz w:val="24"/>
          <w:szCs w:val="24"/>
        </w:rPr>
        <w:t xml:space="preserve">ПРОХЛАДНЕНСКОГО МУНИЦИПАЛЬНОГО РАЙОНА   </w:t>
      </w:r>
      <w:proofErr w:type="gramStart"/>
      <w:r w:rsidRPr="00DB0534">
        <w:rPr>
          <w:rFonts w:ascii="Times New Roman" w:hAnsi="Times New Roman" w:cs="Times New Roman"/>
          <w:sz w:val="24"/>
          <w:szCs w:val="24"/>
        </w:rPr>
        <w:t>КАБАРДИНО - БАЛКАРСКОЙ</w:t>
      </w:r>
      <w:proofErr w:type="gramEnd"/>
      <w:r w:rsidRPr="00DB0534">
        <w:rPr>
          <w:rFonts w:ascii="Times New Roman" w:hAnsi="Times New Roman" w:cs="Times New Roman"/>
          <w:sz w:val="24"/>
          <w:szCs w:val="24"/>
        </w:rPr>
        <w:t xml:space="preserve">  РЕСПУБЛИКИ</w:t>
      </w:r>
    </w:p>
    <w:p w:rsidR="00A241D6" w:rsidRPr="00DB0534" w:rsidRDefault="00A241D6" w:rsidP="00DB0534">
      <w:pPr>
        <w:spacing w:after="0"/>
        <w:jc w:val="center"/>
        <w:rPr>
          <w:rFonts w:ascii="Times New Roman" w:hAnsi="Times New Roman" w:cs="Times New Roman"/>
          <w:sz w:val="24"/>
          <w:szCs w:val="24"/>
        </w:rPr>
      </w:pPr>
      <w:r w:rsidRPr="00DB0534">
        <w:rPr>
          <w:rFonts w:ascii="Times New Roman" w:hAnsi="Times New Roman" w:cs="Times New Roman"/>
          <w:bCs/>
          <w:sz w:val="24"/>
          <w:szCs w:val="24"/>
        </w:rPr>
        <w:t>КЪЭБЭРДЕЙ-БАЛЪКЪЭР РЕСБУБЛИКЭМ И ПРОХЛАДНЭ МУНИЦИПАЛЬНЭ</w:t>
      </w:r>
    </w:p>
    <w:p w:rsidR="00DB0534" w:rsidRDefault="00A241D6" w:rsidP="00DB0534">
      <w:pPr>
        <w:spacing w:after="0"/>
        <w:jc w:val="center"/>
        <w:rPr>
          <w:rFonts w:ascii="Times New Roman" w:hAnsi="Times New Roman" w:cs="Times New Roman"/>
          <w:sz w:val="24"/>
          <w:szCs w:val="24"/>
        </w:rPr>
      </w:pPr>
      <w:r w:rsidRPr="00DB0534">
        <w:rPr>
          <w:rFonts w:ascii="Times New Roman" w:hAnsi="Times New Roman" w:cs="Times New Roman"/>
          <w:sz w:val="24"/>
          <w:szCs w:val="24"/>
        </w:rPr>
        <w:t>КУЕЙМ ЩЫЩ  КРАСНОСЕЛЬСКЭ  КЪУАЖЭМ   И Щ</w:t>
      </w:r>
      <w:proofErr w:type="gramStart"/>
      <w:r w:rsidRPr="00DB0534">
        <w:rPr>
          <w:rFonts w:ascii="Times New Roman" w:hAnsi="Times New Roman" w:cs="Times New Roman"/>
          <w:sz w:val="24"/>
          <w:szCs w:val="24"/>
          <w:lang w:val="en-US"/>
        </w:rPr>
        <w:t>I</w:t>
      </w:r>
      <w:proofErr w:type="gramEnd"/>
      <w:r w:rsidRPr="00DB0534">
        <w:rPr>
          <w:rFonts w:ascii="Times New Roman" w:hAnsi="Times New Roman" w:cs="Times New Roman"/>
          <w:sz w:val="24"/>
          <w:szCs w:val="24"/>
        </w:rPr>
        <w:t>ЫП</w:t>
      </w:r>
      <w:r w:rsidRPr="00DB0534">
        <w:rPr>
          <w:rFonts w:ascii="Times New Roman" w:hAnsi="Times New Roman" w:cs="Times New Roman"/>
          <w:sz w:val="24"/>
          <w:szCs w:val="24"/>
          <w:lang w:val="en-US"/>
        </w:rPr>
        <w:t>I</w:t>
      </w:r>
      <w:r w:rsidRPr="00DB0534">
        <w:rPr>
          <w:rFonts w:ascii="Times New Roman" w:hAnsi="Times New Roman" w:cs="Times New Roman"/>
          <w:sz w:val="24"/>
          <w:szCs w:val="24"/>
        </w:rPr>
        <w:t>Э АДМИНИСТРАЦЭ</w:t>
      </w:r>
    </w:p>
    <w:p w:rsidR="00A241D6" w:rsidRPr="00DB0534" w:rsidRDefault="00A241D6" w:rsidP="00DB0534">
      <w:pPr>
        <w:spacing w:after="0"/>
        <w:jc w:val="center"/>
        <w:rPr>
          <w:rFonts w:ascii="Times New Roman" w:hAnsi="Times New Roman" w:cs="Times New Roman"/>
          <w:sz w:val="24"/>
          <w:szCs w:val="24"/>
        </w:rPr>
      </w:pPr>
      <w:r w:rsidRPr="00DB0534">
        <w:rPr>
          <w:rFonts w:ascii="Times New Roman" w:hAnsi="Times New Roman" w:cs="Times New Roman"/>
          <w:sz w:val="24"/>
          <w:szCs w:val="24"/>
        </w:rPr>
        <w:t>КЪАБАРТЫ-МАЛКАЪАР РЕСПУБЛИКАНЫ ПРОХЛАДНА  МУНИЦИПАЛЬНА РАЙОНУНУ КРАСНОСЕЛЬСКОЕ   ЭЛ  ПОСЕЛЕНИЯСЫНЫ ЖЕР-ЖЕРЛИ АДМИНИСТРАЦИЯСЫ</w:t>
      </w:r>
    </w:p>
    <w:p w:rsidR="00A241D6" w:rsidRPr="00DB0534" w:rsidRDefault="00A241D6" w:rsidP="00DB0534">
      <w:pPr>
        <w:pStyle w:val="a6"/>
        <w:spacing w:after="0"/>
        <w:jc w:val="both"/>
        <w:rPr>
          <w:sz w:val="20"/>
          <w:szCs w:val="20"/>
        </w:rPr>
      </w:pPr>
      <w:r w:rsidRPr="00DB0534">
        <w:rPr>
          <w:sz w:val="20"/>
          <w:szCs w:val="20"/>
        </w:rPr>
        <w:t xml:space="preserve">361012, КБР, Прохладненский  муниципальный  район, с. Красносельское,  ул. </w:t>
      </w:r>
      <w:proofErr w:type="gramStart"/>
      <w:r w:rsidRPr="00DB0534">
        <w:rPr>
          <w:sz w:val="20"/>
          <w:szCs w:val="20"/>
        </w:rPr>
        <w:t>Зеленая</w:t>
      </w:r>
      <w:proofErr w:type="gramEnd"/>
      <w:r w:rsidRPr="00DB0534">
        <w:rPr>
          <w:sz w:val="20"/>
          <w:szCs w:val="20"/>
        </w:rPr>
        <w:t>, 9</w:t>
      </w:r>
    </w:p>
    <w:p w:rsidR="00A241D6" w:rsidRPr="00DB0534" w:rsidRDefault="00A241D6" w:rsidP="00DB0534">
      <w:pPr>
        <w:pStyle w:val="a6"/>
        <w:spacing w:after="0"/>
        <w:jc w:val="center"/>
        <w:rPr>
          <w:sz w:val="20"/>
          <w:szCs w:val="20"/>
        </w:rPr>
      </w:pPr>
      <w:r w:rsidRPr="00DB0534">
        <w:rPr>
          <w:sz w:val="20"/>
          <w:szCs w:val="20"/>
        </w:rPr>
        <w:t>тел./факс</w:t>
      </w:r>
      <w:proofErr w:type="gramStart"/>
      <w:r w:rsidRPr="00DB0534">
        <w:rPr>
          <w:sz w:val="20"/>
          <w:szCs w:val="20"/>
        </w:rPr>
        <w:t xml:space="preserve"> :</w:t>
      </w:r>
      <w:proofErr w:type="gramEnd"/>
      <w:r w:rsidRPr="00DB0534">
        <w:rPr>
          <w:sz w:val="20"/>
          <w:szCs w:val="20"/>
        </w:rPr>
        <w:t xml:space="preserve"> 8-(8-66-31) 92-3-86, 92-2-42, 92-3-72</w:t>
      </w:r>
    </w:p>
    <w:p w:rsidR="00442A06" w:rsidRDefault="00442A06" w:rsidP="00DB0534">
      <w:pPr>
        <w:pStyle w:val="a6"/>
        <w:pBdr>
          <w:top w:val="double" w:sz="4" w:space="0" w:color="auto"/>
        </w:pBdr>
        <w:spacing w:after="0"/>
        <w:rPr>
          <w:b/>
          <w:sz w:val="16"/>
          <w:szCs w:val="16"/>
        </w:rPr>
      </w:pPr>
      <w:r>
        <w:rPr>
          <w:b/>
          <w:sz w:val="16"/>
          <w:szCs w:val="16"/>
        </w:rPr>
        <w:t xml:space="preserve">                                                                           </w:t>
      </w:r>
    </w:p>
    <w:p w:rsidR="00A241D6" w:rsidRPr="00442A06" w:rsidRDefault="00442A06" w:rsidP="00DB0534">
      <w:pPr>
        <w:pStyle w:val="a6"/>
        <w:pBdr>
          <w:top w:val="double" w:sz="4" w:space="0" w:color="auto"/>
        </w:pBdr>
        <w:spacing w:after="0"/>
        <w:rPr>
          <w:b/>
          <w:sz w:val="22"/>
          <w:szCs w:val="22"/>
        </w:rPr>
      </w:pPr>
      <w:r w:rsidRPr="00442A06">
        <w:rPr>
          <w:b/>
          <w:sz w:val="22"/>
          <w:szCs w:val="22"/>
        </w:rPr>
        <w:t xml:space="preserve"> </w:t>
      </w:r>
    </w:p>
    <w:p w:rsidR="00A241D6" w:rsidRPr="00836E91" w:rsidRDefault="0061217E" w:rsidP="00A241D6">
      <w:pPr>
        <w:tabs>
          <w:tab w:val="left" w:pos="240"/>
        </w:tabs>
        <w:spacing w:after="0" w:line="0" w:lineRule="atLeast"/>
        <w:jc w:val="right"/>
        <w:rPr>
          <w:rFonts w:ascii="Times New Roman" w:hAnsi="Times New Roman" w:cs="Times New Roman"/>
          <w:sz w:val="24"/>
          <w:szCs w:val="24"/>
        </w:rPr>
      </w:pPr>
      <w:r>
        <w:rPr>
          <w:rFonts w:ascii="Times New Roman" w:hAnsi="Times New Roman" w:cs="Times New Roman"/>
          <w:sz w:val="24"/>
          <w:szCs w:val="24"/>
        </w:rPr>
        <w:t>от 25.09.2023 г.</w:t>
      </w:r>
      <w:r w:rsidR="00A241D6" w:rsidRPr="00836E91">
        <w:rPr>
          <w:rFonts w:ascii="Times New Roman" w:hAnsi="Times New Roman" w:cs="Times New Roman"/>
          <w:sz w:val="24"/>
          <w:szCs w:val="24"/>
        </w:rPr>
        <w:t xml:space="preserve">                                                               </w:t>
      </w:r>
      <w:r w:rsidR="00A241D6">
        <w:rPr>
          <w:rFonts w:ascii="Times New Roman" w:hAnsi="Times New Roman" w:cs="Times New Roman"/>
          <w:sz w:val="24"/>
          <w:szCs w:val="24"/>
        </w:rPr>
        <w:t xml:space="preserve">                     </w:t>
      </w:r>
      <w:r w:rsidR="00A241D6" w:rsidRPr="00836E91">
        <w:rPr>
          <w:rFonts w:ascii="Times New Roman" w:hAnsi="Times New Roman" w:cs="Times New Roman"/>
          <w:sz w:val="24"/>
          <w:szCs w:val="24"/>
        </w:rPr>
        <w:t xml:space="preserve">ПОСТАНОВЛЕНИЕ № </w:t>
      </w:r>
      <w:r>
        <w:rPr>
          <w:rFonts w:ascii="Times New Roman" w:hAnsi="Times New Roman" w:cs="Times New Roman"/>
          <w:sz w:val="24"/>
          <w:szCs w:val="24"/>
        </w:rPr>
        <w:t>119</w:t>
      </w:r>
      <w:r w:rsidR="00A241D6" w:rsidRPr="00836E91">
        <w:rPr>
          <w:rFonts w:ascii="Times New Roman" w:hAnsi="Times New Roman" w:cs="Times New Roman"/>
          <w:sz w:val="24"/>
          <w:szCs w:val="24"/>
        </w:rPr>
        <w:t xml:space="preserve"> </w:t>
      </w:r>
    </w:p>
    <w:p w:rsidR="00A241D6" w:rsidRPr="00836E91" w:rsidRDefault="00A241D6" w:rsidP="0061217E">
      <w:pPr>
        <w:tabs>
          <w:tab w:val="left" w:pos="240"/>
        </w:tabs>
        <w:spacing w:after="0" w:line="0" w:lineRule="atLeast"/>
        <w:jc w:val="right"/>
        <w:rPr>
          <w:rFonts w:ascii="Times New Roman" w:hAnsi="Times New Roman" w:cs="Times New Roman"/>
          <w:sz w:val="24"/>
          <w:szCs w:val="24"/>
        </w:rPr>
      </w:pPr>
      <w:r w:rsidRPr="00836E91">
        <w:rPr>
          <w:rFonts w:ascii="Times New Roman" w:hAnsi="Times New Roman" w:cs="Times New Roman"/>
          <w:sz w:val="24"/>
          <w:szCs w:val="24"/>
        </w:rPr>
        <w:t xml:space="preserve">                                                                      </w:t>
      </w:r>
      <w:r w:rsidR="0061217E">
        <w:rPr>
          <w:rFonts w:ascii="Times New Roman" w:hAnsi="Times New Roman" w:cs="Times New Roman"/>
          <w:sz w:val="24"/>
          <w:szCs w:val="24"/>
        </w:rPr>
        <w:t xml:space="preserve">        </w:t>
      </w:r>
      <w:r w:rsidRPr="00836E91">
        <w:rPr>
          <w:rFonts w:ascii="Times New Roman" w:hAnsi="Times New Roman" w:cs="Times New Roman"/>
          <w:sz w:val="24"/>
          <w:szCs w:val="24"/>
        </w:rPr>
        <w:t xml:space="preserve">ПОСТАНОВЛЕНЭ № </w:t>
      </w:r>
    </w:p>
    <w:p w:rsidR="00A241D6" w:rsidRPr="00836E91" w:rsidRDefault="00A241D6" w:rsidP="00DB0534">
      <w:pPr>
        <w:tabs>
          <w:tab w:val="left" w:pos="240"/>
        </w:tabs>
        <w:spacing w:after="0" w:line="0" w:lineRule="atLeast"/>
        <w:rPr>
          <w:rFonts w:ascii="Times New Roman" w:hAnsi="Times New Roman" w:cs="Times New Roman"/>
          <w:sz w:val="24"/>
          <w:szCs w:val="24"/>
        </w:rPr>
      </w:pPr>
      <w:r w:rsidRPr="00836E91">
        <w:rPr>
          <w:rFonts w:ascii="Times New Roman" w:hAnsi="Times New Roman" w:cs="Times New Roman"/>
          <w:sz w:val="24"/>
          <w:szCs w:val="24"/>
        </w:rPr>
        <w:t xml:space="preserve">                                                                                                                                 </w:t>
      </w:r>
      <w:r w:rsidR="00DB0534">
        <w:rPr>
          <w:rFonts w:ascii="Times New Roman" w:hAnsi="Times New Roman" w:cs="Times New Roman"/>
          <w:sz w:val="24"/>
          <w:szCs w:val="24"/>
        </w:rPr>
        <w:t xml:space="preserve">       </w:t>
      </w:r>
      <w:r w:rsidRPr="00836E91">
        <w:rPr>
          <w:rFonts w:ascii="Times New Roman" w:hAnsi="Times New Roman" w:cs="Times New Roman"/>
          <w:sz w:val="24"/>
          <w:szCs w:val="24"/>
        </w:rPr>
        <w:t xml:space="preserve">БЕГИМ  № </w:t>
      </w:r>
    </w:p>
    <w:p w:rsidR="00A241D6" w:rsidRDefault="00A241D6" w:rsidP="00947295">
      <w:pPr>
        <w:spacing w:after="0" w:line="0" w:lineRule="atLeast"/>
        <w:jc w:val="center"/>
      </w:pPr>
    </w:p>
    <w:p w:rsidR="00A241D6" w:rsidRPr="00660CEE" w:rsidRDefault="00A241D6" w:rsidP="00A241D6">
      <w:pPr>
        <w:pStyle w:val="a3"/>
        <w:jc w:val="center"/>
        <w:rPr>
          <w:b/>
          <w:color w:val="000000"/>
        </w:rPr>
      </w:pPr>
      <w:proofErr w:type="gramStart"/>
      <w:r w:rsidRPr="00660CEE">
        <w:rPr>
          <w:rStyle w:val="a4"/>
          <w:b w:val="0"/>
          <w:color w:val="000000"/>
        </w:rPr>
        <w:t>Об утверждении административного</w:t>
      </w:r>
      <w:r w:rsidRPr="00660CEE">
        <w:rPr>
          <w:b/>
          <w:color w:val="000000"/>
        </w:rPr>
        <w:br/>
      </w:r>
      <w:r w:rsidRPr="00660CEE">
        <w:rPr>
          <w:rStyle w:val="a4"/>
          <w:b w:val="0"/>
          <w:color w:val="000000"/>
        </w:rPr>
        <w:t>регламента по предоставлению муниципальной услуги по выдаче специальных разрешений на движение по автомобильным дорогам</w:t>
      </w:r>
      <w:proofErr w:type="gramEnd"/>
      <w:r w:rsidRPr="00660CEE">
        <w:rPr>
          <w:rStyle w:val="a4"/>
          <w:b w:val="0"/>
          <w:color w:val="000000"/>
        </w:rPr>
        <w:t xml:space="preserve"> местного значения</w:t>
      </w:r>
      <w:r w:rsidR="00756D9C" w:rsidRPr="00660CEE">
        <w:rPr>
          <w:rStyle w:val="a4"/>
          <w:b w:val="0"/>
          <w:color w:val="000000"/>
        </w:rPr>
        <w:t xml:space="preserve"> сельского поселения Краснос</w:t>
      </w:r>
      <w:r w:rsidR="003E3069" w:rsidRPr="00660CEE">
        <w:rPr>
          <w:rStyle w:val="a4"/>
          <w:b w:val="0"/>
          <w:color w:val="000000"/>
        </w:rPr>
        <w:t>е</w:t>
      </w:r>
      <w:r w:rsidR="00756D9C" w:rsidRPr="00660CEE">
        <w:rPr>
          <w:rStyle w:val="a4"/>
          <w:b w:val="0"/>
          <w:color w:val="000000"/>
        </w:rPr>
        <w:t>льское</w:t>
      </w:r>
      <w:r w:rsidRPr="00660CEE">
        <w:rPr>
          <w:rStyle w:val="a4"/>
          <w:b w:val="0"/>
          <w:color w:val="000000"/>
        </w:rPr>
        <w:t xml:space="preserve"> транспортного средства, осуществляющего перевозки тяжеловесных и (или) крупногабаритных грузов</w:t>
      </w:r>
    </w:p>
    <w:p w:rsidR="006042CA" w:rsidRDefault="00A241D6" w:rsidP="006042CA">
      <w:pPr>
        <w:pStyle w:val="ConsPlusNormal"/>
        <w:ind w:firstLine="540"/>
        <w:jc w:val="both"/>
        <w:rPr>
          <w:rFonts w:ascii="Times New Roman" w:hAnsi="Times New Roman"/>
          <w:color w:val="000000"/>
          <w:sz w:val="24"/>
          <w:szCs w:val="24"/>
        </w:rPr>
      </w:pPr>
      <w:r w:rsidRPr="00756D9C">
        <w:rPr>
          <w:color w:val="000000"/>
          <w:sz w:val="24"/>
          <w:szCs w:val="24"/>
        </w:rPr>
        <w:br/>
      </w:r>
      <w:r w:rsidRPr="00756D9C">
        <w:rPr>
          <w:rFonts w:ascii="Times New Roman" w:hAnsi="Times New Roman"/>
          <w:color w:val="000000"/>
          <w:sz w:val="24"/>
          <w:szCs w:val="24"/>
        </w:rPr>
        <w:t xml:space="preserve">     </w:t>
      </w:r>
      <w:proofErr w:type="gramStart"/>
      <w:r w:rsidRPr="00756D9C">
        <w:rPr>
          <w:rFonts w:ascii="Times New Roman" w:hAnsi="Times New Roman"/>
          <w:color w:val="000000"/>
          <w:sz w:val="24"/>
          <w:szCs w:val="24"/>
        </w:rPr>
        <w:t xml:space="preserve">В соответствии с Федеральными законами от 06.10.2003 N 131-ФЗ "Об общих принципах организации местного самоуправления в Российской Федерации", </w:t>
      </w:r>
      <w:r w:rsidRPr="0087690B">
        <w:rPr>
          <w:rFonts w:ascii="Times New Roman" w:hAnsi="Times New Roman"/>
          <w:color w:val="000000"/>
          <w:sz w:val="24"/>
          <w:szCs w:val="24"/>
        </w:rPr>
        <w:t xml:space="preserve">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756D9C">
        <w:rPr>
          <w:rFonts w:ascii="Times New Roman" w:hAnsi="Times New Roman"/>
          <w:color w:val="000000"/>
          <w:sz w:val="24"/>
          <w:szCs w:val="24"/>
        </w:rPr>
        <w:t xml:space="preserve">от 27.07.2010 N 210-ФЗ "Об организации предоставления государственных и муниципальных услуг", </w:t>
      </w:r>
      <w:r w:rsidRPr="006042CA">
        <w:rPr>
          <w:rFonts w:ascii="Times New Roman" w:hAnsi="Times New Roman"/>
          <w:color w:val="000000"/>
          <w:sz w:val="24"/>
          <w:szCs w:val="24"/>
        </w:rPr>
        <w:t>Уставом сельского поселения Красносельское Прохлад</w:t>
      </w:r>
      <w:r w:rsidR="00660CEE" w:rsidRPr="006042CA">
        <w:rPr>
          <w:rFonts w:ascii="Times New Roman" w:hAnsi="Times New Roman"/>
          <w:color w:val="000000"/>
          <w:sz w:val="24"/>
          <w:szCs w:val="24"/>
        </w:rPr>
        <w:t>ненского муниципального района</w:t>
      </w:r>
      <w:proofErr w:type="gramEnd"/>
      <w:r w:rsidR="00947295" w:rsidRPr="006042CA">
        <w:rPr>
          <w:rFonts w:ascii="Times New Roman" w:hAnsi="Times New Roman"/>
          <w:color w:val="000000"/>
          <w:sz w:val="24"/>
          <w:szCs w:val="24"/>
        </w:rPr>
        <w:t xml:space="preserve"> утвержденным решением Совета местного самоуправления сельского поселения Красносельского Прохладненского муниципального района КБР от 30.03.2021 г. № 103/1</w:t>
      </w:r>
      <w:r w:rsidR="00136316">
        <w:rPr>
          <w:rFonts w:ascii="Times New Roman" w:hAnsi="Times New Roman"/>
          <w:color w:val="000000"/>
          <w:sz w:val="24"/>
          <w:szCs w:val="24"/>
        </w:rPr>
        <w:t xml:space="preserve"> «О принятии У</w:t>
      </w:r>
      <w:r w:rsidR="009C3292">
        <w:rPr>
          <w:rFonts w:ascii="Times New Roman" w:hAnsi="Times New Roman"/>
          <w:color w:val="000000"/>
          <w:sz w:val="24"/>
          <w:szCs w:val="24"/>
        </w:rPr>
        <w:t xml:space="preserve">става сельского поселения Красносельского </w:t>
      </w:r>
      <w:r w:rsidR="00136316">
        <w:rPr>
          <w:rFonts w:ascii="Times New Roman" w:hAnsi="Times New Roman"/>
          <w:color w:val="000000"/>
          <w:sz w:val="24"/>
          <w:szCs w:val="24"/>
        </w:rPr>
        <w:t xml:space="preserve">Прохладненского </w:t>
      </w:r>
      <w:r w:rsidR="009C3292">
        <w:rPr>
          <w:rFonts w:ascii="Times New Roman" w:hAnsi="Times New Roman"/>
          <w:color w:val="000000"/>
          <w:sz w:val="24"/>
          <w:szCs w:val="24"/>
        </w:rPr>
        <w:t>Муниципального района Кабардино-Балкарской республики»</w:t>
      </w:r>
      <w:r w:rsidR="00947295" w:rsidRPr="006042CA">
        <w:rPr>
          <w:rFonts w:ascii="Times New Roman" w:hAnsi="Times New Roman"/>
          <w:color w:val="000000"/>
          <w:sz w:val="24"/>
          <w:szCs w:val="24"/>
        </w:rPr>
        <w:t>,</w:t>
      </w:r>
      <w:r w:rsidR="00660CEE">
        <w:rPr>
          <w:rFonts w:ascii="Times New Roman" w:hAnsi="Times New Roman"/>
          <w:color w:val="000000"/>
          <w:sz w:val="24"/>
          <w:szCs w:val="24"/>
        </w:rPr>
        <w:t xml:space="preserve"> </w:t>
      </w:r>
      <w:proofErr w:type="gramStart"/>
      <w:r w:rsidRPr="00756D9C">
        <w:rPr>
          <w:rFonts w:ascii="Times New Roman" w:hAnsi="Times New Roman"/>
          <w:color w:val="000000"/>
          <w:sz w:val="24"/>
          <w:szCs w:val="24"/>
        </w:rPr>
        <w:t>местная</w:t>
      </w:r>
      <w:proofErr w:type="gramEnd"/>
      <w:r w:rsidRPr="00756D9C">
        <w:rPr>
          <w:rFonts w:ascii="Times New Roman" w:hAnsi="Times New Roman"/>
          <w:color w:val="000000"/>
          <w:sz w:val="24"/>
          <w:szCs w:val="24"/>
        </w:rPr>
        <w:t xml:space="preserve"> администрации сельского поселения Красносельское Прохладненско</w:t>
      </w:r>
      <w:r w:rsidR="00660CEE">
        <w:rPr>
          <w:rFonts w:ascii="Times New Roman" w:hAnsi="Times New Roman"/>
          <w:color w:val="000000"/>
          <w:sz w:val="24"/>
          <w:szCs w:val="24"/>
        </w:rPr>
        <w:t xml:space="preserve">го муниципального </w:t>
      </w:r>
      <w:r w:rsidRPr="00756D9C">
        <w:rPr>
          <w:rFonts w:ascii="Times New Roman" w:hAnsi="Times New Roman"/>
          <w:color w:val="000000"/>
          <w:sz w:val="24"/>
          <w:szCs w:val="24"/>
        </w:rPr>
        <w:t>района</w:t>
      </w:r>
    </w:p>
    <w:p w:rsidR="0087690B" w:rsidRPr="006042CA" w:rsidRDefault="00A241D6" w:rsidP="006042CA">
      <w:pPr>
        <w:pStyle w:val="ConsPlusNormal"/>
        <w:ind w:firstLine="540"/>
        <w:jc w:val="both"/>
        <w:rPr>
          <w:rFonts w:ascii="Times New Roman" w:hAnsi="Times New Roman"/>
          <w:color w:val="000000"/>
          <w:sz w:val="24"/>
          <w:szCs w:val="24"/>
        </w:rPr>
      </w:pPr>
      <w:r w:rsidRPr="00660CEE">
        <w:rPr>
          <w:rFonts w:ascii="Times New Roman" w:hAnsi="Times New Roman"/>
          <w:b/>
          <w:color w:val="000000"/>
          <w:sz w:val="24"/>
          <w:szCs w:val="24"/>
        </w:rPr>
        <w:t>постановляет</w:t>
      </w:r>
      <w:r w:rsidRPr="00756D9C">
        <w:rPr>
          <w:rFonts w:ascii="Times New Roman" w:hAnsi="Times New Roman"/>
          <w:color w:val="000000"/>
          <w:sz w:val="24"/>
          <w:szCs w:val="24"/>
        </w:rPr>
        <w:t>:</w:t>
      </w:r>
      <w:r w:rsidRPr="00756D9C">
        <w:rPr>
          <w:rFonts w:ascii="Times New Roman" w:hAnsi="Times New Roman"/>
          <w:color w:val="000000"/>
          <w:sz w:val="24"/>
          <w:szCs w:val="24"/>
        </w:rPr>
        <w:br/>
      </w:r>
      <w:r w:rsidR="004B1151">
        <w:rPr>
          <w:rFonts w:ascii="Times New Roman" w:hAnsi="Times New Roman"/>
          <w:color w:val="000000"/>
          <w:sz w:val="24"/>
          <w:szCs w:val="24"/>
        </w:rPr>
        <w:t xml:space="preserve">      </w:t>
      </w:r>
      <w:r w:rsidRPr="00756D9C">
        <w:rPr>
          <w:rFonts w:ascii="Times New Roman" w:hAnsi="Times New Roman"/>
          <w:color w:val="000000"/>
          <w:sz w:val="24"/>
          <w:szCs w:val="24"/>
        </w:rPr>
        <w:t>1.Утвердить прилагаемый Административный регламент по выдаче специальных разрешений на движение по автомобильным дорогам местного значения сельского поселения Краснос</w:t>
      </w:r>
      <w:r w:rsidR="007C337B" w:rsidRPr="00756D9C">
        <w:rPr>
          <w:rFonts w:ascii="Times New Roman" w:hAnsi="Times New Roman"/>
          <w:color w:val="000000"/>
          <w:sz w:val="24"/>
          <w:szCs w:val="24"/>
        </w:rPr>
        <w:t>е</w:t>
      </w:r>
      <w:r w:rsidRPr="00756D9C">
        <w:rPr>
          <w:rFonts w:ascii="Times New Roman" w:hAnsi="Times New Roman"/>
          <w:color w:val="000000"/>
          <w:sz w:val="24"/>
          <w:szCs w:val="24"/>
        </w:rPr>
        <w:t xml:space="preserve">льское </w:t>
      </w:r>
      <w:r w:rsidR="007C337B" w:rsidRPr="00756D9C">
        <w:rPr>
          <w:rFonts w:ascii="Times New Roman" w:hAnsi="Times New Roman"/>
          <w:color w:val="000000"/>
          <w:sz w:val="24"/>
          <w:szCs w:val="24"/>
        </w:rPr>
        <w:t>Прохлад</w:t>
      </w:r>
      <w:r w:rsidR="00305D1F">
        <w:rPr>
          <w:rFonts w:ascii="Times New Roman" w:hAnsi="Times New Roman"/>
          <w:color w:val="000000"/>
          <w:sz w:val="24"/>
          <w:szCs w:val="24"/>
        </w:rPr>
        <w:t xml:space="preserve">ненского муниципального района </w:t>
      </w:r>
      <w:r w:rsidRPr="00756D9C">
        <w:rPr>
          <w:rFonts w:ascii="Times New Roman" w:hAnsi="Times New Roman"/>
          <w:color w:val="000000"/>
          <w:sz w:val="24"/>
          <w:szCs w:val="24"/>
        </w:rPr>
        <w:t>транспортного средства, осуществляющего перевозки тяжеловесных и (или) крупногабаритных грузов.</w:t>
      </w:r>
      <w:r w:rsidRPr="00756D9C">
        <w:rPr>
          <w:rFonts w:ascii="Times New Roman" w:hAnsi="Times New Roman"/>
          <w:color w:val="000000"/>
          <w:sz w:val="24"/>
          <w:szCs w:val="24"/>
        </w:rPr>
        <w:br/>
      </w:r>
      <w:r w:rsidR="004B1151">
        <w:rPr>
          <w:rFonts w:ascii="Times New Roman" w:hAnsi="Times New Roman"/>
          <w:sz w:val="24"/>
          <w:szCs w:val="24"/>
        </w:rPr>
        <w:t xml:space="preserve">       </w:t>
      </w:r>
      <w:r w:rsidR="007C337B" w:rsidRPr="00756D9C">
        <w:rPr>
          <w:rFonts w:ascii="Times New Roman" w:hAnsi="Times New Roman"/>
          <w:sz w:val="24"/>
          <w:szCs w:val="24"/>
        </w:rPr>
        <w:t xml:space="preserve">2. </w:t>
      </w:r>
      <w:proofErr w:type="gramStart"/>
      <w:r w:rsidR="0087690B" w:rsidRPr="0055254D">
        <w:rPr>
          <w:rFonts w:ascii="Times New Roman" w:hAnsi="Times New Roman" w:cs="Times New Roman"/>
          <w:sz w:val="24"/>
          <w:szCs w:val="24"/>
        </w:rPr>
        <w:t>Настоящее постановление подлежи</w:t>
      </w:r>
      <w:r w:rsidR="0087690B">
        <w:rPr>
          <w:rFonts w:ascii="Times New Roman" w:hAnsi="Times New Roman" w:cs="Times New Roman"/>
          <w:sz w:val="24"/>
          <w:szCs w:val="24"/>
        </w:rPr>
        <w:t>т официальному обнародованию в п</w:t>
      </w:r>
      <w:r w:rsidR="0087690B" w:rsidRPr="0055254D">
        <w:rPr>
          <w:rFonts w:ascii="Times New Roman" w:hAnsi="Times New Roman" w:cs="Times New Roman"/>
          <w:sz w:val="24"/>
          <w:szCs w:val="24"/>
        </w:rPr>
        <w:t>орядке</w:t>
      </w:r>
      <w:r w:rsidR="0087690B">
        <w:rPr>
          <w:rFonts w:ascii="Times New Roman" w:hAnsi="Times New Roman" w:cs="Times New Roman"/>
          <w:sz w:val="24"/>
          <w:szCs w:val="24"/>
        </w:rPr>
        <w:t>,</w:t>
      </w:r>
      <w:r w:rsidR="0087690B" w:rsidRPr="0055254D">
        <w:rPr>
          <w:rFonts w:ascii="Times New Roman" w:hAnsi="Times New Roman" w:cs="Times New Roman"/>
          <w:sz w:val="24"/>
          <w:szCs w:val="24"/>
        </w:rPr>
        <w:t xml:space="preserve"> установленном Уставом сельского поселения Красносельское с одновременным размещением на информационном сайте местной администрации </w:t>
      </w:r>
      <w:r w:rsidR="0087690B">
        <w:rPr>
          <w:rFonts w:ascii="Times New Roman" w:hAnsi="Times New Roman" w:cs="Times New Roman"/>
          <w:sz w:val="24"/>
          <w:szCs w:val="24"/>
        </w:rPr>
        <w:t xml:space="preserve">Прохладненского муниципального района КБР </w:t>
      </w:r>
      <w:r w:rsidR="0087690B" w:rsidRPr="0055254D">
        <w:rPr>
          <w:rFonts w:ascii="Times New Roman" w:hAnsi="Times New Roman" w:cs="Times New Roman"/>
          <w:sz w:val="24"/>
          <w:szCs w:val="24"/>
        </w:rPr>
        <w:t xml:space="preserve"> в сети Интернет</w:t>
      </w:r>
      <w:r w:rsidR="0087690B">
        <w:rPr>
          <w:rFonts w:ascii="Times New Roman" w:hAnsi="Times New Roman" w:cs="Times New Roman"/>
          <w:sz w:val="24"/>
          <w:szCs w:val="24"/>
        </w:rPr>
        <w:t xml:space="preserve"> (странице с.п.</w:t>
      </w:r>
      <w:proofErr w:type="gramEnd"/>
      <w:r w:rsidR="0087690B">
        <w:rPr>
          <w:rFonts w:ascii="Times New Roman" w:hAnsi="Times New Roman" w:cs="Times New Roman"/>
          <w:sz w:val="24"/>
          <w:szCs w:val="24"/>
        </w:rPr>
        <w:t xml:space="preserve"> </w:t>
      </w:r>
      <w:proofErr w:type="gramStart"/>
      <w:r w:rsidR="0087690B">
        <w:rPr>
          <w:rFonts w:ascii="Times New Roman" w:hAnsi="Times New Roman" w:cs="Times New Roman"/>
          <w:sz w:val="24"/>
          <w:szCs w:val="24"/>
        </w:rPr>
        <w:t>Красносельское)</w:t>
      </w:r>
      <w:r w:rsidR="0087690B" w:rsidRPr="000E48E2">
        <w:rPr>
          <w:rFonts w:ascii="Times New Roman" w:hAnsi="Times New Roman" w:cs="Times New Roman"/>
          <w:sz w:val="24"/>
          <w:szCs w:val="24"/>
        </w:rPr>
        <w:t xml:space="preserve"> </w:t>
      </w:r>
      <w:r w:rsidR="0087690B">
        <w:rPr>
          <w:rFonts w:ascii="Times New Roman" w:hAnsi="Times New Roman" w:cs="Times New Roman"/>
          <w:sz w:val="24"/>
          <w:szCs w:val="24"/>
          <w:lang w:val="en-US"/>
        </w:rPr>
        <w:t>www</w:t>
      </w:r>
      <w:r w:rsidR="0087690B">
        <w:rPr>
          <w:rFonts w:ascii="Times New Roman" w:hAnsi="Times New Roman" w:cs="Times New Roman"/>
          <w:sz w:val="24"/>
          <w:szCs w:val="24"/>
        </w:rPr>
        <w:t>://</w:t>
      </w:r>
      <w:proofErr w:type="spellStart"/>
      <w:r w:rsidR="0087690B">
        <w:rPr>
          <w:rFonts w:ascii="Times New Roman" w:hAnsi="Times New Roman" w:cs="Times New Roman"/>
          <w:sz w:val="24"/>
          <w:szCs w:val="24"/>
          <w:lang w:val="en-US"/>
        </w:rPr>
        <w:t>prohladnenskiy</w:t>
      </w:r>
      <w:proofErr w:type="spellEnd"/>
      <w:r w:rsidR="0087690B" w:rsidRPr="000E48E2">
        <w:rPr>
          <w:rFonts w:ascii="Times New Roman" w:hAnsi="Times New Roman" w:cs="Times New Roman"/>
          <w:sz w:val="24"/>
          <w:szCs w:val="24"/>
        </w:rPr>
        <w:t>.</w:t>
      </w:r>
      <w:proofErr w:type="spellStart"/>
      <w:r w:rsidR="0087690B">
        <w:rPr>
          <w:rFonts w:ascii="Times New Roman" w:hAnsi="Times New Roman" w:cs="Times New Roman"/>
          <w:sz w:val="24"/>
          <w:szCs w:val="24"/>
          <w:lang w:val="en-US"/>
        </w:rPr>
        <w:t>kbr</w:t>
      </w:r>
      <w:proofErr w:type="spellEnd"/>
      <w:r w:rsidR="0087690B" w:rsidRPr="000E48E2">
        <w:rPr>
          <w:rFonts w:ascii="Times New Roman" w:hAnsi="Times New Roman" w:cs="Times New Roman"/>
          <w:sz w:val="24"/>
          <w:szCs w:val="24"/>
        </w:rPr>
        <w:t>.</w:t>
      </w:r>
      <w:proofErr w:type="spellStart"/>
      <w:r w:rsidR="0087690B">
        <w:rPr>
          <w:rFonts w:ascii="Times New Roman" w:hAnsi="Times New Roman" w:cs="Times New Roman"/>
          <w:sz w:val="24"/>
          <w:szCs w:val="24"/>
          <w:lang w:val="en-US"/>
        </w:rPr>
        <w:t>ru</w:t>
      </w:r>
      <w:proofErr w:type="spellEnd"/>
      <w:r w:rsidR="0087690B" w:rsidRPr="0055254D">
        <w:rPr>
          <w:rFonts w:ascii="Times New Roman" w:hAnsi="Times New Roman" w:cs="Times New Roman"/>
          <w:sz w:val="24"/>
          <w:szCs w:val="24"/>
        </w:rPr>
        <w:t>.</w:t>
      </w:r>
      <w:proofErr w:type="gramEnd"/>
    </w:p>
    <w:p w:rsidR="007C337B" w:rsidRPr="0087690B" w:rsidRDefault="0087690B" w:rsidP="0087690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7C337B" w:rsidRPr="00756D9C">
        <w:rPr>
          <w:rFonts w:ascii="Times New Roman" w:hAnsi="Times New Roman"/>
          <w:sz w:val="24"/>
          <w:szCs w:val="24"/>
        </w:rPr>
        <w:t xml:space="preserve">3. </w:t>
      </w:r>
      <w:proofErr w:type="gramStart"/>
      <w:r w:rsidR="007C337B" w:rsidRPr="00756D9C">
        <w:rPr>
          <w:rFonts w:ascii="Times New Roman" w:hAnsi="Times New Roman"/>
          <w:sz w:val="24"/>
          <w:szCs w:val="24"/>
        </w:rPr>
        <w:t>Контроль за</w:t>
      </w:r>
      <w:proofErr w:type="gramEnd"/>
      <w:r w:rsidR="007C337B" w:rsidRPr="00756D9C">
        <w:rPr>
          <w:rFonts w:ascii="Times New Roman" w:hAnsi="Times New Roman"/>
          <w:sz w:val="24"/>
          <w:szCs w:val="24"/>
        </w:rPr>
        <w:t xml:space="preserve"> исполнением  настоящего постановления возложить на  начальника отдела местной администрации с.п. Красносельское  Сивухина Н.М.</w:t>
      </w:r>
    </w:p>
    <w:p w:rsidR="007C337B" w:rsidRPr="00756D9C" w:rsidRDefault="004B1151" w:rsidP="007C337B">
      <w:pPr>
        <w:pStyle w:val="aa"/>
        <w:spacing w:before="120"/>
        <w:ind w:left="0"/>
        <w:jc w:val="both"/>
        <w:rPr>
          <w:rFonts w:ascii="Times New Roman" w:hAnsi="Times New Roman"/>
          <w:sz w:val="24"/>
          <w:szCs w:val="24"/>
        </w:rPr>
      </w:pPr>
      <w:r>
        <w:rPr>
          <w:rFonts w:ascii="Times New Roman" w:hAnsi="Times New Roman"/>
          <w:sz w:val="24"/>
          <w:szCs w:val="24"/>
        </w:rPr>
        <w:t xml:space="preserve">       </w:t>
      </w:r>
      <w:r w:rsidR="007C337B" w:rsidRPr="00756D9C">
        <w:rPr>
          <w:rFonts w:ascii="Times New Roman" w:hAnsi="Times New Roman"/>
          <w:sz w:val="24"/>
          <w:szCs w:val="24"/>
        </w:rPr>
        <w:t>4. Настоящее постановление вступает в силу с момента его обнародования.</w:t>
      </w:r>
    </w:p>
    <w:p w:rsidR="00A241D6" w:rsidRPr="00756D9C" w:rsidRDefault="00A241D6" w:rsidP="00A241D6">
      <w:pPr>
        <w:pStyle w:val="a3"/>
        <w:jc w:val="both"/>
        <w:rPr>
          <w:color w:val="000000"/>
        </w:rPr>
      </w:pPr>
      <w:r w:rsidRPr="00756D9C">
        <w:rPr>
          <w:color w:val="000000"/>
        </w:rPr>
        <w:t> </w:t>
      </w:r>
      <w:r w:rsidR="00660CEE">
        <w:rPr>
          <w:color w:val="000000"/>
        </w:rPr>
        <w:t>Глава местной администрации с.п. Красносельское                                    А.А. Плотников</w:t>
      </w:r>
    </w:p>
    <w:p w:rsidR="00756D9C" w:rsidRDefault="00756D9C" w:rsidP="00A241D6">
      <w:pPr>
        <w:pStyle w:val="a3"/>
        <w:jc w:val="right"/>
        <w:rPr>
          <w:rFonts w:ascii="Arial" w:hAnsi="Arial" w:cs="Arial"/>
          <w:color w:val="000000"/>
        </w:rPr>
      </w:pPr>
    </w:p>
    <w:p w:rsidR="00C83764" w:rsidRDefault="00C83764" w:rsidP="00A241D6">
      <w:pPr>
        <w:pStyle w:val="a3"/>
        <w:jc w:val="right"/>
        <w:rPr>
          <w:rFonts w:ascii="Arial" w:hAnsi="Arial" w:cs="Arial"/>
          <w:color w:val="000000"/>
        </w:rPr>
      </w:pPr>
    </w:p>
    <w:p w:rsidR="00C83764" w:rsidRDefault="00C83764" w:rsidP="00A241D6">
      <w:pPr>
        <w:pStyle w:val="a3"/>
        <w:jc w:val="right"/>
        <w:rPr>
          <w:rFonts w:ascii="Arial" w:hAnsi="Arial" w:cs="Arial"/>
          <w:color w:val="000000"/>
        </w:rPr>
      </w:pPr>
    </w:p>
    <w:p w:rsidR="00C83764" w:rsidRDefault="00C83764" w:rsidP="00A241D6">
      <w:pPr>
        <w:pStyle w:val="a3"/>
        <w:jc w:val="right"/>
        <w:rPr>
          <w:rFonts w:ascii="Arial" w:hAnsi="Arial" w:cs="Arial"/>
          <w:color w:val="000000"/>
        </w:rPr>
      </w:pPr>
    </w:p>
    <w:p w:rsidR="00DB0534" w:rsidRDefault="00A241D6" w:rsidP="00C83764">
      <w:pPr>
        <w:pStyle w:val="a3"/>
        <w:spacing w:before="0" w:beforeAutospacing="0" w:after="0" w:afterAutospacing="0" w:line="0" w:lineRule="atLeast"/>
        <w:jc w:val="right"/>
        <w:rPr>
          <w:color w:val="000000"/>
        </w:rPr>
      </w:pPr>
      <w:proofErr w:type="gramStart"/>
      <w:r w:rsidRPr="00DB0534">
        <w:rPr>
          <w:color w:val="000000"/>
        </w:rPr>
        <w:t>Утвержден</w:t>
      </w:r>
      <w:proofErr w:type="gramEnd"/>
      <w:r w:rsidRPr="00DB0534">
        <w:rPr>
          <w:color w:val="000000"/>
        </w:rPr>
        <w:br/>
        <w:t xml:space="preserve">постановлением </w:t>
      </w:r>
      <w:r w:rsidR="007C337B" w:rsidRPr="00DB0534">
        <w:rPr>
          <w:color w:val="000000"/>
        </w:rPr>
        <w:t xml:space="preserve"> местной а</w:t>
      </w:r>
      <w:r w:rsidRPr="00DB0534">
        <w:rPr>
          <w:color w:val="000000"/>
        </w:rPr>
        <w:t>дминистрации</w:t>
      </w:r>
      <w:r w:rsidRPr="00DB0534">
        <w:rPr>
          <w:color w:val="000000"/>
        </w:rPr>
        <w:br/>
        <w:t>сельского поселения</w:t>
      </w:r>
      <w:r w:rsidR="007C337B" w:rsidRPr="00DB0534">
        <w:rPr>
          <w:color w:val="000000"/>
        </w:rPr>
        <w:t xml:space="preserve"> Красносельское</w:t>
      </w:r>
    </w:p>
    <w:p w:rsidR="00A241D6" w:rsidRPr="00DB0534" w:rsidRDefault="00DB0534" w:rsidP="00C83764">
      <w:pPr>
        <w:pStyle w:val="a3"/>
        <w:spacing w:before="0" w:beforeAutospacing="0" w:after="0" w:afterAutospacing="0" w:line="0" w:lineRule="atLeast"/>
        <w:jc w:val="center"/>
        <w:rPr>
          <w:color w:val="000000"/>
        </w:rPr>
      </w:pPr>
      <w:r>
        <w:rPr>
          <w:color w:val="000000"/>
        </w:rPr>
        <w:t xml:space="preserve">                                                                                            </w:t>
      </w:r>
      <w:r w:rsidR="00A241D6" w:rsidRPr="00DB0534">
        <w:rPr>
          <w:color w:val="000000"/>
        </w:rPr>
        <w:t xml:space="preserve">от </w:t>
      </w:r>
      <w:r w:rsidR="0061217E">
        <w:rPr>
          <w:color w:val="000000"/>
        </w:rPr>
        <w:t>25.09.2023 г.   № 119</w:t>
      </w:r>
    </w:p>
    <w:p w:rsidR="00A241D6" w:rsidRDefault="00A241D6" w:rsidP="0061217E">
      <w:pPr>
        <w:pStyle w:val="a3"/>
        <w:spacing w:before="0" w:beforeAutospacing="0" w:after="0" w:afterAutospacing="0" w:line="0" w:lineRule="atLeast"/>
        <w:jc w:val="center"/>
        <w:rPr>
          <w:rStyle w:val="a4"/>
          <w:b w:val="0"/>
          <w:color w:val="000000"/>
        </w:rPr>
      </w:pPr>
      <w:r w:rsidRPr="00DB0534">
        <w:rPr>
          <w:color w:val="000000"/>
        </w:rPr>
        <w:br/>
      </w:r>
      <w:r w:rsidRPr="00DB0534">
        <w:rPr>
          <w:rStyle w:val="a4"/>
          <w:b w:val="0"/>
          <w:color w:val="000000"/>
        </w:rPr>
        <w:t>Административный регламент</w:t>
      </w:r>
      <w:r w:rsidRPr="00DB0534">
        <w:rPr>
          <w:color w:val="000000"/>
        </w:rPr>
        <w:br/>
      </w:r>
      <w:r w:rsidRPr="00DB0534">
        <w:rPr>
          <w:rStyle w:val="a4"/>
          <w:b w:val="0"/>
          <w:color w:val="000000"/>
        </w:rPr>
        <w:t>по предоставлению муниципальной услуги «Выдача специальных разрешений на движение по автомобильным дорогам местного значения транспортного средства, осуществляющего перевозки тяжеловесных и (или) крупногабаритных грузов»</w:t>
      </w:r>
    </w:p>
    <w:p w:rsidR="0061217E" w:rsidRPr="00DB0534" w:rsidRDefault="0061217E" w:rsidP="0061217E">
      <w:pPr>
        <w:pStyle w:val="a3"/>
        <w:spacing w:before="0" w:beforeAutospacing="0" w:after="0" w:afterAutospacing="0" w:line="0" w:lineRule="atLeast"/>
        <w:jc w:val="center"/>
        <w:rPr>
          <w:color w:val="000000"/>
        </w:rPr>
      </w:pPr>
    </w:p>
    <w:p w:rsidR="00756D9C" w:rsidRPr="00DB0534" w:rsidRDefault="00756D9C" w:rsidP="0061217E">
      <w:pPr>
        <w:pStyle w:val="a3"/>
        <w:spacing w:before="0" w:beforeAutospacing="0" w:after="0" w:afterAutospacing="0" w:line="0" w:lineRule="atLeast"/>
        <w:jc w:val="both"/>
        <w:rPr>
          <w:b/>
          <w:color w:val="000000"/>
        </w:rPr>
      </w:pPr>
      <w:r w:rsidRPr="00DB0534">
        <w:rPr>
          <w:b/>
          <w:color w:val="000000"/>
        </w:rPr>
        <w:t xml:space="preserve">1.Общие </w:t>
      </w:r>
      <w:r w:rsidR="00A241D6" w:rsidRPr="00DB0534">
        <w:rPr>
          <w:b/>
          <w:color w:val="000000"/>
        </w:rPr>
        <w:t>положения</w:t>
      </w:r>
      <w:r w:rsidRPr="00DB0534">
        <w:rPr>
          <w:b/>
          <w:color w:val="000000"/>
        </w:rPr>
        <w:t>.</w:t>
      </w:r>
    </w:p>
    <w:p w:rsidR="00660CEE" w:rsidRPr="00DB0534" w:rsidRDefault="00A241D6" w:rsidP="000A026D">
      <w:pPr>
        <w:pStyle w:val="a3"/>
        <w:spacing w:before="0" w:beforeAutospacing="0" w:after="0" w:afterAutospacing="0" w:line="0" w:lineRule="atLeast"/>
        <w:rPr>
          <w:b/>
          <w:color w:val="000000"/>
        </w:rPr>
      </w:pPr>
      <w:r w:rsidRPr="00DB0534">
        <w:rPr>
          <w:color w:val="000000"/>
        </w:rPr>
        <w:t xml:space="preserve">1. </w:t>
      </w:r>
      <w:proofErr w:type="gramStart"/>
      <w:r w:rsidRPr="00DB0534">
        <w:rPr>
          <w:color w:val="000000"/>
        </w:rPr>
        <w:t>Предметом регулирования Административного регламента по предоставлению муниципальной услуги «Выдача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(далее - Административный регламент) является определение стандарта и порядка предоставления муниципальной услуги по выдаче специального разрешения на движение транспортных средств по автомобильным дорогам местного значения, расположенн</w:t>
      </w:r>
      <w:r w:rsidR="007C337B" w:rsidRPr="00DB0534">
        <w:rPr>
          <w:color w:val="000000"/>
        </w:rPr>
        <w:t>ых в границах населенных пунктов</w:t>
      </w:r>
      <w:r w:rsidRPr="00DB0534">
        <w:rPr>
          <w:color w:val="000000"/>
        </w:rPr>
        <w:t xml:space="preserve"> сельского поселения</w:t>
      </w:r>
      <w:r w:rsidR="007C337B" w:rsidRPr="00DB0534">
        <w:rPr>
          <w:color w:val="000000"/>
        </w:rPr>
        <w:t xml:space="preserve"> Красносельское</w:t>
      </w:r>
      <w:r w:rsidRPr="00DB0534">
        <w:rPr>
          <w:color w:val="000000"/>
        </w:rPr>
        <w:t>, осуществляющих перевозки</w:t>
      </w:r>
      <w:proofErr w:type="gramEnd"/>
      <w:r w:rsidRPr="00DB0534">
        <w:rPr>
          <w:color w:val="000000"/>
        </w:rPr>
        <w:t xml:space="preserve"> опасных, тяжеловесных и (или) крупногабаритных грузов (далее - муниципальная услуга).</w:t>
      </w:r>
    </w:p>
    <w:p w:rsidR="00756D9C" w:rsidRPr="00DB0534" w:rsidRDefault="00A241D6" w:rsidP="000A026D">
      <w:pPr>
        <w:pStyle w:val="a3"/>
        <w:spacing w:before="0" w:beforeAutospacing="0" w:after="0" w:afterAutospacing="0" w:line="0" w:lineRule="atLeast"/>
        <w:rPr>
          <w:color w:val="000000"/>
        </w:rPr>
      </w:pPr>
      <w:r w:rsidRPr="00DB0534">
        <w:rPr>
          <w:b/>
          <w:color w:val="000000"/>
        </w:rPr>
        <w:t>1.2. Круг заявителей.</w:t>
      </w:r>
    </w:p>
    <w:p w:rsidR="00756D9C" w:rsidRPr="00DB0534" w:rsidRDefault="00A241D6" w:rsidP="000A026D">
      <w:pPr>
        <w:pStyle w:val="a3"/>
        <w:spacing w:before="0" w:beforeAutospacing="0" w:after="0" w:afterAutospacing="0" w:line="0" w:lineRule="atLeast"/>
        <w:rPr>
          <w:color w:val="000000"/>
        </w:rPr>
      </w:pPr>
      <w:r w:rsidRPr="00DB0534">
        <w:rPr>
          <w:color w:val="000000"/>
        </w:rPr>
        <w:t>1.2.1. Заявителями, имеющими право на получение муниципальной услуги, являются юридические и физические лица, зарегистрированные в установленном порядке, обратившиеся в орган, предоставляющий муниципальную услугу, с запросом, выраженным в письменной или электронной форме (за исключением государственных органов, их территориальных органов, органов государственных внебюджетных фондов и их территориальных органов, органов местного самоуправления).</w:t>
      </w:r>
      <w:r w:rsidRPr="00DB0534">
        <w:rPr>
          <w:color w:val="000000"/>
        </w:rPr>
        <w:br/>
        <w:t>1.2.2. От имени заявителя на предоставление муниципальной услуги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w:t>
      </w:r>
      <w:r w:rsidR="00C83764">
        <w:rPr>
          <w:color w:val="000000"/>
        </w:rPr>
        <w:t xml:space="preserve"> соответствующими полномочиями.</w:t>
      </w:r>
    </w:p>
    <w:p w:rsidR="00756D9C" w:rsidRPr="00DB0534" w:rsidRDefault="00A241D6" w:rsidP="000A026D">
      <w:pPr>
        <w:pStyle w:val="a3"/>
        <w:spacing w:before="0" w:beforeAutospacing="0" w:after="0" w:afterAutospacing="0" w:line="0" w:lineRule="atLeast"/>
        <w:rPr>
          <w:b/>
          <w:color w:val="000000"/>
        </w:rPr>
      </w:pPr>
      <w:r w:rsidRPr="00DB0534">
        <w:rPr>
          <w:b/>
          <w:color w:val="000000"/>
        </w:rPr>
        <w:t>1.3. Требования к порядку информирования о предо</w:t>
      </w:r>
      <w:r w:rsidR="00C83764">
        <w:rPr>
          <w:b/>
          <w:color w:val="000000"/>
        </w:rPr>
        <w:t>ставлении муниципальной услуги.</w:t>
      </w:r>
    </w:p>
    <w:p w:rsidR="00A241D6" w:rsidRDefault="00A241D6" w:rsidP="000A026D">
      <w:pPr>
        <w:pStyle w:val="a3"/>
        <w:spacing w:before="0" w:beforeAutospacing="0" w:after="0" w:afterAutospacing="0" w:line="0" w:lineRule="atLeast"/>
        <w:rPr>
          <w:color w:val="000000"/>
        </w:rPr>
      </w:pPr>
      <w:r w:rsidRPr="00DB0534">
        <w:rPr>
          <w:color w:val="000000"/>
        </w:rPr>
        <w:t xml:space="preserve">1.3.1. </w:t>
      </w:r>
      <w:proofErr w:type="gramStart"/>
      <w:r w:rsidRPr="00DB0534">
        <w:rPr>
          <w:color w:val="000000"/>
        </w:rPr>
        <w:t>Прием заявлений и документов, указанных в пункте 2.6 настоящего Административн</w:t>
      </w:r>
      <w:r w:rsidR="00305D1F">
        <w:rPr>
          <w:color w:val="000000"/>
        </w:rPr>
        <w:t xml:space="preserve">ого регламента, осуществляется: </w:t>
      </w:r>
      <w:r w:rsidRPr="00DB0534">
        <w:rPr>
          <w:color w:val="000000"/>
        </w:rPr>
        <w:t>по выдаче специального разрешения на движение транспортных средств по автомобильным дорогам местного значения, расположенн</w:t>
      </w:r>
      <w:r w:rsidR="004172CA" w:rsidRPr="00DB0534">
        <w:rPr>
          <w:color w:val="000000"/>
        </w:rPr>
        <w:t>ых в границах населенных пунктов</w:t>
      </w:r>
      <w:r w:rsidRPr="00DB0534">
        <w:rPr>
          <w:color w:val="000000"/>
        </w:rPr>
        <w:t xml:space="preserve">  сельского поселения </w:t>
      </w:r>
      <w:r w:rsidR="004172CA" w:rsidRPr="00DB0534">
        <w:rPr>
          <w:color w:val="000000"/>
        </w:rPr>
        <w:t xml:space="preserve">Красносельское </w:t>
      </w:r>
      <w:r w:rsidRPr="00DB0534">
        <w:rPr>
          <w:color w:val="000000"/>
        </w:rPr>
        <w:t xml:space="preserve">и не проходят по автомобильным дорогам федерального, регионального или межмуниципального значения, участкам таких дорог в </w:t>
      </w:r>
      <w:r w:rsidR="004172CA" w:rsidRPr="00DB0534">
        <w:rPr>
          <w:color w:val="000000"/>
        </w:rPr>
        <w:t>местной администрации сельского поселения</w:t>
      </w:r>
      <w:proofErr w:type="gramEnd"/>
      <w:r w:rsidR="004172CA" w:rsidRPr="00DB0534">
        <w:rPr>
          <w:color w:val="000000"/>
        </w:rPr>
        <w:t xml:space="preserve"> Красносельское</w:t>
      </w:r>
      <w:r w:rsidR="00305D1F">
        <w:rPr>
          <w:color w:val="000000"/>
        </w:rPr>
        <w:t xml:space="preserve"> (далее - Администрация)  </w:t>
      </w:r>
      <w:r w:rsidRPr="00DB0534">
        <w:rPr>
          <w:color w:val="000000"/>
        </w:rPr>
        <w:t>в соответствии со следующим графиком работы Администр</w:t>
      </w:r>
      <w:r w:rsidR="004172CA" w:rsidRPr="00DB0534">
        <w:rPr>
          <w:color w:val="000000"/>
        </w:rPr>
        <w:t>ации:</w:t>
      </w:r>
      <w:r w:rsidR="004172CA" w:rsidRPr="00DB0534">
        <w:rPr>
          <w:color w:val="000000"/>
        </w:rPr>
        <w:br/>
        <w:t>понедельник - пятница с 08.00 до 17.00 часов, перерыв с 12</w:t>
      </w:r>
      <w:r w:rsidRPr="00DB0534">
        <w:rPr>
          <w:color w:val="000000"/>
        </w:rPr>
        <w:t>.00 до 14.00 часов.</w:t>
      </w:r>
      <w:r w:rsidRPr="00DB0534">
        <w:rPr>
          <w:color w:val="000000"/>
        </w:rPr>
        <w:br/>
        <w:t xml:space="preserve">1.3.2. Местонахождение Администрации: </w:t>
      </w:r>
      <w:r w:rsidR="004172CA" w:rsidRPr="00DB0534">
        <w:rPr>
          <w:color w:val="000000"/>
        </w:rPr>
        <w:t>КБР, Прохладненский район, с. Крас</w:t>
      </w:r>
      <w:r w:rsidR="00162030">
        <w:rPr>
          <w:color w:val="000000"/>
        </w:rPr>
        <w:t>носельское, ул</w:t>
      </w:r>
      <w:proofErr w:type="gramStart"/>
      <w:r w:rsidR="00162030">
        <w:rPr>
          <w:color w:val="000000"/>
        </w:rPr>
        <w:t>.</w:t>
      </w:r>
      <w:r w:rsidR="004172CA" w:rsidRPr="00DB0534">
        <w:rPr>
          <w:color w:val="000000"/>
        </w:rPr>
        <w:t>З</w:t>
      </w:r>
      <w:proofErr w:type="gramEnd"/>
      <w:r w:rsidR="004172CA" w:rsidRPr="00DB0534">
        <w:rPr>
          <w:color w:val="000000"/>
        </w:rPr>
        <w:t>еленая,</w:t>
      </w:r>
      <w:r w:rsidR="001E65E2" w:rsidRPr="00DB0534">
        <w:rPr>
          <w:color w:val="000000"/>
        </w:rPr>
        <w:t>9.</w:t>
      </w:r>
      <w:r w:rsidR="004172CA" w:rsidRPr="00DB0534">
        <w:rPr>
          <w:color w:val="000000"/>
        </w:rPr>
        <w:t xml:space="preserve"> </w:t>
      </w:r>
      <w:r w:rsidR="001E65E2" w:rsidRPr="00DB0534">
        <w:rPr>
          <w:color w:val="000000"/>
        </w:rPr>
        <w:br/>
        <w:t xml:space="preserve">1.3.4.Телефоны </w:t>
      </w:r>
      <w:r w:rsidRPr="00DB0534">
        <w:rPr>
          <w:color w:val="000000"/>
        </w:rPr>
        <w:t xml:space="preserve">Администрации : </w:t>
      </w:r>
      <w:r w:rsidR="004172CA" w:rsidRPr="00DB0534">
        <w:rPr>
          <w:color w:val="000000"/>
        </w:rPr>
        <w:t xml:space="preserve">начальник отдела местной </w:t>
      </w:r>
      <w:r w:rsidRPr="00DB0534">
        <w:rPr>
          <w:color w:val="000000"/>
        </w:rPr>
        <w:t xml:space="preserve"> администрации сельского поселения</w:t>
      </w:r>
      <w:r w:rsidR="004172CA" w:rsidRPr="00DB0534">
        <w:rPr>
          <w:color w:val="000000"/>
        </w:rPr>
        <w:t xml:space="preserve"> Красносельское (886631</w:t>
      </w:r>
      <w:r w:rsidRPr="00DB0534">
        <w:rPr>
          <w:color w:val="000000"/>
        </w:rPr>
        <w:t xml:space="preserve">) </w:t>
      </w:r>
      <w:r w:rsidR="004172CA" w:rsidRPr="00DB0534">
        <w:rPr>
          <w:color w:val="000000"/>
        </w:rPr>
        <w:t>92-2-42</w:t>
      </w:r>
      <w:r w:rsidR="001E65E2" w:rsidRPr="00DB0534">
        <w:rPr>
          <w:color w:val="000000"/>
        </w:rPr>
        <w:t>;</w:t>
      </w:r>
      <w:r w:rsidRPr="00DB0534">
        <w:rPr>
          <w:color w:val="000000"/>
        </w:rPr>
        <w:t>Факс:</w:t>
      </w:r>
      <w:r w:rsidR="00A62B57" w:rsidRPr="00DB0534">
        <w:rPr>
          <w:color w:val="000000"/>
        </w:rPr>
        <w:t>(886631)92-3-86.</w:t>
      </w:r>
      <w:r w:rsidRPr="00DB0534">
        <w:rPr>
          <w:color w:val="000000"/>
        </w:rPr>
        <w:br/>
        <w:t xml:space="preserve">1.3.5. </w:t>
      </w:r>
      <w:proofErr w:type="gramStart"/>
      <w:r w:rsidRPr="00DB0534">
        <w:rPr>
          <w:color w:val="000000"/>
        </w:rPr>
        <w:t xml:space="preserve">Официальный сайт в информационно-телекоммуникационной сети «Интернет» (далее - сеть Интернет): </w:t>
      </w:r>
      <w:r w:rsidR="006F4E38">
        <w:rPr>
          <w:lang w:val="en-US"/>
        </w:rPr>
        <w:t>www</w:t>
      </w:r>
      <w:r w:rsidR="006F4E38">
        <w:t>://</w:t>
      </w:r>
      <w:proofErr w:type="spellStart"/>
      <w:r w:rsidR="006F4E38">
        <w:rPr>
          <w:lang w:val="en-US"/>
        </w:rPr>
        <w:t>prohladnenskiy</w:t>
      </w:r>
      <w:proofErr w:type="spellEnd"/>
      <w:r w:rsidR="006F4E38" w:rsidRPr="000E48E2">
        <w:t>.</w:t>
      </w:r>
      <w:proofErr w:type="spellStart"/>
      <w:r w:rsidR="006F4E38">
        <w:rPr>
          <w:lang w:val="en-US"/>
        </w:rPr>
        <w:t>kbr</w:t>
      </w:r>
      <w:proofErr w:type="spellEnd"/>
      <w:r w:rsidR="006F4E38" w:rsidRPr="000E48E2">
        <w:t>.</w:t>
      </w:r>
      <w:proofErr w:type="spellStart"/>
      <w:r w:rsidR="006F4E38">
        <w:rPr>
          <w:lang w:val="en-US"/>
        </w:rPr>
        <w:t>ru</w:t>
      </w:r>
      <w:proofErr w:type="spellEnd"/>
      <w:r w:rsidRPr="00DB0534">
        <w:rPr>
          <w:color w:val="000000"/>
        </w:rPr>
        <w:t>.</w:t>
      </w:r>
      <w:r w:rsidR="006F4E38">
        <w:rPr>
          <w:color w:val="000000"/>
        </w:rPr>
        <w:t xml:space="preserve"> (на странице с.п.</w:t>
      </w:r>
      <w:proofErr w:type="gramEnd"/>
      <w:r w:rsidR="006F4E38">
        <w:rPr>
          <w:color w:val="000000"/>
        </w:rPr>
        <w:t xml:space="preserve"> Красносельское).</w:t>
      </w:r>
      <w:r w:rsidRPr="00DB0534">
        <w:rPr>
          <w:color w:val="000000"/>
        </w:rPr>
        <w:br/>
        <w:t xml:space="preserve">1.3.6. Адрес электронной почты: </w:t>
      </w:r>
      <w:proofErr w:type="spellStart"/>
      <w:r w:rsidRPr="00DB0534">
        <w:rPr>
          <w:color w:val="000000"/>
        </w:rPr>
        <w:t>adm</w:t>
      </w:r>
      <w:r w:rsidR="00A62B57" w:rsidRPr="00DB0534">
        <w:rPr>
          <w:color w:val="000000"/>
          <w:lang w:val="en-US"/>
        </w:rPr>
        <w:t>rkasn</w:t>
      </w:r>
      <w:proofErr w:type="spellEnd"/>
      <w:r w:rsidR="00A62B57" w:rsidRPr="00DB0534">
        <w:rPr>
          <w:color w:val="000000"/>
        </w:rPr>
        <w:t>@</w:t>
      </w:r>
      <w:proofErr w:type="spellStart"/>
      <w:r w:rsidR="00A62B57" w:rsidRPr="00DB0534">
        <w:rPr>
          <w:color w:val="000000"/>
          <w:lang w:val="en-US"/>
        </w:rPr>
        <w:t>kbr</w:t>
      </w:r>
      <w:proofErr w:type="spellEnd"/>
      <w:r w:rsidRPr="00DB0534">
        <w:rPr>
          <w:color w:val="000000"/>
        </w:rPr>
        <w:t>.</w:t>
      </w:r>
      <w:proofErr w:type="spellStart"/>
      <w:r w:rsidRPr="00DB0534">
        <w:rPr>
          <w:color w:val="000000"/>
        </w:rPr>
        <w:t>ru</w:t>
      </w:r>
      <w:proofErr w:type="spellEnd"/>
      <w:r w:rsidRPr="00DB0534">
        <w:rPr>
          <w:color w:val="000000"/>
        </w:rPr>
        <w:t>;</w:t>
      </w:r>
      <w:r w:rsidRPr="00DB0534">
        <w:rPr>
          <w:color w:val="000000"/>
        </w:rPr>
        <w:br/>
        <w:t>1.3.7. Время перерыва для отдыха и питания должностных лиц и специалистов Администрации устанавливается правилами служебного распорядка с соблюдением графика работы с заявителями.</w:t>
      </w:r>
      <w:r w:rsidRPr="00DB0534">
        <w:rPr>
          <w:color w:val="000000"/>
        </w:rPr>
        <w:br/>
      </w:r>
      <w:r w:rsidRPr="00DB0534">
        <w:rPr>
          <w:color w:val="000000"/>
        </w:rPr>
        <w:lastRenderedPageBreak/>
        <w:t>1.3.8. Требования к размещению и оформлению визуальной, текстовой информации: тексты материалов печатаются удобным для чтения шрифтом, без исправлений, наиболее важные места выделяются полужирным начертанием либо подчеркиваются.</w:t>
      </w:r>
      <w:r w:rsidRPr="00DB0534">
        <w:rPr>
          <w:color w:val="000000"/>
        </w:rPr>
        <w:br/>
      </w:r>
      <w:r w:rsidR="00867EB3" w:rsidRPr="00DB0534">
        <w:rPr>
          <w:color w:val="000000"/>
        </w:rPr>
        <w:t xml:space="preserve"> </w:t>
      </w:r>
      <w:r w:rsidRPr="00DB0534">
        <w:rPr>
          <w:color w:val="000000"/>
        </w:rPr>
        <w:t>1.3.10. Информация о предоставлении муниципальной услуги размещается непосредственно в Администрации сельского поселения с использованием информационных стендов, а также представляется по телефону, почте, посредством ее размещения на официальном сайте Администрации  сельского поселения</w:t>
      </w:r>
      <w:r w:rsidR="00A62B57" w:rsidRPr="00DB0534">
        <w:rPr>
          <w:color w:val="000000"/>
        </w:rPr>
        <w:t xml:space="preserve"> Красносельское</w:t>
      </w:r>
      <w:r w:rsidR="00867EB3" w:rsidRPr="00DB0534">
        <w:rPr>
          <w:color w:val="000000"/>
        </w:rPr>
        <w:t xml:space="preserve"> </w:t>
      </w:r>
      <w:r w:rsidR="00867EB3" w:rsidRPr="00DB0534">
        <w:rPr>
          <w:color w:val="000000"/>
          <w:lang w:val="en-US"/>
        </w:rPr>
        <w:t>www</w:t>
      </w:r>
      <w:r w:rsidR="00867EB3" w:rsidRPr="00DB0534">
        <w:rPr>
          <w:color w:val="000000"/>
        </w:rPr>
        <w:t>//</w:t>
      </w:r>
      <w:r w:rsidR="00867EB3" w:rsidRPr="00DB0534">
        <w:rPr>
          <w:color w:val="000000"/>
          <w:lang w:val="en-US"/>
        </w:rPr>
        <w:t>krasnoselski</w:t>
      </w:r>
      <w:r w:rsidR="00867EB3" w:rsidRPr="00DB0534">
        <w:rPr>
          <w:color w:val="000000"/>
        </w:rPr>
        <w:t>.</w:t>
      </w:r>
      <w:r w:rsidR="00867EB3" w:rsidRPr="00DB0534">
        <w:rPr>
          <w:color w:val="000000"/>
          <w:lang w:val="en-US"/>
        </w:rPr>
        <w:t>ru</w:t>
      </w:r>
      <w:r w:rsidR="00867EB3" w:rsidRPr="00DB0534">
        <w:rPr>
          <w:color w:val="000000"/>
        </w:rPr>
        <w:t>//.</w:t>
      </w:r>
      <w:r w:rsidRPr="00DB0534">
        <w:rPr>
          <w:color w:val="000000"/>
        </w:rPr>
        <w:br/>
        <w:t>1.3.11. Информационные стенды оборудуются в Администрации</w:t>
      </w:r>
      <w:proofErr w:type="gramStart"/>
      <w:r w:rsidRPr="00DB0534">
        <w:rPr>
          <w:color w:val="000000"/>
        </w:rPr>
        <w:t xml:space="preserve"> .</w:t>
      </w:r>
      <w:proofErr w:type="gramEnd"/>
      <w:r w:rsidRPr="00DB0534">
        <w:rPr>
          <w:color w:val="000000"/>
        </w:rPr>
        <w:t xml:space="preserve"> На информационных стендах размещается следующая обязательная информация:</w:t>
      </w:r>
      <w:r w:rsidRPr="00DB0534">
        <w:rPr>
          <w:color w:val="000000"/>
        </w:rPr>
        <w:br/>
        <w:t>почтовый адрес Администрации и номер телефона (факса);</w:t>
      </w:r>
      <w:r w:rsidRPr="00DB0534">
        <w:rPr>
          <w:color w:val="000000"/>
        </w:rPr>
        <w:br/>
        <w:t>адрес электронной почты;</w:t>
      </w:r>
      <w:r w:rsidRPr="00DB0534">
        <w:rPr>
          <w:color w:val="000000"/>
        </w:rPr>
        <w:br/>
        <w:t>адрес официального сайта Администрации</w:t>
      </w:r>
      <w:r w:rsidR="00867EB3" w:rsidRPr="00DB0534">
        <w:rPr>
          <w:color w:val="000000"/>
        </w:rPr>
        <w:t xml:space="preserve">  </w:t>
      </w:r>
      <w:r w:rsidRPr="00DB0534">
        <w:rPr>
          <w:color w:val="000000"/>
        </w:rPr>
        <w:t>;</w:t>
      </w:r>
      <w:r w:rsidRPr="00DB0534">
        <w:rPr>
          <w:color w:val="000000"/>
        </w:rPr>
        <w:br/>
        <w:t>справочный номер телефона ответственного за предоставление муниципальной услуги;</w:t>
      </w:r>
      <w:r w:rsidRPr="00DB0534">
        <w:rPr>
          <w:color w:val="000000"/>
        </w:rPr>
        <w:br/>
        <w:t>график работы Администрации;</w:t>
      </w:r>
      <w:r w:rsidRPr="00DB0534">
        <w:rPr>
          <w:color w:val="000000"/>
        </w:rPr>
        <w:br/>
        <w:t>выдержки из правовых актов, содержащих нормы, регулирующие деятельность по предоставлению муниципальной услуги;</w:t>
      </w:r>
      <w:r w:rsidRPr="00DB0534">
        <w:rPr>
          <w:color w:val="000000"/>
        </w:rPr>
        <w:br/>
        <w:t>перечень документов, необходимых для получения муниципальной услуги.</w:t>
      </w:r>
      <w:r w:rsidRPr="00DB0534">
        <w:rPr>
          <w:color w:val="000000"/>
        </w:rPr>
        <w:br/>
        <w:t>1.3.12. В любое время с момента приема документов, указанных в пункте 2.6 настоящего Административного регламента, заявитель имеет право на получение сведений о ходе предоставления муниципальной услуги при помощи телефона, сети Интернет, электронной почты или посредством личного посещения Администрации. Заявителю представляются сведения о том, на каком этапе рассмотрения находятся представленные им документы.</w:t>
      </w:r>
      <w:r w:rsidRPr="00DB0534">
        <w:rPr>
          <w:color w:val="000000"/>
        </w:rPr>
        <w:br/>
        <w:t>1.3.13. При информировании по электронной почте по вопросам, перечень которых установлен в пункте 2.16.9 настоящего Административного регламента, ответ направляется на электронный адрес лица, обратившегося за консультацией, в срок, не превышающий 7 (семи) дней с момента поступления обращения.</w:t>
      </w:r>
    </w:p>
    <w:p w:rsidR="002B2A12" w:rsidRPr="00DB0534" w:rsidRDefault="002B2A12" w:rsidP="000A026D">
      <w:pPr>
        <w:pStyle w:val="a3"/>
        <w:spacing w:before="0" w:beforeAutospacing="0" w:after="0" w:afterAutospacing="0" w:line="0" w:lineRule="atLeast"/>
        <w:rPr>
          <w:color w:val="000000"/>
        </w:rPr>
      </w:pPr>
    </w:p>
    <w:p w:rsidR="00660CEE" w:rsidRPr="002B2A12" w:rsidRDefault="00A241D6" w:rsidP="0087690B">
      <w:pPr>
        <w:pStyle w:val="a3"/>
        <w:spacing w:before="0" w:beforeAutospacing="0" w:after="0" w:afterAutospacing="0" w:line="0" w:lineRule="atLeast"/>
        <w:rPr>
          <w:b/>
          <w:color w:val="000000"/>
        </w:rPr>
      </w:pPr>
      <w:r w:rsidRPr="00DB0534">
        <w:rPr>
          <w:b/>
          <w:color w:val="000000"/>
        </w:rPr>
        <w:t>2. Стандарт предоставления муниципальной услуги</w:t>
      </w:r>
      <w:r w:rsidRPr="00DB0534">
        <w:rPr>
          <w:color w:val="000000"/>
        </w:rPr>
        <w:br/>
        <w:t>2</w:t>
      </w:r>
      <w:r w:rsidR="00756D9C" w:rsidRPr="00DB0534">
        <w:rPr>
          <w:color w:val="000000"/>
        </w:rPr>
        <w:t xml:space="preserve">.1.Наименование </w:t>
      </w:r>
      <w:r w:rsidRPr="00DB0534">
        <w:rPr>
          <w:color w:val="000000"/>
        </w:rPr>
        <w:t>муниципальной услуги.</w:t>
      </w:r>
      <w:r w:rsidRPr="00DB0534">
        <w:rPr>
          <w:color w:val="000000"/>
        </w:rPr>
        <w:br/>
        <w:t>Наименование муниципальной услуги – «Выдача специального разрешения на движение по автомобильным дорогам местного значения транспортных средств, осуществляющих перевозки тяжеловесных и (или) крупногабаритных грузов».</w:t>
      </w:r>
      <w:r w:rsidRPr="00DB0534">
        <w:rPr>
          <w:color w:val="000000"/>
        </w:rPr>
        <w:br/>
        <w:t xml:space="preserve">2.2.1. Муниципальная услуга предоставляется </w:t>
      </w:r>
      <w:r w:rsidR="00867EB3" w:rsidRPr="00DB0534">
        <w:rPr>
          <w:color w:val="000000"/>
        </w:rPr>
        <w:t xml:space="preserve">  местной  а</w:t>
      </w:r>
      <w:r w:rsidRPr="00DB0534">
        <w:rPr>
          <w:color w:val="000000"/>
        </w:rPr>
        <w:t>дминистрацией сельского поселения</w:t>
      </w:r>
      <w:r w:rsidR="00867EB3" w:rsidRPr="00DB0534">
        <w:rPr>
          <w:color w:val="000000"/>
        </w:rPr>
        <w:t xml:space="preserve"> Красносельское</w:t>
      </w:r>
      <w:r w:rsidRPr="00DB0534">
        <w:rPr>
          <w:color w:val="000000"/>
        </w:rPr>
        <w:t>.</w:t>
      </w:r>
      <w:r w:rsidRPr="00DB0534">
        <w:rPr>
          <w:color w:val="000000"/>
        </w:rPr>
        <w:br/>
        <w:t xml:space="preserve">2.2.3.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учреждения и организации, за исключением получения услуг, включенных в Реестр услуг, которые являются необходимыми и обязательными для предоставления муниципальных услуг, утвержденный </w:t>
      </w:r>
    </w:p>
    <w:p w:rsidR="00B23D24" w:rsidRDefault="00A241D6" w:rsidP="0087690B">
      <w:pPr>
        <w:pStyle w:val="a3"/>
        <w:spacing w:before="0" w:beforeAutospacing="0" w:after="0" w:afterAutospacing="0" w:line="0" w:lineRule="atLeast"/>
        <w:rPr>
          <w:color w:val="000000"/>
        </w:rPr>
      </w:pPr>
      <w:r w:rsidRPr="00DB0534">
        <w:rPr>
          <w:color w:val="000000"/>
        </w:rPr>
        <w:t xml:space="preserve">постановлением </w:t>
      </w:r>
      <w:r w:rsidR="00867EB3" w:rsidRPr="00DB0534">
        <w:rPr>
          <w:color w:val="000000"/>
        </w:rPr>
        <w:t>местной а</w:t>
      </w:r>
      <w:r w:rsidRPr="00DB0534">
        <w:rPr>
          <w:color w:val="000000"/>
        </w:rPr>
        <w:t>дминистрации  сельского поселения.</w:t>
      </w:r>
      <w:r w:rsidRPr="00DB0534">
        <w:rPr>
          <w:color w:val="000000"/>
        </w:rPr>
        <w:br/>
        <w:t>2.3. Описание результата предоставления муниципальной услуги.</w:t>
      </w:r>
      <w:r w:rsidRPr="00DB0534">
        <w:rPr>
          <w:color w:val="000000"/>
        </w:rPr>
        <w:br/>
        <w:t>2.3.1. Результатом предоставления муниципальной услуги является:</w:t>
      </w:r>
      <w:r w:rsidRPr="00DB0534">
        <w:rPr>
          <w:color w:val="000000"/>
        </w:rPr>
        <w:br/>
        <w:t>выдача специального разрешения;</w:t>
      </w:r>
      <w:r w:rsidRPr="00DB0534">
        <w:rPr>
          <w:color w:val="000000"/>
        </w:rPr>
        <w:br/>
        <w:t>отказ в выдаче специального разрешения.</w:t>
      </w:r>
      <w:r w:rsidRPr="00DB0534">
        <w:rPr>
          <w:color w:val="000000"/>
        </w:rPr>
        <w:br/>
        <w:t>2.4. Срок предоставления муниципальной услуги.</w:t>
      </w:r>
      <w:r w:rsidRPr="00DB0534">
        <w:rPr>
          <w:color w:val="000000"/>
        </w:rPr>
        <w:br/>
      </w:r>
      <w:r w:rsidRPr="0054250E">
        <w:rPr>
          <w:color w:val="000000"/>
        </w:rPr>
        <w:t>2.4.1.</w:t>
      </w:r>
      <w:r w:rsidRPr="00DB0534">
        <w:rPr>
          <w:color w:val="000000"/>
        </w:rPr>
        <w:t xml:space="preserve"> </w:t>
      </w:r>
      <w:proofErr w:type="gramStart"/>
      <w:r w:rsidRPr="00DB0534">
        <w:rPr>
          <w:color w:val="000000"/>
        </w:rPr>
        <w:t>Решение о выдаче специального разрешения или об отказе в его выдаче принимается:</w:t>
      </w:r>
      <w:r w:rsidRPr="00DB0534">
        <w:rPr>
          <w:color w:val="000000"/>
        </w:rPr>
        <w:br/>
        <w:t>в срок, не превышающий 11 рабочих дней с даты регистрации заявления - в случае, если требуется согласование только владельцев автомобильных дорог по пути следования заявленного маршрута;</w:t>
      </w:r>
      <w:r w:rsidRPr="00DB0534">
        <w:rPr>
          <w:color w:val="000000"/>
        </w:rPr>
        <w:br/>
        <w:t>в течение 15 рабочих дней с даты регистрации заявления - в случае необходимости согласования маршрута транспортного средства с Госавтоинспекцией.</w:t>
      </w:r>
      <w:proofErr w:type="gramEnd"/>
      <w:r w:rsidRPr="00DB0534">
        <w:rPr>
          <w:color w:val="000000"/>
        </w:rPr>
        <w:br/>
      </w:r>
      <w:r w:rsidR="00F36390">
        <w:rPr>
          <w:color w:val="000000"/>
        </w:rPr>
        <w:t xml:space="preserve">     </w:t>
      </w:r>
      <w:r w:rsidRPr="00DB0534">
        <w:rPr>
          <w:color w:val="000000"/>
        </w:rPr>
        <w:t>В случае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rsidR="00F36390" w:rsidRPr="0054250E" w:rsidRDefault="00F36390" w:rsidP="0087690B">
      <w:pPr>
        <w:pStyle w:val="a3"/>
        <w:spacing w:before="0" w:beforeAutospacing="0" w:after="0" w:afterAutospacing="0" w:line="0" w:lineRule="atLeast"/>
        <w:rPr>
          <w:i/>
          <w:color w:val="000000"/>
        </w:rPr>
      </w:pPr>
      <w:r w:rsidRPr="0054250E">
        <w:rPr>
          <w:i/>
          <w:color w:val="000000"/>
        </w:rPr>
        <w:lastRenderedPageBreak/>
        <w:t xml:space="preserve">      В случае наличия в специальном разрешении опечаток или ошибок исправления осуществляются местной администрацией сельского поселения Красносельское на основании письменного заявления заявителя. Период для осуществления исправления опечаток или ошибок составляет три рабочих дня со дня подачи соответствующего заявления заявителем. </w:t>
      </w:r>
    </w:p>
    <w:p w:rsidR="00520009" w:rsidRPr="0087690B" w:rsidRDefault="00B23D24" w:rsidP="0087690B">
      <w:pPr>
        <w:pStyle w:val="a3"/>
        <w:spacing w:before="0" w:beforeAutospacing="0" w:after="0" w:afterAutospacing="0" w:line="0" w:lineRule="atLeast"/>
        <w:rPr>
          <w:color w:val="000000"/>
        </w:rPr>
      </w:pPr>
      <w:r>
        <w:rPr>
          <w:color w:val="000000"/>
        </w:rPr>
        <w:t xml:space="preserve">   </w:t>
      </w:r>
      <w:r w:rsidR="00A241D6" w:rsidRPr="00DB0534">
        <w:rPr>
          <w:color w:val="000000"/>
        </w:rPr>
        <w:t xml:space="preserve">2.4.2. Администрация направляет заявителю уведомление о принятом </w:t>
      </w:r>
      <w:proofErr w:type="gramStart"/>
      <w:r w:rsidR="00A241D6" w:rsidRPr="00DB0534">
        <w:rPr>
          <w:color w:val="000000"/>
        </w:rPr>
        <w:t>решении</w:t>
      </w:r>
      <w:proofErr w:type="gramEnd"/>
      <w:r w:rsidR="00A241D6" w:rsidRPr="00DB0534">
        <w:rPr>
          <w:color w:val="000000"/>
        </w:rPr>
        <w:t xml:space="preserve"> о предоставлении специального разрешения на право движения по автомобильным дорогам местного значения транспортных средств, осуществляющих перевозки тяжеловесных и (или) крупногабаритных грузов в срок не позднее дня, следующего за днем принятия указанного решения (в случае отказа в оказании муниципальной услуги заявителю направляется письменное уведомление с указанием причин отказа).</w:t>
      </w:r>
      <w:r w:rsidR="00A241D6" w:rsidRPr="00DB0534">
        <w:rPr>
          <w:color w:val="000000"/>
        </w:rPr>
        <w:br/>
        <w:t>2.4.3. Днем обращения заявителя за предоставлением муниципальной услуги считается день приема и регистрации заявления, указанного в пункте 2.6 настоящего Административного регламента.</w:t>
      </w:r>
      <w:r w:rsidR="00A241D6" w:rsidRPr="00DB0534">
        <w:rPr>
          <w:color w:val="000000"/>
        </w:rPr>
        <w:br/>
        <w:t>2.5. Перечень нормативных правовых актов, регулирующих отношения, возникающие в связи с предоставлением муниципальной услуги.</w:t>
      </w:r>
      <w:r w:rsidR="00A241D6" w:rsidRPr="00DB0534">
        <w:rPr>
          <w:color w:val="000000"/>
        </w:rPr>
        <w:br/>
        <w:t>Отношения, возникающие в связи с предоставлением муниципальной услуги, регулируются следующими нормативными правовыми актами:</w:t>
      </w:r>
      <w:r w:rsidR="00A241D6" w:rsidRPr="00DB0534">
        <w:rPr>
          <w:color w:val="000000"/>
        </w:rPr>
        <w:br/>
      </w:r>
      <w:proofErr w:type="gramStart"/>
      <w:r w:rsidR="00A241D6" w:rsidRPr="00DB0534">
        <w:rPr>
          <w:color w:val="000000"/>
        </w:rPr>
        <w:t>Налоговым кодексом Российской Федерации («Российская газета», № 148-149, 06.08.1998);</w:t>
      </w:r>
      <w:r w:rsidR="00A241D6" w:rsidRPr="00DB0534">
        <w:rPr>
          <w:color w:val="000000"/>
        </w:rPr>
        <w:br/>
        <w:t>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(«Российская газета», № 254, 14.11.2007);</w:t>
      </w:r>
      <w:r w:rsidR="00A241D6" w:rsidRPr="00DB0534">
        <w:rPr>
          <w:color w:val="000000"/>
        </w:rPr>
        <w:br/>
        <w:t>Федеральным законом от 10 декабря 1995 года № 196-ФЗ «О безопасности дорожного движения» («Российская газета», № 245, 26.12.1995);</w:t>
      </w:r>
      <w:proofErr w:type="gramEnd"/>
      <w:r w:rsidR="00A241D6" w:rsidRPr="00DB0534">
        <w:rPr>
          <w:color w:val="000000"/>
        </w:rPr>
        <w:br/>
      </w:r>
      <w:proofErr w:type="gramStart"/>
      <w:r w:rsidR="00A241D6" w:rsidRPr="00DB0534">
        <w:rPr>
          <w:color w:val="000000"/>
        </w:rPr>
        <w:t>Постановлением Правительства Российской Федерации от 23 октября 1993 года №1090 «О правилах дорожного движения» («Российские вести», № 227, 23.11.1993);</w:t>
      </w:r>
      <w:r w:rsidR="00A241D6" w:rsidRPr="00DB0534">
        <w:rPr>
          <w:color w:val="000000"/>
        </w:rPr>
        <w:br/>
        <w:t>Постановлением Правительства Российской Федерации от 16 ноября 2009 года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(вместе с «Правилами возмещения вреда, причиняемого транспортными средствами, осуществляющими перевозки тяжеловесных грузов») («Российская газета», № 222, 24.11.2009);</w:t>
      </w:r>
      <w:proofErr w:type="gramEnd"/>
      <w:r w:rsidR="00A241D6" w:rsidRPr="00DB0534">
        <w:rPr>
          <w:color w:val="000000"/>
        </w:rPr>
        <w:br/>
      </w:r>
      <w:proofErr w:type="gramStart"/>
      <w:r w:rsidR="00A241D6" w:rsidRPr="00DB0534">
        <w:rPr>
          <w:color w:val="000000"/>
        </w:rPr>
        <w:t>Постановлением Правительства Российской Федерации от 15 апреля 2011 года № 272 «Об утверждении правил перевозки грузов автомобильным транспортом» («Собрание законодательства Российской Федерации», 25.04.2011 № 17, ст. 2407);</w:t>
      </w:r>
      <w:r w:rsidR="00A241D6" w:rsidRPr="00DB0534">
        <w:rPr>
          <w:color w:val="000000"/>
        </w:rPr>
        <w:br/>
        <w:t>Приказом Министерства транспорта Российской Федерации от 4 июля 2011 года № 179 «Об утверждении порядка выдачи специального разрешения на движение по автомобильным дорогам, транспортного средства, осуществляющего перевозку опасных грузов» («Российская газета», № 213, 23.09.2011);</w:t>
      </w:r>
      <w:proofErr w:type="gramEnd"/>
      <w:r w:rsidR="00A241D6" w:rsidRPr="00DB0534">
        <w:rPr>
          <w:color w:val="000000"/>
        </w:rPr>
        <w:br/>
        <w:t>Приказом Министерства транспорта Российской Федерации от 24 июля 2012 года № 258 «Об утверждении порядка выдачи специального разрешения на движение по автомобильным дорогам транспортного средства, осуществляющего перевозку тяжеловесных и (или) крупногабаритных грузов» («Российская газета», № 265, 16.11.2012).</w:t>
      </w:r>
      <w:r w:rsidR="00A241D6" w:rsidRPr="00DB0534">
        <w:rPr>
          <w:color w:val="000000"/>
        </w:rPr>
        <w:b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r w:rsidR="00A241D6" w:rsidRPr="00DB0534">
        <w:rPr>
          <w:color w:val="000000"/>
        </w:rPr>
        <w:br/>
        <w:t>2.6.1. Для получения специального разрешения заявитель представляет:</w:t>
      </w:r>
      <w:r w:rsidR="00A241D6" w:rsidRPr="00DB0534">
        <w:rPr>
          <w:color w:val="000000"/>
        </w:rPr>
        <w:br/>
        <w:t>а) заявление по форме, утвержденной приказом Министерства транспорта Российской Федерации от 24 июля 2012 года № 258 «Об утверждении порядка выдачи специального разрешения на движение по автомобильным дорогам транспортного средства, осуществляющего перевозку тяжеловесных и (или) крупногабаритных грузов».</w:t>
      </w:r>
      <w:r w:rsidR="00A241D6" w:rsidRPr="00DB0534">
        <w:rPr>
          <w:color w:val="000000"/>
        </w:rPr>
        <w:br/>
        <w:t xml:space="preserve">В заявлении указывается: наименование органа, в который подается заявление </w:t>
      </w:r>
      <w:proofErr w:type="gramStart"/>
      <w:r w:rsidR="00A241D6" w:rsidRPr="00DB0534">
        <w:rPr>
          <w:color w:val="000000"/>
        </w:rPr>
        <w:t>(</w:t>
      </w:r>
      <w:r w:rsidR="00867EB3" w:rsidRPr="00DB0534">
        <w:rPr>
          <w:color w:val="000000"/>
        </w:rPr>
        <w:t xml:space="preserve"> </w:t>
      </w:r>
      <w:proofErr w:type="gramEnd"/>
      <w:r w:rsidR="00867EB3" w:rsidRPr="00DB0534">
        <w:rPr>
          <w:color w:val="000000"/>
        </w:rPr>
        <w:t>местная а</w:t>
      </w:r>
      <w:r w:rsidR="00A241D6" w:rsidRPr="00DB0534">
        <w:rPr>
          <w:color w:val="000000"/>
        </w:rPr>
        <w:t>дминистрация сельского поселения</w:t>
      </w:r>
      <w:r w:rsidR="00867EB3" w:rsidRPr="00DB0534">
        <w:rPr>
          <w:color w:val="000000"/>
        </w:rPr>
        <w:t xml:space="preserve"> Красносельское</w:t>
      </w:r>
      <w:r w:rsidR="00A241D6" w:rsidRPr="00DB0534">
        <w:rPr>
          <w:color w:val="000000"/>
        </w:rPr>
        <w:t xml:space="preserve">); наименование и организационно-правовая форма - для юридических лиц; фамилия, имя, отчество с указанием статуса индивидуального предпринимателя - для индивидуальных предпринимателей; идентификационный номер налогоплательщика (далее - ИНН) и основной государственный </w:t>
      </w:r>
      <w:r w:rsidR="00A241D6" w:rsidRPr="00DB0534">
        <w:rPr>
          <w:color w:val="000000"/>
        </w:rPr>
        <w:lastRenderedPageBreak/>
        <w:t xml:space="preserve">регистрационный номер (далее - ОГРН или ОГРНИП) - для российских юридических лиц и индивидуальных предпринимателей; </w:t>
      </w:r>
      <w:proofErr w:type="gramStart"/>
      <w:r w:rsidR="00A241D6" w:rsidRPr="00DB0534">
        <w:rPr>
          <w:color w:val="000000"/>
        </w:rPr>
        <w:t>адрес (местонахождение) юридического лица; фамилия, имя, отчество руководителя; телефон; фамилия, имя, отчество, адрес места жительства, данные документа, удостоверяющего личность, - для физических лиц и индивидуальных предпринимателей;</w:t>
      </w:r>
      <w:proofErr w:type="gramEnd"/>
      <w:r w:rsidR="00A241D6" w:rsidRPr="00DB0534">
        <w:rPr>
          <w:color w:val="000000"/>
        </w:rPr>
        <w:t xml:space="preserve"> банковские реквизиты (наименование банка, расчетный счет, корреспондентский счет, банковский индивидуальный код (далее - </w:t>
      </w:r>
      <w:proofErr w:type="spellStart"/>
      <w:proofErr w:type="gramStart"/>
      <w:r w:rsidR="00A241D6" w:rsidRPr="00DB0534">
        <w:rPr>
          <w:color w:val="000000"/>
        </w:rPr>
        <w:t>р</w:t>
      </w:r>
      <w:proofErr w:type="spellEnd"/>
      <w:proofErr w:type="gramEnd"/>
      <w:r w:rsidR="00A241D6" w:rsidRPr="00DB0534">
        <w:rPr>
          <w:color w:val="000000"/>
        </w:rPr>
        <w:t xml:space="preserve">/с, к/с, БИК)), исходящий номер и дата заявления, наименование, адрес и телефон владельца транспортного средства, маршрут движения (пункт отправления - пункт назначения с указанием их адресов в населенных пунктах, если маршрут проходит по улично-дорожной сети населенных пунктов), вид перевозки (международная, межрегиональная, местная), срок перевозки, количество поездок, характеристику </w:t>
      </w:r>
      <w:proofErr w:type="gramStart"/>
      <w:r w:rsidR="00A241D6" w:rsidRPr="00DB0534">
        <w:rPr>
          <w:color w:val="000000"/>
        </w:rPr>
        <w:t>груза (наименование, габариты, масса, делимость), сведения о транспортном средстве (автопоезде)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 параметры транспортного средства (автопоезда) (масса транспортного средства (автопоезда) без груза/с грузом, масса тягача, прицепа (полуприцепа)), расстояние между осями, нагрузки на оси, габариты транспортного средства (автопоезда) (длина, ширина, высота), минимальный радиус поворота с грузом</w:t>
      </w:r>
      <w:proofErr w:type="gramEnd"/>
      <w:r w:rsidR="00A241D6" w:rsidRPr="00DB0534">
        <w:rPr>
          <w:color w:val="000000"/>
        </w:rPr>
        <w:t>, необходимость автомобиля сопровождения (прикрытия), предполагаемая максимальная скорость движения транспортного средства (автопоезда).</w:t>
      </w:r>
      <w:r w:rsidR="00A241D6" w:rsidRPr="00DB0534">
        <w:rPr>
          <w:color w:val="000000"/>
        </w:rPr>
        <w:br/>
        <w:t>Заявление оформляется на русском языке машинописным текстом (буквами латинского алфавита возможно оформление адреса владельца транспортного средства, наименования владельца транспортного средства, груза, марок и моделей транспортных средств, их государственных регистрационных знаков), заверяется подписью заявителя (для физических лиц), подписью руководителя или уполномоченного лица и печатью (для ю</w:t>
      </w:r>
      <w:r w:rsidR="00162030">
        <w:rPr>
          <w:color w:val="000000"/>
        </w:rPr>
        <w:t xml:space="preserve">ридических лиц и индивидуальных </w:t>
      </w:r>
      <w:r w:rsidR="00A241D6" w:rsidRPr="00DB0534">
        <w:rPr>
          <w:color w:val="000000"/>
        </w:rPr>
        <w:t>предпринимателей);</w:t>
      </w:r>
      <w:r w:rsidR="00A241D6" w:rsidRPr="00DB0534">
        <w:rPr>
          <w:color w:val="000000"/>
        </w:rPr>
        <w:br/>
        <w:t>б) копии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w:t>
      </w:r>
      <w:r w:rsidR="00A241D6" w:rsidRPr="00DB0534">
        <w:rPr>
          <w:color w:val="000000"/>
        </w:rPr>
        <w:br/>
      </w:r>
      <w:proofErr w:type="gramStart"/>
      <w:r w:rsidR="00A241D6" w:rsidRPr="00DB0534">
        <w:rPr>
          <w:color w:val="000000"/>
        </w:rPr>
        <w:t>в) схема транспортного средства (автопоезда), с использованием которого планируется перевозка тяжеловесных и (или) крупногабаритных грузов, с изображением размещения такого груза, утвержденной приказом Министерства транспорта Российской Федерации от 24 июля 2012 года № 258 «Об утверждении порядка выдачи специального разрешения на движение по автомобильным дорогам транспортного средства, осуществляющего перевозку тяжеловесных и (или) крупногабаритных грузов».</w:t>
      </w:r>
      <w:proofErr w:type="gramEnd"/>
      <w:r w:rsidR="00A241D6" w:rsidRPr="00DB0534">
        <w:rPr>
          <w:color w:val="000000"/>
        </w:rPr>
        <w:t xml:space="preserve"> </w:t>
      </w:r>
      <w:proofErr w:type="gramStart"/>
      <w:r w:rsidR="00A241D6" w:rsidRPr="00DB0534">
        <w:rPr>
          <w:color w:val="000000"/>
        </w:rPr>
        <w:t>На схеме транспортного средства изображается транспортное средство, планируемое к участию в перевозке,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w:t>
      </w:r>
      <w:r w:rsidR="00A241D6" w:rsidRPr="00DB0534">
        <w:rPr>
          <w:color w:val="000000"/>
        </w:rPr>
        <w:br/>
        <w:t>г) сведения о технических требованиях к перевозке заявленного груза в транспортном положении;</w:t>
      </w:r>
      <w:proofErr w:type="gramEnd"/>
      <w:r w:rsidR="00A241D6" w:rsidRPr="00DB0534">
        <w:rPr>
          <w:color w:val="000000"/>
        </w:rPr>
        <w:br/>
      </w:r>
      <w:proofErr w:type="spellStart"/>
      <w:r w:rsidR="00A241D6" w:rsidRPr="00DB0534">
        <w:rPr>
          <w:color w:val="000000"/>
        </w:rPr>
        <w:t>д</w:t>
      </w:r>
      <w:proofErr w:type="spellEnd"/>
      <w:r w:rsidR="00A241D6" w:rsidRPr="00DB0534">
        <w:rPr>
          <w:color w:val="000000"/>
        </w:rPr>
        <w:t>) документы, подтверждающие полномочия представителя, в случае подачи заяв</w:t>
      </w:r>
      <w:r w:rsidR="00162030">
        <w:rPr>
          <w:color w:val="000000"/>
        </w:rPr>
        <w:t xml:space="preserve">ления представителем заявителя. </w:t>
      </w:r>
      <w:proofErr w:type="gramStart"/>
      <w:r w:rsidR="00A241D6" w:rsidRPr="00DB0534">
        <w:rPr>
          <w:color w:val="000000"/>
        </w:rPr>
        <w:t>В случае если для осуществления перевозки тяжеловесных и (или) крупногабаритных грузов требуется принятие специальных мер по обустройству пересекающих автомобильную дорогу сооружений и инженерных коммуникаций, 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заявитель дополнительно к документам, указанным в подпунктах «а» - «</w:t>
      </w:r>
      <w:proofErr w:type="spellStart"/>
      <w:r w:rsidR="00A241D6" w:rsidRPr="00DB0534">
        <w:rPr>
          <w:color w:val="000000"/>
        </w:rPr>
        <w:t>д</w:t>
      </w:r>
      <w:proofErr w:type="spellEnd"/>
      <w:r w:rsidR="00A241D6" w:rsidRPr="00DB0534">
        <w:rPr>
          <w:color w:val="000000"/>
        </w:rPr>
        <w:t>» настоящего</w:t>
      </w:r>
      <w:proofErr w:type="gramEnd"/>
      <w:r w:rsidR="00A241D6" w:rsidRPr="00DB0534">
        <w:rPr>
          <w:color w:val="000000"/>
        </w:rPr>
        <w:t xml:space="preserve"> пункта представляет в Уполномоченный орган:</w:t>
      </w:r>
      <w:r w:rsidR="00A241D6" w:rsidRPr="00DB0534">
        <w:rPr>
          <w:color w:val="000000"/>
        </w:rPr>
        <w:br/>
        <w:t>копии платежных документов, подтверждающих оплату платежей за возмещение вреда, причиняемого транспортным средством, осуществляющим перевозку тяжеловесных грузов, автомобильным дорогам.</w:t>
      </w:r>
      <w:r w:rsidR="00A241D6" w:rsidRPr="00DB0534">
        <w:rPr>
          <w:color w:val="000000"/>
        </w:rPr>
        <w:br/>
        <w:t>2.6.2. Заявление и схема транспортного средства (автопоезда) заверяются подписью заявителя (для физических лиц), подписью руководителя или уполномоченного лица и печатью (для юридических лиц и индивидуальных предпринимателей).</w:t>
      </w:r>
      <w:r w:rsidR="00A241D6" w:rsidRPr="00DB0534">
        <w:rPr>
          <w:color w:val="000000"/>
        </w:rPr>
        <w:br/>
        <w:t>2.6.3. Заявитель вправе направить документы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либо государственной информационной системы «Портал государственных и муниципальных услуг (функций)».</w:t>
      </w:r>
      <w:r w:rsidR="00A241D6" w:rsidRPr="00DB0534">
        <w:rPr>
          <w:color w:val="000000"/>
        </w:rPr>
        <w:br/>
      </w:r>
      <w:r w:rsidR="00A241D6" w:rsidRPr="0054250E">
        <w:rPr>
          <w:color w:val="000000"/>
        </w:rPr>
        <w:lastRenderedPageBreak/>
        <w:t>2.6.4. Документ, подтверждающий факт уплаты государственной пошлины, направляемый в электронном виде, подписывается заявителем.</w:t>
      </w:r>
    </w:p>
    <w:p w:rsidR="00002AFA" w:rsidRDefault="002B2A12" w:rsidP="0087690B">
      <w:pPr>
        <w:autoSpaceDE w:val="0"/>
        <w:autoSpaceDN w:val="0"/>
        <w:adjustRightInd w:val="0"/>
        <w:rPr>
          <w:rFonts w:ascii="Times New Roman" w:hAnsi="Times New Roman" w:cs="Times New Roman"/>
          <w:i/>
          <w:sz w:val="24"/>
          <w:szCs w:val="24"/>
        </w:rPr>
      </w:pPr>
      <w:r w:rsidRPr="0054250E">
        <w:rPr>
          <w:rFonts w:ascii="Times New Roman" w:hAnsi="Times New Roman" w:cs="Times New Roman"/>
          <w:i/>
          <w:sz w:val="24"/>
          <w:szCs w:val="24"/>
        </w:rPr>
        <w:t xml:space="preserve">  </w:t>
      </w:r>
      <w:proofErr w:type="gramStart"/>
      <w:r w:rsidRPr="0054250E">
        <w:rPr>
          <w:rFonts w:ascii="Times New Roman" w:hAnsi="Times New Roman" w:cs="Times New Roman"/>
          <w:i/>
          <w:sz w:val="24"/>
          <w:szCs w:val="24"/>
        </w:rPr>
        <w:t xml:space="preserve">Заявитель – физическое лицо вправе </w:t>
      </w:r>
      <w:r w:rsidR="004B1151">
        <w:rPr>
          <w:rFonts w:ascii="Times New Roman" w:hAnsi="Times New Roman" w:cs="Times New Roman"/>
          <w:i/>
          <w:sz w:val="24"/>
          <w:szCs w:val="24"/>
        </w:rPr>
        <w:t xml:space="preserve">использовать простую электронную подпись </w:t>
      </w:r>
      <w:r w:rsidRPr="0054250E">
        <w:rPr>
          <w:rFonts w:ascii="Times New Roman" w:hAnsi="Times New Roman" w:cs="Times New Roman"/>
          <w:i/>
          <w:sz w:val="24"/>
          <w:szCs w:val="24"/>
        </w:rPr>
        <w:t>при обращении за получением муниципальной услуги</w:t>
      </w:r>
      <w:r w:rsidR="004B1151">
        <w:rPr>
          <w:rFonts w:ascii="Times New Roman" w:hAnsi="Times New Roman" w:cs="Times New Roman"/>
          <w:i/>
          <w:sz w:val="24"/>
          <w:szCs w:val="24"/>
        </w:rPr>
        <w:t xml:space="preserve"> в электронной форме, в случае если при обращении в электронной форме за получением муниципальной услуги </w:t>
      </w:r>
      <w:r w:rsidRPr="0054250E">
        <w:rPr>
          <w:rFonts w:ascii="Times New Roman" w:hAnsi="Times New Roman" w:cs="Times New Roman"/>
          <w:i/>
          <w:sz w:val="24"/>
          <w:szCs w:val="24"/>
        </w:rPr>
        <w:t xml:space="preserve"> идентификация и аутентификация заявителя - физического лица осуществляются с использованием единой системы идентификации и аутентификации, </w:t>
      </w:r>
      <w:r w:rsidR="00002AFA">
        <w:rPr>
          <w:rFonts w:ascii="Times New Roman" w:hAnsi="Times New Roman" w:cs="Times New Roman"/>
          <w:i/>
          <w:sz w:val="24"/>
          <w:szCs w:val="24"/>
        </w:rPr>
        <w:t xml:space="preserve">либо </w:t>
      </w:r>
      <w:r w:rsidRPr="0054250E">
        <w:rPr>
          <w:rFonts w:ascii="Times New Roman" w:hAnsi="Times New Roman" w:cs="Times New Roman"/>
          <w:i/>
          <w:sz w:val="24"/>
          <w:szCs w:val="24"/>
        </w:rPr>
        <w:t xml:space="preserve">при выдаче ключа простой электронной подписи личность физического лица </w:t>
      </w:r>
      <w:r w:rsidR="00002AFA">
        <w:rPr>
          <w:rFonts w:ascii="Times New Roman" w:hAnsi="Times New Roman" w:cs="Times New Roman"/>
          <w:i/>
          <w:sz w:val="24"/>
          <w:szCs w:val="24"/>
        </w:rPr>
        <w:t xml:space="preserve">может быть установлена </w:t>
      </w:r>
      <w:r w:rsidRPr="0054250E">
        <w:rPr>
          <w:rFonts w:ascii="Times New Roman" w:hAnsi="Times New Roman" w:cs="Times New Roman"/>
          <w:i/>
          <w:sz w:val="24"/>
          <w:szCs w:val="24"/>
        </w:rPr>
        <w:t xml:space="preserve"> при личном приеме.</w:t>
      </w:r>
      <w:proofErr w:type="gramEnd"/>
    </w:p>
    <w:p w:rsidR="002B2A12" w:rsidRPr="00002AFA" w:rsidRDefault="00A241D6" w:rsidP="0087690B">
      <w:pPr>
        <w:autoSpaceDE w:val="0"/>
        <w:autoSpaceDN w:val="0"/>
        <w:adjustRightInd w:val="0"/>
        <w:spacing w:after="0"/>
        <w:rPr>
          <w:rFonts w:ascii="Times New Roman" w:hAnsi="Times New Roman" w:cs="Times New Roman"/>
          <w:i/>
          <w:sz w:val="24"/>
          <w:szCs w:val="24"/>
        </w:rPr>
      </w:pPr>
      <w:r w:rsidRPr="00002AFA">
        <w:rPr>
          <w:rFonts w:ascii="Times New Roman" w:hAnsi="Times New Roman" w:cs="Times New Roman"/>
          <w:color w:val="000000"/>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которые заявитель вправе представить</w:t>
      </w:r>
      <w:r w:rsidRPr="00002AFA">
        <w:rPr>
          <w:rFonts w:ascii="Times New Roman" w:hAnsi="Times New Roman" w:cs="Times New Roman"/>
          <w:color w:val="000000"/>
          <w:sz w:val="24"/>
          <w:szCs w:val="24"/>
        </w:rPr>
        <w:br/>
        <w:t xml:space="preserve">2.7.1. Выписка о государственной регистрации в качестве индивидуального предпринимателя или юридического лица, </w:t>
      </w:r>
      <w:proofErr w:type="gramStart"/>
      <w:r w:rsidRPr="00002AFA">
        <w:rPr>
          <w:rFonts w:ascii="Times New Roman" w:hAnsi="Times New Roman" w:cs="Times New Roman"/>
          <w:color w:val="000000"/>
          <w:sz w:val="24"/>
          <w:szCs w:val="24"/>
        </w:rPr>
        <w:t>зарегистрированных</w:t>
      </w:r>
      <w:proofErr w:type="gramEnd"/>
      <w:r w:rsidRPr="00002AFA">
        <w:rPr>
          <w:rFonts w:ascii="Times New Roman" w:hAnsi="Times New Roman" w:cs="Times New Roman"/>
          <w:color w:val="000000"/>
          <w:sz w:val="24"/>
          <w:szCs w:val="24"/>
        </w:rPr>
        <w:t xml:space="preserve"> на территории Российской Федерации.</w:t>
      </w:r>
      <w:r w:rsidRPr="00002AFA">
        <w:rPr>
          <w:rFonts w:ascii="Times New Roman" w:hAnsi="Times New Roman" w:cs="Times New Roman"/>
          <w:color w:val="000000"/>
          <w:sz w:val="24"/>
          <w:szCs w:val="24"/>
        </w:rPr>
        <w:br/>
        <w:t xml:space="preserve">2.8. </w:t>
      </w:r>
      <w:proofErr w:type="gramStart"/>
      <w:r w:rsidRPr="00002AFA">
        <w:rPr>
          <w:rFonts w:ascii="Times New Roman" w:hAnsi="Times New Roman" w:cs="Times New Roman"/>
          <w:color w:val="000000"/>
          <w:sz w:val="24"/>
          <w:szCs w:val="24"/>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002AFA">
        <w:rPr>
          <w:rFonts w:ascii="Times New Roman" w:hAnsi="Times New Roman" w:cs="Times New Roman"/>
          <w:color w:val="000000"/>
          <w:sz w:val="24"/>
          <w:szCs w:val="24"/>
        </w:rPr>
        <w:br/>
        <w:t>2.8.1.Запрещается требовать от заявителя:</w:t>
      </w:r>
      <w:r w:rsidRPr="00002AFA">
        <w:rPr>
          <w:rFonts w:ascii="Times New Roman" w:hAnsi="Times New Roman" w:cs="Times New Roman"/>
          <w:color w:val="000000"/>
          <w:sz w:val="24"/>
          <w:szCs w:val="24"/>
        </w:rPr>
        <w:b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w:t>
      </w:r>
      <w:proofErr w:type="gramEnd"/>
      <w:r w:rsidRPr="00002AFA">
        <w:rPr>
          <w:rFonts w:ascii="Times New Roman" w:hAnsi="Times New Roman" w:cs="Times New Roman"/>
          <w:color w:val="000000"/>
          <w:sz w:val="24"/>
          <w:szCs w:val="24"/>
        </w:rPr>
        <w:t xml:space="preserve"> услуги;</w:t>
      </w:r>
      <w:r w:rsidRPr="00002AFA">
        <w:rPr>
          <w:rFonts w:ascii="Times New Roman" w:hAnsi="Times New Roman" w:cs="Times New Roman"/>
          <w:color w:val="000000"/>
          <w:sz w:val="24"/>
          <w:szCs w:val="24"/>
        </w:rPr>
        <w:br/>
      </w:r>
      <w:proofErr w:type="gramStart"/>
      <w:r w:rsidRPr="00002AFA">
        <w:rPr>
          <w:rFonts w:ascii="Times New Roman" w:hAnsi="Times New Roman" w:cs="Times New Roman"/>
          <w:color w:val="000000"/>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F36390" w:rsidRPr="00002AFA">
        <w:rPr>
          <w:rFonts w:ascii="Times New Roman" w:hAnsi="Times New Roman" w:cs="Times New Roman"/>
          <w:color w:val="000000"/>
          <w:sz w:val="24"/>
          <w:szCs w:val="24"/>
        </w:rPr>
        <w:t>КБР</w:t>
      </w:r>
      <w:r w:rsidRPr="00002AFA">
        <w:rPr>
          <w:rFonts w:ascii="Times New Roman" w:hAnsi="Times New Roman" w:cs="Times New Roman"/>
          <w:color w:val="000000"/>
          <w:sz w:val="24"/>
          <w:szCs w:val="24"/>
        </w:rPr>
        <w:t xml:space="preserve">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w:t>
      </w:r>
      <w:proofErr w:type="gramEnd"/>
      <w:r w:rsidRPr="00002AFA">
        <w:rPr>
          <w:rFonts w:ascii="Times New Roman" w:hAnsi="Times New Roman" w:cs="Times New Roman"/>
          <w:color w:val="000000"/>
          <w:sz w:val="24"/>
          <w:szCs w:val="24"/>
        </w:rPr>
        <w:t xml:space="preserve"> 7 Федерального закона от</w:t>
      </w:r>
      <w:r w:rsidRPr="00002AFA">
        <w:rPr>
          <w:color w:val="000000"/>
          <w:sz w:val="24"/>
          <w:szCs w:val="24"/>
        </w:rPr>
        <w:t xml:space="preserve"> </w:t>
      </w:r>
      <w:r w:rsidRPr="00002AFA">
        <w:rPr>
          <w:rFonts w:ascii="Times New Roman" w:hAnsi="Times New Roman" w:cs="Times New Roman"/>
          <w:color w:val="000000"/>
          <w:sz w:val="24"/>
          <w:szCs w:val="24"/>
        </w:rPr>
        <w:t>27 июля 201</w:t>
      </w:r>
      <w:r w:rsidR="00002AFA">
        <w:rPr>
          <w:rFonts w:ascii="Times New Roman" w:hAnsi="Times New Roman" w:cs="Times New Roman"/>
          <w:color w:val="000000"/>
          <w:sz w:val="24"/>
          <w:szCs w:val="24"/>
        </w:rPr>
        <w:t xml:space="preserve">0 года № 210-ФЗ  «Об организации </w:t>
      </w:r>
      <w:r w:rsidRPr="00002AFA">
        <w:rPr>
          <w:rFonts w:ascii="Times New Roman" w:hAnsi="Times New Roman" w:cs="Times New Roman"/>
          <w:color w:val="000000"/>
          <w:sz w:val="24"/>
          <w:szCs w:val="24"/>
        </w:rPr>
        <w:t>предоставления государственных и муниципальных услуг».</w:t>
      </w:r>
    </w:p>
    <w:p w:rsidR="00B8706B" w:rsidRDefault="002B2A12" w:rsidP="0087690B">
      <w:pPr>
        <w:autoSpaceDE w:val="0"/>
        <w:autoSpaceDN w:val="0"/>
        <w:adjustRightInd w:val="0"/>
        <w:spacing w:after="0"/>
        <w:rPr>
          <w:rFonts w:ascii="Times New Roman" w:hAnsi="Times New Roman" w:cs="Times New Roman"/>
          <w:i/>
          <w:sz w:val="24"/>
          <w:szCs w:val="24"/>
        </w:rPr>
      </w:pPr>
      <w:r w:rsidRPr="00F36390">
        <w:rPr>
          <w:i/>
          <w:color w:val="000000"/>
        </w:rPr>
        <w:t xml:space="preserve">   </w:t>
      </w:r>
      <w:r w:rsidRPr="0054250E">
        <w:rPr>
          <w:rFonts w:ascii="Times New Roman" w:hAnsi="Times New Roman" w:cs="Times New Roman"/>
          <w:i/>
          <w:sz w:val="24"/>
          <w:szCs w:val="24"/>
        </w:rPr>
        <w:t xml:space="preserve">«Запрещается истребовать у заявителя документы и информацию, </w:t>
      </w:r>
      <w:r w:rsidR="00B8706B">
        <w:rPr>
          <w:rFonts w:ascii="Times New Roman" w:hAnsi="Times New Roman" w:cs="Times New Roman"/>
          <w:i/>
          <w:sz w:val="24"/>
          <w:szCs w:val="24"/>
        </w:rPr>
        <w:t xml:space="preserve">на </w:t>
      </w:r>
      <w:r w:rsidRPr="0054250E">
        <w:rPr>
          <w:rFonts w:ascii="Times New Roman" w:hAnsi="Times New Roman" w:cs="Times New Roman"/>
          <w:i/>
          <w:sz w:val="24"/>
          <w:szCs w:val="24"/>
        </w:rPr>
        <w:t>отсутствие или недо</w:t>
      </w:r>
      <w:r w:rsidR="00B8706B">
        <w:rPr>
          <w:rFonts w:ascii="Times New Roman" w:hAnsi="Times New Roman" w:cs="Times New Roman"/>
          <w:i/>
          <w:sz w:val="24"/>
          <w:szCs w:val="24"/>
        </w:rPr>
        <w:t>стоверность которых не указывало</w:t>
      </w:r>
      <w:r w:rsidRPr="0054250E">
        <w:rPr>
          <w:rFonts w:ascii="Times New Roman" w:hAnsi="Times New Roman" w:cs="Times New Roman"/>
          <w:i/>
          <w:sz w:val="24"/>
          <w:szCs w:val="24"/>
        </w:rPr>
        <w:t>сь при первоначальном отказе в приеме документов, необходимых для предоставления муниципальной услуги, за исключением ряда случаев</w:t>
      </w:r>
      <w:r w:rsidR="00B8706B">
        <w:rPr>
          <w:rFonts w:ascii="Times New Roman" w:hAnsi="Times New Roman" w:cs="Times New Roman"/>
          <w:i/>
          <w:sz w:val="24"/>
          <w:szCs w:val="24"/>
        </w:rPr>
        <w:t>,  перечисленных в Федеральном законе.</w:t>
      </w:r>
    </w:p>
    <w:p w:rsidR="00A241D6" w:rsidRPr="002B2A12" w:rsidRDefault="00B8706B" w:rsidP="0087690B">
      <w:pPr>
        <w:autoSpaceDE w:val="0"/>
        <w:autoSpaceDN w:val="0"/>
        <w:adjustRightInd w:val="0"/>
        <w:spacing w:after="0"/>
        <w:rPr>
          <w:rFonts w:ascii="Times New Roman" w:hAnsi="Times New Roman" w:cs="Times New Roman"/>
          <w:sz w:val="24"/>
          <w:szCs w:val="24"/>
        </w:rPr>
      </w:pPr>
      <w:proofErr w:type="gramStart"/>
      <w:r>
        <w:rPr>
          <w:rFonts w:ascii="Times New Roman" w:hAnsi="Times New Roman" w:cs="Times New Roman"/>
          <w:i/>
          <w:sz w:val="24"/>
          <w:szCs w:val="24"/>
        </w:rPr>
        <w:t>Заявителю</w:t>
      </w:r>
      <w:r w:rsidR="00520009">
        <w:rPr>
          <w:rFonts w:ascii="Times New Roman" w:hAnsi="Times New Roman" w:cs="Times New Roman"/>
          <w:i/>
          <w:sz w:val="24"/>
          <w:szCs w:val="24"/>
        </w:rPr>
        <w:t xml:space="preserve"> предоставляется возможность об</w:t>
      </w:r>
      <w:r>
        <w:rPr>
          <w:rFonts w:ascii="Times New Roman" w:hAnsi="Times New Roman" w:cs="Times New Roman"/>
          <w:i/>
          <w:sz w:val="24"/>
          <w:szCs w:val="24"/>
        </w:rPr>
        <w:t>ратиться с жалобой на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w:t>
      </w:r>
      <w:r w:rsidR="00520009">
        <w:rPr>
          <w:rFonts w:ascii="Times New Roman" w:hAnsi="Times New Roman" w:cs="Times New Roman"/>
          <w:i/>
          <w:sz w:val="24"/>
          <w:szCs w:val="24"/>
        </w:rPr>
        <w:t xml:space="preserve">о многофункционального центра, </w:t>
      </w:r>
      <w:r>
        <w:rPr>
          <w:rFonts w:ascii="Times New Roman" w:hAnsi="Times New Roman" w:cs="Times New Roman"/>
          <w:i/>
          <w:sz w:val="24"/>
          <w:szCs w:val="24"/>
        </w:rPr>
        <w:t>работника многофункционального центра, в том числе в случае истребования у заявителя при предоставлении муниципальной услуги документов или информации, отсутствия или недостоверность которых не указывались при пе</w:t>
      </w:r>
      <w:r w:rsidR="00520009">
        <w:rPr>
          <w:rFonts w:ascii="Times New Roman" w:hAnsi="Times New Roman" w:cs="Times New Roman"/>
          <w:i/>
          <w:sz w:val="24"/>
          <w:szCs w:val="24"/>
        </w:rPr>
        <w:t>рвоначальном отказе в приеме до</w:t>
      </w:r>
      <w:r>
        <w:rPr>
          <w:rFonts w:ascii="Times New Roman" w:hAnsi="Times New Roman" w:cs="Times New Roman"/>
          <w:i/>
          <w:sz w:val="24"/>
          <w:szCs w:val="24"/>
        </w:rPr>
        <w:t>кументов</w:t>
      </w:r>
      <w:r w:rsidR="00520009">
        <w:rPr>
          <w:rFonts w:ascii="Times New Roman" w:hAnsi="Times New Roman" w:cs="Times New Roman"/>
          <w:i/>
          <w:sz w:val="24"/>
          <w:szCs w:val="24"/>
        </w:rPr>
        <w:t>, необходимых для предоставления муниципальной</w:t>
      </w:r>
      <w:proofErr w:type="gramEnd"/>
      <w:r w:rsidR="00520009">
        <w:rPr>
          <w:rFonts w:ascii="Times New Roman" w:hAnsi="Times New Roman" w:cs="Times New Roman"/>
          <w:i/>
          <w:sz w:val="24"/>
          <w:szCs w:val="24"/>
        </w:rPr>
        <w:t xml:space="preserve"> услуги, за исключением случаев предусмотренных Федеральным законом. </w:t>
      </w:r>
      <w:r w:rsidR="002B2A12" w:rsidRPr="00F36390">
        <w:rPr>
          <w:i/>
          <w:color w:val="000000"/>
        </w:rPr>
        <w:t xml:space="preserve">    </w:t>
      </w:r>
      <w:r w:rsidR="00A241D6" w:rsidRPr="00F36390">
        <w:rPr>
          <w:i/>
          <w:color w:val="000000"/>
        </w:rPr>
        <w:br/>
      </w:r>
      <w:r w:rsidR="00A241D6" w:rsidRPr="002B2A12">
        <w:rPr>
          <w:rFonts w:ascii="Times New Roman" w:hAnsi="Times New Roman" w:cs="Times New Roman"/>
          <w:color w:val="000000"/>
        </w:rPr>
        <w:t>2.9. Исчерпывающий перечень оснований для отказа в приеме документов, необходимых для предоставления муниципальной услуги.</w:t>
      </w:r>
      <w:r w:rsidR="00A241D6" w:rsidRPr="002B2A12">
        <w:rPr>
          <w:rFonts w:ascii="Times New Roman" w:hAnsi="Times New Roman" w:cs="Times New Roman"/>
          <w:color w:val="000000"/>
        </w:rPr>
        <w:br/>
        <w:t xml:space="preserve">2.9.1. Специалист Администрации отказывает в регистрации </w:t>
      </w:r>
      <w:proofErr w:type="gramStart"/>
      <w:r w:rsidR="00A241D6" w:rsidRPr="002B2A12">
        <w:rPr>
          <w:rFonts w:ascii="Times New Roman" w:hAnsi="Times New Roman" w:cs="Times New Roman"/>
          <w:color w:val="000000"/>
        </w:rPr>
        <w:t>заявления</w:t>
      </w:r>
      <w:proofErr w:type="gramEnd"/>
      <w:r w:rsidR="00A241D6" w:rsidRPr="002B2A12">
        <w:rPr>
          <w:rFonts w:ascii="Times New Roman" w:hAnsi="Times New Roman" w:cs="Times New Roman"/>
          <w:color w:val="000000"/>
        </w:rPr>
        <w:t xml:space="preserve"> в случае если:</w:t>
      </w:r>
      <w:r w:rsidR="00A241D6" w:rsidRPr="002B2A12">
        <w:rPr>
          <w:rFonts w:ascii="Times New Roman" w:hAnsi="Times New Roman" w:cs="Times New Roman"/>
          <w:color w:val="000000"/>
        </w:rPr>
        <w:br/>
        <w:t>заявление подписано лицом, не имеющим полномочий на подписание данного заявления;</w:t>
      </w:r>
      <w:r w:rsidR="00A241D6" w:rsidRPr="002B2A12">
        <w:rPr>
          <w:rFonts w:ascii="Times New Roman" w:hAnsi="Times New Roman" w:cs="Times New Roman"/>
          <w:color w:val="000000"/>
        </w:rPr>
        <w:br/>
        <w:t>заявление не содержит сведений, указанных в подпункте «а» пункта 2.6.1. настоящего Регламента;</w:t>
      </w:r>
      <w:r w:rsidR="00A241D6" w:rsidRPr="002B2A12">
        <w:rPr>
          <w:rFonts w:ascii="Times New Roman" w:hAnsi="Times New Roman" w:cs="Times New Roman"/>
          <w:color w:val="000000"/>
        </w:rPr>
        <w:br/>
      </w:r>
      <w:r w:rsidR="00A241D6" w:rsidRPr="002B2A12">
        <w:rPr>
          <w:rFonts w:ascii="Times New Roman" w:hAnsi="Times New Roman" w:cs="Times New Roman"/>
          <w:color w:val="000000"/>
        </w:rPr>
        <w:lastRenderedPageBreak/>
        <w:t>к заявлению не приложены документы, соответствующие требованиям подпунктов «б» - «г», «ж» пункта 2.6.1, пункта 2.6.2 настоящего Регламента.</w:t>
      </w:r>
    </w:p>
    <w:p w:rsidR="00A241D6" w:rsidRPr="00DB0534" w:rsidRDefault="00A241D6" w:rsidP="0087690B">
      <w:pPr>
        <w:pStyle w:val="a3"/>
        <w:spacing w:before="0" w:beforeAutospacing="0" w:after="0" w:afterAutospacing="0" w:line="0" w:lineRule="atLeast"/>
        <w:rPr>
          <w:color w:val="000000"/>
        </w:rPr>
      </w:pPr>
      <w:r w:rsidRPr="00DB0534">
        <w:rPr>
          <w:color w:val="000000"/>
        </w:rPr>
        <w:t>2.10. Исчерпывающий перечень оснований для приостановления или отказа в предоставлении муниципальной услуги.</w:t>
      </w:r>
      <w:r w:rsidRPr="00DB0534">
        <w:rPr>
          <w:color w:val="000000"/>
        </w:rPr>
        <w:br/>
        <w:t>2.10.1 Предоставление заявления и документов (сведений), необходимых для предоставления муниципальной услуги, приравнивается к согласию заявителя с обработкой его персональных данных в целях и объеме, необходимых для назначения муниципальной услуги.</w:t>
      </w:r>
      <w:r w:rsidRPr="00DB0534">
        <w:rPr>
          <w:color w:val="000000"/>
        </w:rPr>
        <w:br/>
        <w:t>В случае</w:t>
      </w:r>
      <w:proofErr w:type="gramStart"/>
      <w:r w:rsidRPr="00DB0534">
        <w:rPr>
          <w:color w:val="000000"/>
        </w:rPr>
        <w:t>,</w:t>
      </w:r>
      <w:proofErr w:type="gramEnd"/>
      <w:r w:rsidRPr="00DB0534">
        <w:rPr>
          <w:color w:val="000000"/>
        </w:rPr>
        <w:t xml:space="preserve">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DB0534">
        <w:rPr>
          <w:color w:val="000000"/>
        </w:rPr>
        <w:t>представлены</w:t>
      </w:r>
      <w:proofErr w:type="gramEnd"/>
      <w:r w:rsidRPr="00DB0534">
        <w:rPr>
          <w:color w:val="000000"/>
        </w:rPr>
        <w:t xml:space="preserve"> в том числе и в форме электронного документа.</w:t>
      </w:r>
      <w:r w:rsidRPr="00DB0534">
        <w:rPr>
          <w:color w:val="000000"/>
        </w:rPr>
        <w:br/>
      </w:r>
      <w:proofErr w:type="gramStart"/>
      <w:r w:rsidRPr="00DB0534">
        <w:rPr>
          <w:color w:val="000000"/>
        </w:rPr>
        <w:t>Отсутствие согласия третьего лица, не являющегося заявителем,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w:t>
      </w:r>
      <w:r w:rsidRPr="00DB0534">
        <w:rPr>
          <w:color w:val="000000"/>
        </w:rPr>
        <w:br/>
        <w:t>2.10.2.Основанием для приостановления предоставления муниципальной услуги является:</w:t>
      </w:r>
      <w:r w:rsidRPr="00DB0534">
        <w:rPr>
          <w:color w:val="000000"/>
        </w:rPr>
        <w:br/>
        <w:t>в случае нарушения владельцами автомобильных дорог или согласующими организациями установленных сроков согласования, Уполномоченный орган приостанавливает оформление специального разрешения до получения ответа с предоставлением</w:t>
      </w:r>
      <w:proofErr w:type="gramEnd"/>
      <w:r w:rsidRPr="00DB0534">
        <w:rPr>
          <w:color w:val="000000"/>
        </w:rPr>
        <w:t xml:space="preserve"> </w:t>
      </w:r>
      <w:proofErr w:type="gramStart"/>
      <w:r w:rsidRPr="00DB0534">
        <w:rPr>
          <w:color w:val="000000"/>
        </w:rPr>
        <w:t>заявителю информации о причинах приостановления.</w:t>
      </w:r>
      <w:r w:rsidRPr="00DB0534">
        <w:rPr>
          <w:color w:val="000000"/>
        </w:rPr>
        <w:br/>
        <w:t>2.10.3.Основания для отказа в выдаче специального разрешения:</w:t>
      </w:r>
      <w:r w:rsidRPr="00DB0534">
        <w:rPr>
          <w:color w:val="000000"/>
        </w:rPr>
        <w:br/>
        <w:t>а) отсутствие прав в выдаче специального разрешения по заявленному маршруту;</w:t>
      </w:r>
      <w:r w:rsidRPr="00DB0534">
        <w:rPr>
          <w:color w:val="000000"/>
        </w:rPr>
        <w:br/>
        <w:t>б)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 тяжеловесных и (или) крупногабаритных грузов;</w:t>
      </w:r>
      <w:proofErr w:type="gramEnd"/>
      <w:r w:rsidRPr="00DB0534">
        <w:rPr>
          <w:color w:val="000000"/>
        </w:rPr>
        <w:br/>
      </w:r>
      <w:proofErr w:type="gramStart"/>
      <w:r w:rsidRPr="00DB0534">
        <w:rPr>
          <w:color w:val="000000"/>
        </w:rPr>
        <w:t>в) установленные требования о перевозке делимого груза не соблюдены;</w:t>
      </w:r>
      <w:r w:rsidRPr="00DB0534">
        <w:rPr>
          <w:color w:val="000000"/>
        </w:rPr>
        <w:br/>
        <w:t>г) при согласовании маршрута установлена невозможность осуществления перевозки по заявленному маршруту транспортным средством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r w:rsidRPr="00DB0534">
        <w:rPr>
          <w:color w:val="000000"/>
        </w:rPr>
        <w:br/>
      </w:r>
      <w:proofErr w:type="spellStart"/>
      <w:r w:rsidRPr="00DB0534">
        <w:rPr>
          <w:color w:val="000000"/>
        </w:rPr>
        <w:t>д</w:t>
      </w:r>
      <w:proofErr w:type="spellEnd"/>
      <w:r w:rsidRPr="00DB0534">
        <w:rPr>
          <w:color w:val="000000"/>
        </w:rPr>
        <w:t>) отсутствие согласия заявителя на:</w:t>
      </w:r>
      <w:r w:rsidRPr="00DB0534">
        <w:rPr>
          <w:color w:val="000000"/>
        </w:rPr>
        <w:br/>
        <w:t>проведение оценки технического состояния автомобильной дороги;</w:t>
      </w:r>
      <w:proofErr w:type="gramEnd"/>
      <w:r w:rsidRPr="00DB0534">
        <w:rPr>
          <w:color w:val="000000"/>
        </w:rPr>
        <w:br/>
      </w:r>
      <w:proofErr w:type="gramStart"/>
      <w:r w:rsidRPr="00DB0534">
        <w:rPr>
          <w:color w:val="000000"/>
        </w:rPr>
        <w:t>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r w:rsidRPr="00DB0534">
        <w:rPr>
          <w:color w:val="000000"/>
        </w:rPr>
        <w:b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roofErr w:type="gramEnd"/>
      <w:r w:rsidRPr="00DB0534">
        <w:rPr>
          <w:color w:val="000000"/>
        </w:rPr>
        <w:br/>
        <w:t>е) 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w:t>
      </w:r>
      <w:r w:rsidRPr="00DB0534">
        <w:rPr>
          <w:color w:val="000000"/>
        </w:rPr>
        <w:br/>
      </w:r>
      <w:proofErr w:type="gramStart"/>
      <w:r w:rsidRPr="00DB0534">
        <w:rPr>
          <w:color w:val="000000"/>
        </w:rPr>
        <w:t xml:space="preserve">ж) </w:t>
      </w:r>
      <w:proofErr w:type="gramEnd"/>
      <w:r w:rsidRPr="00DB0534">
        <w:rPr>
          <w:color w:val="000000"/>
        </w:rPr>
        <w:t>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w:t>
      </w:r>
      <w:r w:rsidRPr="00DB0534">
        <w:rPr>
          <w:color w:val="000000"/>
        </w:rPr>
        <w:br/>
      </w:r>
      <w:proofErr w:type="spellStart"/>
      <w:proofErr w:type="gramStart"/>
      <w:r w:rsidRPr="00DB0534">
        <w:rPr>
          <w:color w:val="000000"/>
        </w:rPr>
        <w:t>з</w:t>
      </w:r>
      <w:proofErr w:type="spellEnd"/>
      <w:r w:rsidRPr="00DB0534">
        <w:rPr>
          <w:color w:val="000000"/>
        </w:rPr>
        <w:t>) заявитель не внес плату в счет возмещения вреда, причиняемого автомобильным дорогам транспортным средством, осуществляющим перевозку тяжеловесных грузов;</w:t>
      </w:r>
      <w:r w:rsidRPr="00DB0534">
        <w:rPr>
          <w:color w:val="000000"/>
        </w:rPr>
        <w:br/>
        <w:t>и) заявитель не произвел оплату государственной пошлины за выдачу специального разрешения;</w:t>
      </w:r>
      <w:r w:rsidRPr="00DB0534">
        <w:rPr>
          <w:color w:val="000000"/>
        </w:rPr>
        <w:br/>
        <w:t xml:space="preserve">к) отсутствие оригинала заявления и схемы автопоезда на момент выдачи специального разрешения, заверенных регистрационных документов транспортного средства, если </w:t>
      </w:r>
      <w:r w:rsidRPr="00DB0534">
        <w:rPr>
          <w:color w:val="000000"/>
        </w:rPr>
        <w:lastRenderedPageBreak/>
        <w:t>заявление и документы направлялись в уполномоченный орган с использованием факсимильной связи.</w:t>
      </w:r>
      <w:r w:rsidRPr="00DB0534">
        <w:rPr>
          <w:color w:val="000000"/>
        </w:rPr>
        <w:br/>
        <w:t>2.10.4.</w:t>
      </w:r>
      <w:proofErr w:type="gramEnd"/>
      <w:r w:rsidRPr="00DB0534">
        <w:rPr>
          <w:color w:val="000000"/>
        </w:rPr>
        <w:t xml:space="preserve"> При установлении оснований для отказа в предоставлении муниципальной услуги специалистом Администрации составляется уведомление об отказе в предоставлении муниципальной услуги в произвольной форме, которое подписывается Гл</w:t>
      </w:r>
      <w:r w:rsidR="00B33DDA" w:rsidRPr="00DB0534">
        <w:rPr>
          <w:color w:val="000000"/>
        </w:rPr>
        <w:t>авой</w:t>
      </w:r>
      <w:r w:rsidRPr="00DB0534">
        <w:rPr>
          <w:color w:val="000000"/>
        </w:rPr>
        <w:t xml:space="preserve"> администрации сельского поселения.</w:t>
      </w:r>
      <w:r w:rsidRPr="00DB0534">
        <w:rPr>
          <w:color w:val="000000"/>
        </w:rPr>
        <w:br/>
        <w:t>2.10.5. В случае отказа в предоставлении муниципальной услуги заявителю возвращаются все представленные им документы.</w:t>
      </w:r>
      <w:r w:rsidRPr="00DB0534">
        <w:rPr>
          <w:color w:val="000000"/>
        </w:rPr>
        <w:br/>
        <w:t>2.10.6. Граждане имеют право повторно обратиться в Администрацию сельского поселения за получением муниципальной услуги.</w:t>
      </w:r>
    </w:p>
    <w:p w:rsidR="00A241D6" w:rsidRPr="00DB0534" w:rsidRDefault="00A241D6" w:rsidP="0087690B">
      <w:pPr>
        <w:pStyle w:val="a3"/>
        <w:spacing w:before="0" w:beforeAutospacing="0" w:after="0" w:afterAutospacing="0" w:line="0" w:lineRule="atLeast"/>
        <w:rPr>
          <w:color w:val="000000"/>
        </w:rPr>
      </w:pPr>
      <w:r w:rsidRPr="00DB0534">
        <w:rPr>
          <w:color w:val="000000"/>
        </w:rPr>
        <w:t>2.11. Перечень услуг, которые являются необходимыми и обязательными для предоставления муниципальной услуги.</w:t>
      </w:r>
      <w:r w:rsidRPr="00DB0534">
        <w:rPr>
          <w:color w:val="000000"/>
        </w:rPr>
        <w:br/>
        <w:t>2.11.1.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не предусмотрено.</w:t>
      </w:r>
      <w:r w:rsidRPr="00DB0534">
        <w:rPr>
          <w:color w:val="000000"/>
        </w:rPr>
        <w:br/>
        <w:t>2.12. Порядок, размер и основания взимания государственной пошлины или иной платы, взимаемой за предоставление муниципальной услуги.</w:t>
      </w:r>
      <w:r w:rsidRPr="00DB0534">
        <w:rPr>
          <w:color w:val="000000"/>
        </w:rPr>
        <w:br/>
        <w:t>2.12.1. За выдачу специальных разрешений взимается государственная пошлина в размере, установленном в подпункте 111 пункта 1 статьи 333.33 Налогового кодекса Российской Федерации.</w:t>
      </w:r>
      <w:r w:rsidRPr="00DB0534">
        <w:rPr>
          <w:color w:val="000000"/>
        </w:rPr>
        <w:br/>
        <w:t xml:space="preserve">2.12.2. </w:t>
      </w:r>
      <w:proofErr w:type="gramStart"/>
      <w:r w:rsidRPr="00DB0534">
        <w:rPr>
          <w:color w:val="000000"/>
        </w:rPr>
        <w:t>Размер вреда, причиняемого транспортными средствами, осуществляющими перевозки тяжеловесных грузов, производится на основании постановлений Правительства Российской Федерации от 16 ноября 2009 года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от 15 апреля 2011 года № 272 «Об утверждении правил перевозки грузов автомобильным транспортом».</w:t>
      </w:r>
      <w:r w:rsidRPr="00DB0534">
        <w:rPr>
          <w:color w:val="000000"/>
        </w:rPr>
        <w:br/>
        <w:t>2.13.</w:t>
      </w:r>
      <w:proofErr w:type="gramEnd"/>
      <w:r w:rsidRPr="00DB0534">
        <w:rPr>
          <w:color w:val="000000"/>
        </w:rPr>
        <w:t xml:space="preserve">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r w:rsidRPr="00DB0534">
        <w:rPr>
          <w:color w:val="000000"/>
        </w:rPr>
        <w:b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(пятнадцати) минут.</w:t>
      </w:r>
      <w:r w:rsidRPr="00DB0534">
        <w:rPr>
          <w:color w:val="000000"/>
        </w:rPr>
        <w:br/>
        <w:t>2.14. Срок и порядок регистрации запроса заявителя о предоставлении муниципальной услуги.</w:t>
      </w:r>
      <w:r w:rsidRPr="00DB0534">
        <w:rPr>
          <w:color w:val="000000"/>
        </w:rPr>
        <w:br/>
        <w:t>2.14.1.Специалист, ответственный за прием и регистрацию заявления, регистрирует заявление о предоставлении муниципальной услуги в день его поступления в журнале регистрации заявлений и выдачи специальных разрешений (далее также - Журнал регистрации).</w:t>
      </w:r>
      <w:r w:rsidRPr="00DB0534">
        <w:rPr>
          <w:color w:val="000000"/>
        </w:rPr>
        <w:br/>
        <w:t xml:space="preserve">При поступлении заявления в электронном виде оно регистрируется информационной системой. </w:t>
      </w:r>
      <w:proofErr w:type="gramStart"/>
      <w:r w:rsidRPr="00DB0534">
        <w:rPr>
          <w:color w:val="000000"/>
        </w:rPr>
        <w:t>Датой приема указанного заявления является дата его регистрации в информационной системе.</w:t>
      </w:r>
      <w:r w:rsidRPr="00DB0534">
        <w:rPr>
          <w:color w:val="000000"/>
        </w:rPr>
        <w:br/>
        <w:t>2.14.2.В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электронной подписи, которой подписаны заявление и прилагаемые документы.</w:t>
      </w:r>
      <w:proofErr w:type="gramEnd"/>
      <w:r w:rsidRPr="00DB0534">
        <w:rPr>
          <w:color w:val="000000"/>
        </w:rPr>
        <w:br/>
        <w:t>Проверка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муниципальной услуги. Проверка электронной подписи также осуществляется с использованием средств информационной системы аккредитованного удостоверяющего центра.</w:t>
      </w:r>
      <w:r w:rsidRPr="00DB0534">
        <w:rPr>
          <w:color w:val="000000"/>
        </w:rPr>
        <w:br/>
        <w:t>2.15.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информации о порядке предоставления таких услуг</w:t>
      </w:r>
      <w:r w:rsidRPr="00DB0534">
        <w:rPr>
          <w:color w:val="000000"/>
        </w:rPr>
        <w:br/>
      </w:r>
      <w:r w:rsidRPr="00DB0534">
        <w:rPr>
          <w:color w:val="000000"/>
        </w:rPr>
        <w:lastRenderedPageBreak/>
        <w:t>2.15.1. Кабинет Администрации должен соответствовать санитарно-эпидемиологическим правилам и нормативам,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r w:rsidRPr="00DB0534">
        <w:rPr>
          <w:color w:val="000000"/>
        </w:rPr>
        <w:br/>
        <w:t>2.15.2.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r w:rsidRPr="00DB0534">
        <w:rPr>
          <w:color w:val="000000"/>
        </w:rPr>
        <w:br/>
        <w:t>2.15.3. Требования к размещению мест ожидания:</w:t>
      </w:r>
      <w:r w:rsidRPr="00DB0534">
        <w:rPr>
          <w:color w:val="000000"/>
        </w:rPr>
        <w:br/>
        <w:t>а) места ожидания должны быть оборудованы стульями (кресельными секциями) и (или) скамьями (</w:t>
      </w:r>
      <w:proofErr w:type="spellStart"/>
      <w:r w:rsidRPr="00DB0534">
        <w:rPr>
          <w:color w:val="000000"/>
        </w:rPr>
        <w:t>банкетками</w:t>
      </w:r>
      <w:proofErr w:type="spellEnd"/>
      <w:r w:rsidRPr="00DB0534">
        <w:rPr>
          <w:color w:val="000000"/>
        </w:rPr>
        <w:t>);</w:t>
      </w:r>
      <w:r w:rsidRPr="00DB0534">
        <w:rPr>
          <w:color w:val="000000"/>
        </w:rPr>
        <w:br/>
      </w:r>
      <w:proofErr w:type="gramStart"/>
      <w:r w:rsidRPr="00DB0534">
        <w:rPr>
          <w:color w:val="000000"/>
        </w:rPr>
        <w:t xml:space="preserve">б) </w:t>
      </w:r>
      <w:proofErr w:type="gramEnd"/>
      <w:r w:rsidRPr="00DB0534">
        <w:rPr>
          <w:color w:val="000000"/>
        </w:rPr>
        <w:t>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7C01D5" w:rsidRPr="00DB0534" w:rsidRDefault="00A241D6" w:rsidP="0087690B">
      <w:pPr>
        <w:pStyle w:val="a3"/>
        <w:spacing w:before="0" w:beforeAutospacing="0" w:after="0" w:afterAutospacing="0" w:line="0" w:lineRule="atLeast"/>
        <w:rPr>
          <w:color w:val="000000"/>
        </w:rPr>
      </w:pPr>
      <w:r w:rsidRPr="00DB0534">
        <w:rPr>
          <w:color w:val="000000"/>
        </w:rPr>
        <w:t>2.15.4. Требования к оформлению входа в здание:</w:t>
      </w:r>
      <w:r w:rsidRPr="00DB0534">
        <w:rPr>
          <w:color w:val="000000"/>
        </w:rPr>
        <w:br/>
        <w:t>а) здание должно быть оборудовано удобной лестницей с поручнями для свободного доступа заявителей в помещение;</w:t>
      </w:r>
      <w:r w:rsidRPr="00DB0534">
        <w:rPr>
          <w:color w:val="000000"/>
        </w:rPr>
        <w:br/>
        <w:t>б) центральный вход в здание должен быть оборудован информационной табличкой (вывеской), содержащей следующую информацию:</w:t>
      </w:r>
      <w:r w:rsidRPr="00DB0534">
        <w:rPr>
          <w:color w:val="000000"/>
        </w:rPr>
        <w:br/>
        <w:t>наименование уполномоченного органа;</w:t>
      </w:r>
      <w:r w:rsidRPr="00DB0534">
        <w:rPr>
          <w:color w:val="000000"/>
        </w:rPr>
        <w:br/>
        <w:t>режим работы;</w:t>
      </w:r>
      <w:r w:rsidRPr="00DB0534">
        <w:rPr>
          <w:color w:val="000000"/>
        </w:rPr>
        <w:br/>
        <w:t>в) вход и выход из здания оборудуются соответствующими указателями;</w:t>
      </w:r>
      <w:r w:rsidRPr="00DB0534">
        <w:rPr>
          <w:color w:val="000000"/>
        </w:rPr>
        <w:br/>
        <w:t>г) информационные таблички должны размещаться рядом с входом либо на двери входа так, чтобы их хорошо видели посетители;</w:t>
      </w:r>
      <w:r w:rsidRPr="00DB0534">
        <w:rPr>
          <w:color w:val="000000"/>
        </w:rPr>
        <w:br/>
      </w:r>
      <w:proofErr w:type="spellStart"/>
      <w:r w:rsidRPr="00DB0534">
        <w:rPr>
          <w:color w:val="000000"/>
        </w:rPr>
        <w:t>д</w:t>
      </w:r>
      <w:proofErr w:type="spellEnd"/>
      <w:r w:rsidRPr="00DB0534">
        <w:rPr>
          <w:color w:val="000000"/>
        </w:rPr>
        <w:t>) фасад здания должен быть оборудован осветительными приборами;</w:t>
      </w:r>
      <w:r w:rsidRPr="00DB0534">
        <w:rPr>
          <w:color w:val="000000"/>
        </w:rPr>
        <w:b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r w:rsidRPr="00DB0534">
        <w:rPr>
          <w:color w:val="000000"/>
        </w:rPr>
        <w:br/>
        <w:t>2.15.5. Требования к местам для информирования, предназначенным для ознакомления заявителей с информационными материалами: места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DB0534">
        <w:rPr>
          <w:color w:val="000000"/>
        </w:rPr>
        <w:t>4</w:t>
      </w:r>
      <w:proofErr w:type="gramEnd"/>
      <w:r w:rsidRPr="00DB0534">
        <w:rPr>
          <w:color w:val="000000"/>
        </w:rPr>
        <w:t>, в которых размещаются информационные листки).</w:t>
      </w:r>
      <w:r w:rsidRPr="00DB0534">
        <w:rPr>
          <w:color w:val="000000"/>
        </w:rPr>
        <w:br/>
        <w:t xml:space="preserve">2.15.6. </w:t>
      </w:r>
      <w:proofErr w:type="gramStart"/>
      <w:r w:rsidRPr="00DB0534">
        <w:rPr>
          <w:color w:val="000000"/>
        </w:rPr>
        <w:t>Требования к местам приема заявителей:</w:t>
      </w:r>
      <w:r w:rsidRPr="00DB0534">
        <w:rPr>
          <w:color w:val="000000"/>
        </w:rPr>
        <w:br/>
        <w:t>а) кабинеты приема заявителей должны быть оборудованы информационными табличками с указанием:</w:t>
      </w:r>
      <w:r w:rsidRPr="00DB0534">
        <w:rPr>
          <w:color w:val="000000"/>
        </w:rPr>
        <w:br/>
        <w:t>номера кабинета;</w:t>
      </w:r>
      <w:r w:rsidRPr="00DB0534">
        <w:rPr>
          <w:color w:val="000000"/>
        </w:rPr>
        <w:br/>
        <w:t>фамилии, имени, отчества и должности специалиста, осуществляющего предоставление муниципальной услуги;</w:t>
      </w:r>
      <w:r w:rsidRPr="00DB0534">
        <w:rPr>
          <w:color w:val="000000"/>
        </w:rPr>
        <w:br/>
        <w:t>времени перерыва на обед;</w:t>
      </w:r>
      <w:r w:rsidRPr="00DB0534">
        <w:rPr>
          <w:color w:val="000000"/>
        </w:rPr>
        <w:b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roofErr w:type="gramEnd"/>
      <w:r w:rsidRPr="00DB0534">
        <w:rPr>
          <w:color w:val="000000"/>
        </w:rPr>
        <w:br/>
        <w:t>в) место для приема заявителя должно быть снабжено стулом, иметь место для письма и раскладки документов.</w:t>
      </w:r>
      <w:r w:rsidRPr="00DB0534">
        <w:rPr>
          <w:color w:val="000000"/>
        </w:rPr>
        <w:br/>
        <w:t>2.15.7. В целях обеспечения конфиденциальности сведений о заявителе, одним должностным лицом одновременно ведется прием только одного заявителя.</w:t>
      </w:r>
      <w:r w:rsidRPr="00DB0534">
        <w:rPr>
          <w:color w:val="000000"/>
        </w:rPr>
        <w:b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Pr="00DB0534">
        <w:rPr>
          <w:color w:val="000000"/>
        </w:rPr>
        <w:br/>
        <w:t>2.16.1. Показателем качества и доступности муниципальной услуги является 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r w:rsidRPr="00DB0534">
        <w:rPr>
          <w:color w:val="000000"/>
        </w:rPr>
        <w:br/>
        <w:t xml:space="preserve">2.16.2. Показателем доступности является информационная открытость порядка и правил </w:t>
      </w:r>
      <w:r w:rsidRPr="00DB0534">
        <w:rPr>
          <w:color w:val="000000"/>
        </w:rPr>
        <w:lastRenderedPageBreak/>
        <w:t>предоставления муниципальной услуги:</w:t>
      </w:r>
      <w:r w:rsidRPr="00DB0534">
        <w:rPr>
          <w:color w:val="000000"/>
        </w:rPr>
        <w:br/>
        <w:t>наличие Административного регламента предоставления муниципальной услуги;</w:t>
      </w:r>
      <w:r w:rsidRPr="00DB0534">
        <w:rPr>
          <w:color w:val="000000"/>
        </w:rPr>
        <w:br/>
        <w:t xml:space="preserve">наличие информации об оказании муниципальной услуги </w:t>
      </w:r>
      <w:r w:rsidR="00B33DDA" w:rsidRPr="00DB0534">
        <w:rPr>
          <w:color w:val="000000"/>
        </w:rPr>
        <w:t>на сайте Администрации</w:t>
      </w:r>
      <w:r w:rsidRPr="00DB0534">
        <w:rPr>
          <w:color w:val="000000"/>
        </w:rPr>
        <w:t>, общедоступных местах, на стендах в Администрации.</w:t>
      </w:r>
      <w:r w:rsidRPr="00DB0534">
        <w:rPr>
          <w:color w:val="000000"/>
        </w:rPr>
        <w:br/>
        <w:t>2.16.3. Показателями качества предоставления муниципальной услуги являются:</w:t>
      </w:r>
      <w:r w:rsidRPr="00DB0534">
        <w:rPr>
          <w:color w:val="000000"/>
        </w:rPr>
        <w:br/>
        <w:t>степень удовлетворенности юридическими лицами качеством и доступностью муниципальной услуги;</w:t>
      </w:r>
      <w:r w:rsidRPr="00DB0534">
        <w:rPr>
          <w:color w:val="000000"/>
        </w:rPr>
        <w:br/>
        <w:t>соответствие предоставляемой муниципальной услуги требованиям настоящего Административного регламента;</w:t>
      </w:r>
      <w:r w:rsidRPr="00DB0534">
        <w:rPr>
          <w:color w:val="000000"/>
        </w:rPr>
        <w:br/>
        <w:t>соблюдение сроков предоставления муниципальной услуги;</w:t>
      </w:r>
      <w:r w:rsidRPr="00DB0534">
        <w:rPr>
          <w:color w:val="000000"/>
        </w:rPr>
        <w:br/>
        <w:t>количество обоснованных жалоб;</w:t>
      </w:r>
      <w:r w:rsidRPr="00DB0534">
        <w:rPr>
          <w:color w:val="000000"/>
        </w:rPr>
        <w:br/>
        <w:t>регистрация, учет и анализ жалоб и обращений в Администрации.</w:t>
      </w:r>
      <w:r w:rsidRPr="00DB0534">
        <w:rPr>
          <w:color w:val="000000"/>
        </w:rPr>
        <w:br/>
        <w:t>2.16.4. Информация о порядке предоставления муниципальной услуги представляется:</w:t>
      </w:r>
      <w:r w:rsidRPr="00DB0534">
        <w:rPr>
          <w:color w:val="000000"/>
        </w:rPr>
        <w:br/>
        <w:t>непосредственно специалистом Администрации при личном обращении;</w:t>
      </w:r>
      <w:r w:rsidRPr="00DB0534">
        <w:rPr>
          <w:color w:val="000000"/>
        </w:rPr>
        <w:br/>
        <w:t>с использованием средств почтовой, телефонной связи и электронной почты;</w:t>
      </w:r>
      <w:r w:rsidRPr="00DB0534">
        <w:rPr>
          <w:color w:val="000000"/>
        </w:rPr>
        <w:br/>
        <w:t xml:space="preserve">посредством размещения </w:t>
      </w:r>
      <w:r w:rsidR="00B33DDA" w:rsidRPr="00DB0534">
        <w:rPr>
          <w:color w:val="000000"/>
        </w:rPr>
        <w:t>на  сайте Администрации</w:t>
      </w:r>
      <w:r w:rsidRPr="00DB0534">
        <w:rPr>
          <w:color w:val="000000"/>
        </w:rPr>
        <w:t>.</w:t>
      </w:r>
      <w:r w:rsidRPr="00DB0534">
        <w:rPr>
          <w:color w:val="000000"/>
        </w:rPr>
        <w:br/>
        <w:t>2.16.5. Основными требованиями к информированию заявителей являются:</w:t>
      </w:r>
      <w:r w:rsidRPr="00DB0534">
        <w:rPr>
          <w:color w:val="000000"/>
        </w:rPr>
        <w:br/>
        <w:t>достоверность предоставляемой информации;</w:t>
      </w:r>
      <w:r w:rsidRPr="00DB0534">
        <w:rPr>
          <w:color w:val="000000"/>
        </w:rPr>
        <w:br/>
        <w:t>четкость изложения информации;</w:t>
      </w:r>
      <w:r w:rsidRPr="00DB0534">
        <w:rPr>
          <w:color w:val="000000"/>
        </w:rPr>
        <w:br/>
        <w:t>полнота информирования;</w:t>
      </w:r>
      <w:r w:rsidRPr="00DB0534">
        <w:rPr>
          <w:color w:val="000000"/>
        </w:rPr>
        <w:br/>
        <w:t>наглядность форм предоставляемой информации;</w:t>
      </w:r>
      <w:r w:rsidRPr="00DB0534">
        <w:rPr>
          <w:color w:val="000000"/>
        </w:rPr>
        <w:br/>
        <w:t>удобство и доступность получения информации;</w:t>
      </w:r>
      <w:r w:rsidRPr="00DB0534">
        <w:rPr>
          <w:color w:val="000000"/>
        </w:rPr>
        <w:br/>
        <w:t>оперативность предоставления информации.</w:t>
      </w:r>
      <w:r w:rsidRPr="00DB0534">
        <w:rPr>
          <w:color w:val="000000"/>
        </w:rPr>
        <w:br/>
        <w:t>Порядок проведения консультаций по вопросам предоставления муниципальной услуги представлен в пункте 1.3 настоящего Административного регламента.</w:t>
      </w:r>
      <w:r w:rsidRPr="00DB0534">
        <w:rPr>
          <w:color w:val="000000"/>
        </w:rPr>
        <w:br/>
        <w:t xml:space="preserve">2.16.6. </w:t>
      </w:r>
      <w:proofErr w:type="gramStart"/>
      <w:r w:rsidRPr="00DB0534">
        <w:rPr>
          <w:color w:val="000000"/>
        </w:rPr>
        <w:t>В любое время с момента приема документов, указанных в пункте 2.6 настоящего Административного регламента, либо после осуществления предварительной записи на прием по телефону, либо после заполнения электронной заявки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обращения.</w:t>
      </w:r>
      <w:r w:rsidRPr="00DB0534">
        <w:rPr>
          <w:color w:val="000000"/>
        </w:rPr>
        <w:br/>
        <w:t>2.16.7.</w:t>
      </w:r>
      <w:proofErr w:type="gramEnd"/>
      <w:r w:rsidRPr="00DB0534">
        <w:rPr>
          <w:color w:val="000000"/>
        </w:rPr>
        <w:t xml:space="preserve"> Консультации по вопросам предоставления муниципальной услуги осуществляются в Администрации при личном обращении граждан, по телефонам, указанным в пункте 1.3.1 настоящего Административного регламента, а также с использованием средств почтовой и электронной связи.</w:t>
      </w:r>
      <w:r w:rsidRPr="00DB0534">
        <w:rPr>
          <w:color w:val="000000"/>
        </w:rPr>
        <w:br/>
        <w:t xml:space="preserve">2.16.8. </w:t>
      </w:r>
      <w:proofErr w:type="gramStart"/>
      <w:r w:rsidRPr="00DB0534">
        <w:rPr>
          <w:color w:val="000000"/>
        </w:rPr>
        <w:t>При ответах на телефонные звонки и обращения граждан по вопросу получения муниципальной услуги специалисты обязаны:</w:t>
      </w:r>
      <w:r w:rsidRPr="00DB0534">
        <w:rPr>
          <w:color w:val="000000"/>
        </w:rPr>
        <w:br/>
        <w:t>назвать свою фамилию, имя, отчество, должность, предложить представиться собеседнику, выслушать суть вопроса;</w:t>
      </w:r>
      <w:r w:rsidRPr="00DB0534">
        <w:rPr>
          <w:color w:val="000000"/>
        </w:rPr>
        <w:br/>
        <w:t>подробно в корректной форме информировать заинтересованное лицо о порядке получения муниципальной услуги;</w:t>
      </w:r>
      <w:r w:rsidRPr="00DB0534">
        <w:rPr>
          <w:color w:val="000000"/>
        </w:rPr>
        <w:br/>
        <w:t>при невозможности самостоятельно ответить на поставленные вопросы переадресовать звонок заявителя на другое должностное лицо;</w:t>
      </w:r>
      <w:proofErr w:type="gramEnd"/>
      <w:r w:rsidRPr="00DB0534">
        <w:rPr>
          <w:color w:val="000000"/>
        </w:rPr>
        <w:br/>
        <w:t>избегать конфликтных ситуаций, способных нанести ущерб их репутации или авторитету Администрации;</w:t>
      </w:r>
      <w:r w:rsidRPr="00DB0534">
        <w:rPr>
          <w:color w:val="000000"/>
        </w:rPr>
        <w:br/>
        <w:t>соблюдать права и законные интересы заявителей.</w:t>
      </w:r>
      <w:r w:rsidRPr="00DB0534">
        <w:rPr>
          <w:color w:val="000000"/>
        </w:rPr>
        <w:br/>
        <w:t xml:space="preserve">2.16.9. </w:t>
      </w:r>
      <w:proofErr w:type="gramStart"/>
      <w:r w:rsidRPr="00DB0534">
        <w:rPr>
          <w:color w:val="000000"/>
        </w:rPr>
        <w:t>Консультации предоставляются по следующим вопросам:</w:t>
      </w:r>
      <w:r w:rsidRPr="00DB0534">
        <w:rPr>
          <w:color w:val="000000"/>
        </w:rPr>
        <w:br/>
        <w:t>перечню документов, необходимых для предоставления муниципальной услуги, комплектности (достаточности) представленных документов;</w:t>
      </w:r>
      <w:r w:rsidRPr="00DB0534">
        <w:rPr>
          <w:color w:val="000000"/>
        </w:rPr>
        <w:br/>
        <w:t>источнику получения документов, необходимых для предоставления муниципальной услуги (орган, организация и их местонахождение);</w:t>
      </w:r>
      <w:r w:rsidRPr="00DB0534">
        <w:rPr>
          <w:color w:val="000000"/>
        </w:rPr>
        <w:br/>
        <w:t>времени приема и выдачи документов;</w:t>
      </w:r>
      <w:r w:rsidRPr="00DB0534">
        <w:rPr>
          <w:color w:val="000000"/>
        </w:rPr>
        <w:br/>
        <w:t>срокам предоставления муниципальной услуги;</w:t>
      </w:r>
      <w:r w:rsidRPr="00DB0534">
        <w:rPr>
          <w:color w:val="000000"/>
        </w:rPr>
        <w:br/>
        <w:t>порядку обжалования действий (бездействия) и решений, осуществляемых и принимаемых в ходе предоставления муниципальной услуги.</w:t>
      </w:r>
      <w:r w:rsidRPr="00DB0534">
        <w:rPr>
          <w:color w:val="000000"/>
        </w:rPr>
        <w:br/>
        <w:t>2.16.10.</w:t>
      </w:r>
      <w:proofErr w:type="gramEnd"/>
      <w:r w:rsidRPr="00DB0534">
        <w:rPr>
          <w:color w:val="000000"/>
        </w:rPr>
        <w:t xml:space="preserve"> Время получения ответа при индивидуальном устном консультировании не должно превышать 10 (десяти) минут.</w:t>
      </w:r>
      <w:r w:rsidRPr="00DB0534">
        <w:rPr>
          <w:color w:val="000000"/>
        </w:rPr>
        <w:br/>
        <w:t>2.16.11. Консультации осуществляются в соответствии с режимом работы Администрации.</w:t>
      </w:r>
      <w:r w:rsidRPr="00DB0534">
        <w:rPr>
          <w:color w:val="000000"/>
        </w:rPr>
        <w:br/>
        <w:t xml:space="preserve">2.17. Иные требования, в том числе учитывающие особенности предоставления </w:t>
      </w:r>
      <w:r w:rsidRPr="00DB0534">
        <w:rPr>
          <w:color w:val="000000"/>
        </w:rPr>
        <w:lastRenderedPageBreak/>
        <w:t>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sidRPr="00DB0534">
        <w:rPr>
          <w:color w:val="000000"/>
        </w:rPr>
        <w:br/>
        <w:t>2.17.1.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при наличии технических возможностей с использованием региональной государственной информационной системы «Портал государственных и муниципальных услуг (функций)».</w:t>
      </w:r>
      <w:r w:rsidRPr="00DB0534">
        <w:rPr>
          <w:color w:val="000000"/>
        </w:rPr>
        <w:br/>
        <w:t>2.17.2. Прием документов на предоставлен</w:t>
      </w:r>
      <w:r w:rsidR="001F72FD" w:rsidRPr="00DB0534">
        <w:rPr>
          <w:color w:val="000000"/>
        </w:rPr>
        <w:t>ие муниципальной услуги и выдача</w:t>
      </w:r>
      <w:r w:rsidRPr="00DB0534">
        <w:rPr>
          <w:color w:val="000000"/>
        </w:rPr>
        <w:t xml:space="preserve"> результата муниципальной усл</w:t>
      </w:r>
      <w:r w:rsidR="00B33DDA" w:rsidRPr="00DB0534">
        <w:rPr>
          <w:color w:val="000000"/>
        </w:rPr>
        <w:t xml:space="preserve">уги может осуществляться в МФЦ </w:t>
      </w:r>
      <w:r w:rsidRPr="00DB0534">
        <w:rPr>
          <w:color w:val="000000"/>
        </w:rPr>
        <w:t xml:space="preserve">на основании заключенного Соглашения о взаимодействии между Администрацией сельского поселения и государственным </w:t>
      </w:r>
      <w:r w:rsidR="001F72FD" w:rsidRPr="00DB0534">
        <w:rPr>
          <w:color w:val="000000"/>
        </w:rPr>
        <w:t xml:space="preserve">бюджетным </w:t>
      </w:r>
      <w:r w:rsidRPr="00DB0534">
        <w:rPr>
          <w:color w:val="000000"/>
        </w:rPr>
        <w:t xml:space="preserve">учреждением «Многофункциональный центр </w:t>
      </w:r>
      <w:r w:rsidR="001F72FD" w:rsidRPr="00DB0534">
        <w:rPr>
          <w:color w:val="000000"/>
        </w:rPr>
        <w:t xml:space="preserve"> по </w:t>
      </w:r>
      <w:r w:rsidRPr="00DB0534">
        <w:rPr>
          <w:color w:val="000000"/>
        </w:rPr>
        <w:t>предоставлени</w:t>
      </w:r>
      <w:r w:rsidR="001F72FD" w:rsidRPr="00DB0534">
        <w:rPr>
          <w:color w:val="000000"/>
        </w:rPr>
        <w:t>ю</w:t>
      </w:r>
      <w:r w:rsidRPr="00DB0534">
        <w:rPr>
          <w:color w:val="000000"/>
        </w:rPr>
        <w:t xml:space="preserve"> государственных и муниципальных услуг»</w:t>
      </w:r>
      <w:r w:rsidR="001F72FD" w:rsidRPr="00DB0534">
        <w:rPr>
          <w:color w:val="000000"/>
        </w:rPr>
        <w:t xml:space="preserve"> Кабардино-Балкарской Республики</w:t>
      </w:r>
      <w:r w:rsidRPr="00DB0534">
        <w:rPr>
          <w:color w:val="000000"/>
        </w:rPr>
        <w:t>.</w:t>
      </w:r>
      <w:r w:rsidRPr="00DB0534">
        <w:rPr>
          <w:color w:val="000000"/>
        </w:rPr>
        <w:br/>
        <w:t>2.17.3. Место расположения «МФЦ»</w:t>
      </w:r>
      <w:r w:rsidR="001F72FD" w:rsidRPr="00DB0534">
        <w:rPr>
          <w:color w:val="000000"/>
        </w:rPr>
        <w:t>:</w:t>
      </w:r>
      <w:r w:rsidRPr="00DB0534">
        <w:rPr>
          <w:color w:val="000000"/>
        </w:rPr>
        <w:t xml:space="preserve"> </w:t>
      </w:r>
      <w:proofErr w:type="gramStart"/>
      <w:r w:rsidR="001F72FD" w:rsidRPr="00DB0534">
        <w:rPr>
          <w:color w:val="000000"/>
        </w:rPr>
        <w:t>КБР, Прохладненский район, с. Красносельское, ул. Зеленая,9</w:t>
      </w:r>
      <w:r w:rsidR="00DB0534">
        <w:rPr>
          <w:color w:val="000000"/>
        </w:rPr>
        <w:t xml:space="preserve"> </w:t>
      </w:r>
      <w:r w:rsidR="001F72FD" w:rsidRPr="00DB0534">
        <w:rPr>
          <w:color w:val="000000"/>
        </w:rPr>
        <w:t>(2-й этаж, здание местной администрации с.п.</w:t>
      </w:r>
      <w:proofErr w:type="gramEnd"/>
      <w:r w:rsidR="001F72FD" w:rsidRPr="00DB0534">
        <w:rPr>
          <w:color w:val="000000"/>
        </w:rPr>
        <w:t xml:space="preserve"> </w:t>
      </w:r>
      <w:proofErr w:type="gramStart"/>
      <w:r w:rsidR="001F72FD" w:rsidRPr="00DB0534">
        <w:rPr>
          <w:color w:val="000000"/>
        </w:rPr>
        <w:t xml:space="preserve">Красносельское Прохладненского муниципального района КБР) </w:t>
      </w:r>
      <w:r w:rsidRPr="00DB0534">
        <w:rPr>
          <w:color w:val="000000"/>
        </w:rPr>
        <w:br/>
        <w:t>контактные телефоны: (8</w:t>
      </w:r>
      <w:r w:rsidR="00BB0235" w:rsidRPr="00DB0534">
        <w:rPr>
          <w:color w:val="000000"/>
        </w:rPr>
        <w:t>86631)-92</w:t>
      </w:r>
      <w:r w:rsidRPr="00DB0534">
        <w:rPr>
          <w:color w:val="000000"/>
        </w:rPr>
        <w:t>-3-</w:t>
      </w:r>
      <w:r w:rsidR="00BB0235" w:rsidRPr="00DB0534">
        <w:rPr>
          <w:color w:val="000000"/>
        </w:rPr>
        <w:t>36</w:t>
      </w:r>
      <w:r w:rsidRPr="00DB0534">
        <w:rPr>
          <w:color w:val="000000"/>
        </w:rPr>
        <w:t>;</w:t>
      </w:r>
      <w:r w:rsidRPr="00DB0534">
        <w:rPr>
          <w:rStyle w:val="apple-converted-space"/>
          <w:color w:val="000000"/>
        </w:rPr>
        <w:t> </w:t>
      </w:r>
      <w:r w:rsidRPr="00DB0534">
        <w:rPr>
          <w:color w:val="000000"/>
        </w:rPr>
        <w:br/>
        <w:t>график</w:t>
      </w:r>
      <w:r w:rsidR="00756D9C" w:rsidRPr="00DB0534">
        <w:rPr>
          <w:color w:val="000000"/>
        </w:rPr>
        <w:t xml:space="preserve"> </w:t>
      </w:r>
      <w:r w:rsidRPr="00DB0534">
        <w:rPr>
          <w:color w:val="000000"/>
        </w:rPr>
        <w:t>работы:</w:t>
      </w:r>
      <w:r w:rsidRPr="00DB0534">
        <w:rPr>
          <w:color w:val="000000"/>
        </w:rPr>
        <w:br/>
      </w:r>
      <w:r w:rsidR="0087690B" w:rsidRPr="0087690B">
        <w:rPr>
          <w:color w:val="000000"/>
        </w:rPr>
        <w:t>каждую среду</w:t>
      </w:r>
      <w:r w:rsidR="00E7254B" w:rsidRPr="0087690B">
        <w:rPr>
          <w:color w:val="000000"/>
        </w:rPr>
        <w:t xml:space="preserve"> недели</w:t>
      </w:r>
      <w:r w:rsidR="00BB0235" w:rsidRPr="0087690B">
        <w:rPr>
          <w:color w:val="000000"/>
        </w:rPr>
        <w:t xml:space="preserve"> - с 8 час 0</w:t>
      </w:r>
      <w:r w:rsidRPr="0087690B">
        <w:rPr>
          <w:color w:val="000000"/>
        </w:rPr>
        <w:t>0 мин</w:t>
      </w:r>
      <w:r w:rsidRPr="00DB0534">
        <w:rPr>
          <w:color w:val="000000"/>
        </w:rPr>
        <w:t xml:space="preserve"> до 1</w:t>
      </w:r>
      <w:r w:rsidR="00BB0235" w:rsidRPr="00DB0534">
        <w:rPr>
          <w:color w:val="000000"/>
        </w:rPr>
        <w:t>7 час 0</w:t>
      </w:r>
      <w:r w:rsidRPr="00DB0534">
        <w:rPr>
          <w:color w:val="000000"/>
        </w:rPr>
        <w:t xml:space="preserve">0 мин </w:t>
      </w:r>
      <w:r w:rsidR="00BB0235" w:rsidRPr="00DB0534">
        <w:rPr>
          <w:color w:val="000000"/>
        </w:rPr>
        <w:t>обеденный</w:t>
      </w:r>
      <w:r w:rsidRPr="00DB0534">
        <w:rPr>
          <w:color w:val="000000"/>
        </w:rPr>
        <w:t xml:space="preserve"> перерыв</w:t>
      </w:r>
      <w:r w:rsidR="00BB0235" w:rsidRPr="00DB0534">
        <w:rPr>
          <w:color w:val="000000"/>
        </w:rPr>
        <w:t>: с 12-00 ч. до 13-00 ч.</w:t>
      </w:r>
      <w:r w:rsidR="002B2A12">
        <w:rPr>
          <w:color w:val="000000"/>
        </w:rPr>
        <w:t xml:space="preserve"> </w:t>
      </w:r>
      <w:r w:rsidR="00BB0235" w:rsidRPr="00DB0534">
        <w:rPr>
          <w:color w:val="000000"/>
        </w:rPr>
        <w:t>Выходные дни: понедельник, вторник,</w:t>
      </w:r>
      <w:r w:rsidR="00E7254B">
        <w:rPr>
          <w:color w:val="000000"/>
        </w:rPr>
        <w:t xml:space="preserve"> четверг, пятница,</w:t>
      </w:r>
      <w:r w:rsidR="00BB0235" w:rsidRPr="00DB0534">
        <w:rPr>
          <w:color w:val="000000"/>
        </w:rPr>
        <w:t xml:space="preserve"> суббота, воскресенье.</w:t>
      </w:r>
      <w:r w:rsidRPr="00DB0534">
        <w:rPr>
          <w:color w:val="000000"/>
        </w:rPr>
        <w:br/>
      </w:r>
      <w:proofErr w:type="gramEnd"/>
    </w:p>
    <w:p w:rsidR="007C01D5" w:rsidRPr="00DB0534" w:rsidRDefault="00A241D6" w:rsidP="0087690B">
      <w:pPr>
        <w:pStyle w:val="a3"/>
        <w:spacing w:before="0" w:beforeAutospacing="0" w:after="0" w:afterAutospacing="0" w:line="0" w:lineRule="atLeast"/>
        <w:rPr>
          <w:b/>
          <w:color w:val="000000"/>
        </w:rPr>
      </w:pPr>
      <w:r w:rsidRPr="00DB0534">
        <w:rPr>
          <w:b/>
          <w:color w:val="00000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 же особенности выполнения админи</w:t>
      </w:r>
      <w:r w:rsidR="00756D9C" w:rsidRPr="00DB0534">
        <w:rPr>
          <w:b/>
          <w:color w:val="000000"/>
        </w:rPr>
        <w:t>стративных процедур в МФЦ.</w:t>
      </w:r>
      <w:r w:rsidR="00756D9C" w:rsidRPr="00DB0534">
        <w:rPr>
          <w:b/>
          <w:color w:val="000000"/>
        </w:rPr>
        <w:br/>
      </w:r>
    </w:p>
    <w:p w:rsidR="00A241D6" w:rsidRPr="00DB0534" w:rsidRDefault="00756D9C" w:rsidP="0087690B">
      <w:pPr>
        <w:pStyle w:val="a3"/>
        <w:spacing w:before="0" w:beforeAutospacing="0" w:after="0" w:afterAutospacing="0" w:line="0" w:lineRule="atLeast"/>
        <w:rPr>
          <w:color w:val="000000"/>
          <w:highlight w:val="yellow"/>
        </w:rPr>
      </w:pPr>
      <w:r w:rsidRPr="00DB0534">
        <w:rPr>
          <w:color w:val="000000"/>
        </w:rPr>
        <w:t>3.1.</w:t>
      </w:r>
      <w:r w:rsidR="00A241D6" w:rsidRPr="00DB0534">
        <w:rPr>
          <w:color w:val="000000"/>
        </w:rPr>
        <w:t>Исчерпывающий перечень административных процедур</w:t>
      </w:r>
      <w:r w:rsidR="00A241D6" w:rsidRPr="00DB0534">
        <w:rPr>
          <w:color w:val="000000"/>
        </w:rPr>
        <w:br/>
        <w:t>3.1.1. Прием и регистрация заявления на предоставления муниципальной услуги;</w:t>
      </w:r>
      <w:r w:rsidR="00A241D6" w:rsidRPr="00DB0534">
        <w:rPr>
          <w:color w:val="000000"/>
        </w:rPr>
        <w:br/>
        <w:t>3.1.2. Проверка документов для установления права на получен</w:t>
      </w:r>
      <w:r w:rsidRPr="00DB0534">
        <w:rPr>
          <w:color w:val="000000"/>
        </w:rPr>
        <w:t>ие муниципальной услуги;</w:t>
      </w:r>
      <w:r w:rsidRPr="00DB0534">
        <w:rPr>
          <w:color w:val="000000"/>
        </w:rPr>
        <w:br/>
        <w:t>3.1.3.</w:t>
      </w:r>
      <w:r w:rsidR="00A241D6" w:rsidRPr="00DB0534">
        <w:rPr>
          <w:color w:val="000000"/>
        </w:rPr>
        <w:t>Подготовка согласования (с</w:t>
      </w:r>
      <w:r w:rsidRPr="00DB0534">
        <w:rPr>
          <w:color w:val="000000"/>
        </w:rPr>
        <w:t>пециального разрешения);</w:t>
      </w:r>
      <w:r w:rsidRPr="00DB0534">
        <w:rPr>
          <w:color w:val="000000"/>
        </w:rPr>
        <w:br/>
        <w:t>3.1.4.</w:t>
      </w:r>
      <w:r w:rsidR="00A241D6" w:rsidRPr="00DB0534">
        <w:rPr>
          <w:color w:val="000000"/>
        </w:rPr>
        <w:t>Выдача результата муниципальной услуги.</w:t>
      </w:r>
      <w:r w:rsidR="00A241D6" w:rsidRPr="00DB0534">
        <w:rPr>
          <w:color w:val="000000"/>
        </w:rPr>
        <w:br/>
        <w:t>3.2. Блок-схема предоставления муниципальной услуги.</w:t>
      </w:r>
      <w:r w:rsidR="00A241D6" w:rsidRPr="00DB0534">
        <w:rPr>
          <w:color w:val="000000"/>
        </w:rPr>
        <w:br/>
        <w:t>3.2.1. Последовательность предоставления муниципальной услуги отражена в блок-схеме, представленной в приложении № 1 к настоящему Административному регламенту.</w:t>
      </w:r>
      <w:r w:rsidR="00A241D6" w:rsidRPr="00DB0534">
        <w:rPr>
          <w:color w:val="000000"/>
        </w:rPr>
        <w:br/>
        <w:t>3.3. Административная процедура - прием и регистрация заявления на предоставление муниципальной услуги в Администрации.</w:t>
      </w:r>
      <w:r w:rsidR="00A241D6" w:rsidRPr="00DB0534">
        <w:rPr>
          <w:color w:val="000000"/>
        </w:rPr>
        <w:br/>
        <w:t xml:space="preserve">3.3.1. Основанием для начала административной процедуры является заявление, поступившее от заявителя в Администрации через личный прием, либо через многофункциональный центр предоставления государственных и муниципальных услуг, либо поданное в электронной форме при наличии технической возможности с использованием региональной государственной информационной системы «Портал государственных </w:t>
      </w:r>
      <w:r w:rsidR="00BB0235" w:rsidRPr="00DB0534">
        <w:rPr>
          <w:color w:val="000000"/>
        </w:rPr>
        <w:t>и муниципальных услуг (функций) КБР</w:t>
      </w:r>
      <w:r w:rsidR="00A241D6" w:rsidRPr="00DB0534">
        <w:rPr>
          <w:color w:val="000000"/>
        </w:rPr>
        <w:t>».</w:t>
      </w:r>
      <w:r w:rsidR="00A241D6" w:rsidRPr="00DB0534">
        <w:rPr>
          <w:color w:val="000000"/>
        </w:rPr>
        <w:br/>
        <w:t>3.3.2. Специалист Администрации, ответственный за учет входящей документации, вносит запись о приеме заявления в журнал поступающих документов и передает заявление на рассмотрение Глав</w:t>
      </w:r>
      <w:r w:rsidR="00BB0235" w:rsidRPr="00DB0534">
        <w:rPr>
          <w:color w:val="000000"/>
        </w:rPr>
        <w:t>е</w:t>
      </w:r>
      <w:r w:rsidR="00A241D6" w:rsidRPr="00DB0534">
        <w:rPr>
          <w:color w:val="000000"/>
        </w:rPr>
        <w:t xml:space="preserve"> администрации.</w:t>
      </w:r>
      <w:r w:rsidR="00A241D6" w:rsidRPr="00DB0534">
        <w:rPr>
          <w:color w:val="000000"/>
        </w:rPr>
        <w:br/>
        <w:t xml:space="preserve">Результат административной процедуры – передача зарегистрированного заявления на предоставление муниципальной услуги </w:t>
      </w:r>
      <w:r w:rsidR="00BB0235" w:rsidRPr="00DB0534">
        <w:rPr>
          <w:color w:val="000000"/>
        </w:rPr>
        <w:t>начальнику отдела</w:t>
      </w:r>
      <w:r w:rsidR="00A241D6" w:rsidRPr="00DB0534">
        <w:rPr>
          <w:color w:val="000000"/>
        </w:rPr>
        <w:t xml:space="preserve"> администрации.</w:t>
      </w:r>
      <w:r w:rsidR="00A241D6" w:rsidRPr="00DB0534">
        <w:rPr>
          <w:color w:val="000000"/>
        </w:rPr>
        <w:br/>
        <w:t>Максимальное время, затраченное на административное действие, не должно превышать 2 (двух) рабочих дней.</w:t>
      </w:r>
      <w:r w:rsidR="00A241D6" w:rsidRPr="00DB0534">
        <w:rPr>
          <w:color w:val="000000"/>
        </w:rPr>
        <w:br/>
        <w:t>3.4. Административная процедура - проверка документов для установления права на получение муниципальной услуги.</w:t>
      </w:r>
      <w:r w:rsidR="00A241D6" w:rsidRPr="00DB0534">
        <w:rPr>
          <w:color w:val="000000"/>
        </w:rPr>
        <w:br/>
        <w:t xml:space="preserve">3.4.1. Основанием для начала действия является передача зарегистрированного заявления на предоставление муниципальной услуги </w:t>
      </w:r>
      <w:r w:rsidR="00BB0235" w:rsidRPr="00DB0534">
        <w:rPr>
          <w:color w:val="000000"/>
        </w:rPr>
        <w:t xml:space="preserve">начальнику отдела </w:t>
      </w:r>
      <w:r w:rsidR="00A241D6" w:rsidRPr="00DB0534">
        <w:rPr>
          <w:color w:val="000000"/>
        </w:rPr>
        <w:t>администрации.</w:t>
      </w:r>
      <w:r w:rsidR="00A241D6" w:rsidRPr="00DB0534">
        <w:rPr>
          <w:color w:val="000000"/>
        </w:rPr>
        <w:br/>
        <w:t xml:space="preserve">3.4.2. </w:t>
      </w:r>
      <w:r w:rsidR="00BB0235" w:rsidRPr="00DB0534">
        <w:rPr>
          <w:color w:val="000000"/>
        </w:rPr>
        <w:t xml:space="preserve">Начальник отдела </w:t>
      </w:r>
      <w:r w:rsidR="00A241D6" w:rsidRPr="00DB0534">
        <w:rPr>
          <w:color w:val="000000"/>
        </w:rPr>
        <w:t xml:space="preserve">администрации, либо специалист Администрации, ответственный за предоставление муниципальной услуги, в течение рабочего дня, следующего за днем поступления заявления, проводит экспертизу сведений, указанных в заявлении на предмет соответствия требованиям действующего законодательства и принимает заявление к </w:t>
      </w:r>
      <w:r w:rsidR="00A241D6" w:rsidRPr="00DB0534">
        <w:rPr>
          <w:color w:val="000000"/>
        </w:rPr>
        <w:lastRenderedPageBreak/>
        <w:t>рассмотрению.</w:t>
      </w:r>
      <w:r w:rsidR="00A241D6" w:rsidRPr="00DB0534">
        <w:rPr>
          <w:color w:val="000000"/>
        </w:rPr>
        <w:br/>
        <w:t>3.4.3. В случае выявления несоответствия сведений, указанных в заявлении, требованиям действующего законодательства, заявителю в течение рабочего дня, следующего за днем поступления заявления, оформляется уведомление о необходимости устранения выявленных нарушений и (или) представления отсутствующих сведений и вручается (направляется) заявителю.</w:t>
      </w:r>
      <w:r w:rsidR="00A241D6" w:rsidRPr="00DB0534">
        <w:rPr>
          <w:color w:val="000000"/>
        </w:rPr>
        <w:br/>
        <w:t>3.4.4. Результат административной процедуры - установление права на получение муниципальной услуги, либо направление уведомления указанного в пункте 2.10.3 настоящего Административного регламента с основаниями, указанными в пункте 2.10.2 настоящего Административного регламента.</w:t>
      </w:r>
      <w:r w:rsidR="00A241D6" w:rsidRPr="00DB0534">
        <w:rPr>
          <w:color w:val="000000"/>
        </w:rPr>
        <w:br/>
        <w:t>3.4.5. Максимальное время, затраченное на административное действие, не должно превышать 2 (двух) дней.</w:t>
      </w:r>
      <w:r w:rsidR="00A241D6" w:rsidRPr="00DB0534">
        <w:rPr>
          <w:color w:val="000000"/>
        </w:rPr>
        <w:br/>
        <w:t>3.5. Административная процедура – подготовка согласования (специального разрешения).</w:t>
      </w:r>
      <w:r w:rsidR="00A241D6" w:rsidRPr="00DB0534">
        <w:rPr>
          <w:color w:val="000000"/>
        </w:rPr>
        <w:br/>
        <w:t>3.5.1. Основанием для начала процедуры является установление права на получение муниципальной услуги.</w:t>
      </w:r>
      <w:r w:rsidR="00A241D6" w:rsidRPr="00DB0534">
        <w:rPr>
          <w:color w:val="000000"/>
        </w:rPr>
        <w:br/>
        <w:t xml:space="preserve">3.5.2. </w:t>
      </w:r>
      <w:r w:rsidR="007C1480" w:rsidRPr="00DB0534">
        <w:rPr>
          <w:color w:val="000000"/>
        </w:rPr>
        <w:t>Начальник отдела</w:t>
      </w:r>
      <w:r w:rsidR="00A241D6" w:rsidRPr="00DB0534">
        <w:rPr>
          <w:color w:val="000000"/>
        </w:rPr>
        <w:t xml:space="preserve"> администрации, либо специалист Администрации, ответственный за предоставление муниципальной услуги:</w:t>
      </w:r>
      <w:r w:rsidR="00A241D6" w:rsidRPr="00DB0534">
        <w:rPr>
          <w:color w:val="000000"/>
        </w:rPr>
        <w:br/>
        <w:t xml:space="preserve">анализирует маршрут проезда, возможность проезда автотранспортного средства по искусственным сооружениям. </w:t>
      </w:r>
      <w:proofErr w:type="gramStart"/>
      <w:r w:rsidR="00A241D6" w:rsidRPr="00DB0534">
        <w:rPr>
          <w:color w:val="000000"/>
        </w:rPr>
        <w:t>В случае возможности проезда выполняется расчет размера вреда при движении тяжеловесного транспортного средства на основании постановлений Правительства Российской Федерации от 16 ноября 2009 года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от 15 апреля 2011 года № 272 «Об утверждении правил перевозки грузов автомобильным транспортом»;</w:t>
      </w:r>
      <w:proofErr w:type="gramEnd"/>
      <w:r w:rsidR="00A241D6" w:rsidRPr="00DB0534">
        <w:rPr>
          <w:color w:val="000000"/>
        </w:rPr>
        <w:br/>
        <w:t>после осуществления расчета вносит сумму вреда в извещение по расчету платы за перевозку тяжеловесных грузов по автомобильным дорогам общего пользования местного значения  сельского поселения</w:t>
      </w:r>
      <w:r w:rsidR="007C1480" w:rsidRPr="00DB0534">
        <w:rPr>
          <w:color w:val="000000"/>
        </w:rPr>
        <w:t xml:space="preserve"> Красносельское</w:t>
      </w:r>
      <w:r w:rsidR="00A241D6" w:rsidRPr="00DB0534">
        <w:rPr>
          <w:color w:val="000000"/>
        </w:rPr>
        <w:t>, подписывает у Главы сельского поселения и выдает на оплату заявителю;</w:t>
      </w:r>
      <w:r w:rsidR="00A241D6" w:rsidRPr="00DB0534">
        <w:rPr>
          <w:color w:val="000000"/>
        </w:rPr>
        <w:br/>
        <w:t>принимает документы, подтверждающие оплату госпошлины, и документы, подтверждающие оплату вреда при движении тяжеловесного транспортного средства;</w:t>
      </w:r>
      <w:r w:rsidR="00A241D6" w:rsidRPr="00DB0534">
        <w:rPr>
          <w:color w:val="000000"/>
        </w:rPr>
        <w:br/>
        <w:t>готовит специальное разрешение, подписывает у Главы сельского поселения;</w:t>
      </w:r>
      <w:r w:rsidR="00A241D6" w:rsidRPr="00DB0534">
        <w:rPr>
          <w:color w:val="000000"/>
        </w:rPr>
        <w:br/>
        <w:t>выдает специальное разрешение.</w:t>
      </w:r>
      <w:r w:rsidR="00A241D6" w:rsidRPr="00DB0534">
        <w:rPr>
          <w:color w:val="000000"/>
        </w:rPr>
        <w:br/>
        <w:t>За согласование взимается плата в счет возмещения вреда, причиняемого автомобильным дорогам транспортным средством, осуществляющим перевозку тяжеловесного груза.</w:t>
      </w:r>
      <w:r w:rsidR="00A241D6" w:rsidRPr="00DB0534">
        <w:rPr>
          <w:color w:val="000000"/>
        </w:rPr>
        <w:br/>
        <w:t>3.5.3. Результат административной процедуры - согласование (специальное разрешение), подписанное Главой сельского поселения.</w:t>
      </w:r>
      <w:r w:rsidR="00A241D6" w:rsidRPr="00DB0534">
        <w:rPr>
          <w:color w:val="000000"/>
        </w:rPr>
        <w:br/>
        <w:t>3.5.4. Срок административной процедуры не должен превышать 4 (четырех) рабочих дней.</w:t>
      </w:r>
      <w:r w:rsidR="00A241D6" w:rsidRPr="00DB0534">
        <w:rPr>
          <w:color w:val="000000"/>
        </w:rPr>
        <w:br/>
        <w:t>3.6. Административная процедура - выдача результата муниципальной услуги.</w:t>
      </w:r>
      <w:r w:rsidR="00A241D6" w:rsidRPr="00DB0534">
        <w:rPr>
          <w:color w:val="000000"/>
        </w:rPr>
        <w:br/>
        <w:t>3.6.1. Основанием для начала административной процедуры является подписанное согласование (специальное разрешение) Главой сельского поселения.</w:t>
      </w:r>
      <w:r w:rsidR="00A241D6" w:rsidRPr="00DB0534">
        <w:rPr>
          <w:color w:val="000000"/>
        </w:rPr>
        <w:br/>
        <w:t>3.6.2. Согласование (специальное разрешение) вручается заявителю лично, направляется по почте либо через МФЦ.</w:t>
      </w:r>
      <w:r w:rsidR="00A241D6" w:rsidRPr="00DB0534">
        <w:rPr>
          <w:color w:val="000000"/>
        </w:rPr>
        <w:br/>
        <w:t>3.6.3. Специалист Администрации, ответственный за предоставление муниципальной услуги, регистрирует результат муниципальной услуги в журнале регистрации и выдачи согласований на перевозку крупногабаритных и тяжеловесных грузо</w:t>
      </w:r>
      <w:r w:rsidR="007C01D5" w:rsidRPr="00DB0534">
        <w:rPr>
          <w:color w:val="000000"/>
        </w:rPr>
        <w:t>в (согласование), указывая:</w:t>
      </w:r>
      <w:r w:rsidR="007C01D5" w:rsidRPr="00DB0534">
        <w:rPr>
          <w:color w:val="000000"/>
        </w:rPr>
        <w:br/>
        <w:t>а</w:t>
      </w:r>
      <w:proofErr w:type="gramStart"/>
      <w:r w:rsidR="007C01D5" w:rsidRPr="00DB0534">
        <w:rPr>
          <w:color w:val="000000"/>
        </w:rPr>
        <w:t>)</w:t>
      </w:r>
      <w:r w:rsidR="00A241D6" w:rsidRPr="00DB0534">
        <w:rPr>
          <w:color w:val="000000"/>
        </w:rPr>
        <w:t>н</w:t>
      </w:r>
      <w:proofErr w:type="gramEnd"/>
      <w:r w:rsidR="00A241D6" w:rsidRPr="00DB0534">
        <w:rPr>
          <w:color w:val="000000"/>
        </w:rPr>
        <w:t>омер согласовани</w:t>
      </w:r>
      <w:r w:rsidR="007C01D5" w:rsidRPr="00DB0534">
        <w:rPr>
          <w:color w:val="000000"/>
        </w:rPr>
        <w:t>я (специального разрешения);</w:t>
      </w:r>
      <w:r w:rsidR="007C01D5" w:rsidRPr="00DB0534">
        <w:rPr>
          <w:color w:val="000000"/>
        </w:rPr>
        <w:br/>
        <w:t>б)</w:t>
      </w:r>
      <w:r w:rsidR="00A241D6" w:rsidRPr="00DB0534">
        <w:rPr>
          <w:color w:val="000000"/>
        </w:rPr>
        <w:t>дату согласовани</w:t>
      </w:r>
      <w:r w:rsidR="007C01D5" w:rsidRPr="00DB0534">
        <w:rPr>
          <w:color w:val="000000"/>
        </w:rPr>
        <w:t>я (специального разрешения);</w:t>
      </w:r>
      <w:r w:rsidR="007C01D5" w:rsidRPr="00DB0534">
        <w:rPr>
          <w:color w:val="000000"/>
        </w:rPr>
        <w:br/>
        <w:t>в)наименование перевозчика;</w:t>
      </w:r>
      <w:r w:rsidR="007C01D5" w:rsidRPr="00DB0534">
        <w:rPr>
          <w:color w:val="000000"/>
        </w:rPr>
        <w:br/>
        <w:t>г)маршрут перевозки;</w:t>
      </w:r>
      <w:r w:rsidR="007C01D5" w:rsidRPr="00DB0534">
        <w:rPr>
          <w:color w:val="000000"/>
        </w:rPr>
        <w:br/>
      </w:r>
      <w:proofErr w:type="spellStart"/>
      <w:r w:rsidR="007C01D5" w:rsidRPr="00DB0534">
        <w:rPr>
          <w:color w:val="000000"/>
        </w:rPr>
        <w:t>д</w:t>
      </w:r>
      <w:proofErr w:type="spellEnd"/>
      <w:r w:rsidR="007C01D5" w:rsidRPr="00DB0534">
        <w:rPr>
          <w:color w:val="000000"/>
        </w:rPr>
        <w:t>)</w:t>
      </w:r>
      <w:r w:rsidR="00A241D6" w:rsidRPr="00DB0534">
        <w:rPr>
          <w:color w:val="000000"/>
        </w:rPr>
        <w:t>марку и регистрационный номер т</w:t>
      </w:r>
      <w:r w:rsidR="007C01D5" w:rsidRPr="00DB0534">
        <w:rPr>
          <w:color w:val="000000"/>
        </w:rPr>
        <w:t>ягача и прицепа/полуприцепа;</w:t>
      </w:r>
      <w:r w:rsidR="007C01D5" w:rsidRPr="00DB0534">
        <w:rPr>
          <w:color w:val="000000"/>
        </w:rPr>
        <w:br/>
        <w:t>е</w:t>
      </w:r>
      <w:proofErr w:type="gramStart"/>
      <w:r w:rsidR="007C01D5" w:rsidRPr="00DB0534">
        <w:rPr>
          <w:color w:val="000000"/>
        </w:rPr>
        <w:t>)</w:t>
      </w:r>
      <w:r w:rsidR="00A241D6" w:rsidRPr="00DB0534">
        <w:rPr>
          <w:color w:val="000000"/>
        </w:rPr>
        <w:t>с</w:t>
      </w:r>
      <w:proofErr w:type="gramEnd"/>
      <w:r w:rsidR="00A241D6" w:rsidRPr="00DB0534">
        <w:rPr>
          <w:color w:val="000000"/>
        </w:rPr>
        <w:t>рок перевозки грузов.</w:t>
      </w:r>
      <w:r w:rsidR="00A241D6" w:rsidRPr="00DB0534">
        <w:rPr>
          <w:color w:val="000000"/>
        </w:rPr>
        <w:br/>
        <w:t>3.6.4. Результат административной процедуры — предоставление заявителю муниципальной услуги.</w:t>
      </w:r>
      <w:r w:rsidR="00A241D6" w:rsidRPr="00DB0534">
        <w:rPr>
          <w:color w:val="000000"/>
        </w:rPr>
        <w:br/>
        <w:t>3.6.5. Срок административной процедуры не должен превышать 4 (четырех) рабочих дней.</w:t>
      </w:r>
    </w:p>
    <w:p w:rsidR="00A241D6" w:rsidRPr="00DB0534" w:rsidRDefault="00A241D6" w:rsidP="0087690B">
      <w:pPr>
        <w:pStyle w:val="a3"/>
        <w:spacing w:before="0" w:beforeAutospacing="0" w:after="0" w:afterAutospacing="0" w:line="0" w:lineRule="atLeast"/>
        <w:rPr>
          <w:b/>
          <w:color w:val="000000"/>
        </w:rPr>
      </w:pPr>
      <w:r w:rsidRPr="00DB0534">
        <w:rPr>
          <w:b/>
          <w:color w:val="000000"/>
        </w:rPr>
        <w:t xml:space="preserve">4. Порядок и формы </w:t>
      </w:r>
      <w:proofErr w:type="gramStart"/>
      <w:r w:rsidRPr="00DB0534">
        <w:rPr>
          <w:b/>
          <w:color w:val="000000"/>
        </w:rPr>
        <w:t>контроля за</w:t>
      </w:r>
      <w:proofErr w:type="gramEnd"/>
      <w:r w:rsidRPr="00DB0534">
        <w:rPr>
          <w:b/>
          <w:color w:val="000000"/>
        </w:rPr>
        <w:t xml:space="preserve"> предоставлением муниципальной услуги.</w:t>
      </w:r>
    </w:p>
    <w:p w:rsidR="00A241D6" w:rsidRPr="00DB0534" w:rsidRDefault="00A241D6" w:rsidP="0087690B">
      <w:pPr>
        <w:pStyle w:val="a3"/>
        <w:spacing w:before="0" w:beforeAutospacing="0" w:after="0" w:afterAutospacing="0" w:line="0" w:lineRule="atLeast"/>
        <w:rPr>
          <w:color w:val="000000"/>
        </w:rPr>
      </w:pPr>
      <w:r w:rsidRPr="00DB0534">
        <w:rPr>
          <w:color w:val="000000"/>
        </w:rPr>
        <w:t xml:space="preserve">4.1.Порядок осуществления текущего </w:t>
      </w:r>
      <w:proofErr w:type="gramStart"/>
      <w:r w:rsidRPr="00DB0534">
        <w:rPr>
          <w:color w:val="000000"/>
        </w:rPr>
        <w:t>контроля за</w:t>
      </w:r>
      <w:proofErr w:type="gramEnd"/>
      <w:r w:rsidRPr="00DB0534">
        <w:rPr>
          <w:color w:val="000000"/>
        </w:rPr>
        <w:t xml:space="preserve"> соблюдением и исполнением должностными лицами Администрации положений регламента и иных нормативных </w:t>
      </w:r>
      <w:r w:rsidRPr="00DB0534">
        <w:rPr>
          <w:color w:val="000000"/>
        </w:rPr>
        <w:lastRenderedPageBreak/>
        <w:t>правовых актов, устанавливающих требования к предоставлению муниципальной услуги, а также принятием ими решений.</w:t>
      </w:r>
      <w:r w:rsidRPr="00DB0534">
        <w:rPr>
          <w:color w:val="000000"/>
        </w:rPr>
        <w:br/>
        <w:t xml:space="preserve">4.1.1. Текущий </w:t>
      </w:r>
      <w:proofErr w:type="gramStart"/>
      <w:r w:rsidRPr="00DB0534">
        <w:rPr>
          <w:color w:val="000000"/>
        </w:rPr>
        <w:t>контроль за</w:t>
      </w:r>
      <w:proofErr w:type="gramEnd"/>
      <w:r w:rsidRPr="00DB0534">
        <w:rPr>
          <w:color w:val="000000"/>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сельского поселения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сельского поселения дает указания по устранению выявленных нарушений и контролирует их исполнение.</w:t>
      </w:r>
      <w:r w:rsidRPr="00DB0534">
        <w:rPr>
          <w:color w:val="000000"/>
        </w:rPr>
        <w:b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r w:rsidRPr="00DB0534">
        <w:rPr>
          <w:color w:val="000000"/>
        </w:rPr>
        <w:b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B0534">
        <w:rPr>
          <w:color w:val="000000"/>
        </w:rPr>
        <w:t>контроля за</w:t>
      </w:r>
      <w:proofErr w:type="gramEnd"/>
      <w:r w:rsidRPr="00DB0534">
        <w:rPr>
          <w:color w:val="000000"/>
        </w:rPr>
        <w:t xml:space="preserve"> полнотой и качеством предоставления муниципальной услуги.</w:t>
      </w:r>
      <w:r w:rsidRPr="00DB0534">
        <w:rPr>
          <w:color w:val="000000"/>
        </w:rPr>
        <w:br/>
        <w:t xml:space="preserve">4.2.1. </w:t>
      </w:r>
      <w:proofErr w:type="gramStart"/>
      <w:r w:rsidRPr="00DB0534">
        <w:rPr>
          <w:color w:val="000000"/>
        </w:rPr>
        <w:t>Контроль за</w:t>
      </w:r>
      <w:proofErr w:type="gramEnd"/>
      <w:r w:rsidRPr="00DB0534">
        <w:rPr>
          <w:color w:val="000000"/>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нормативно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r w:rsidRPr="00DB0534">
        <w:rPr>
          <w:color w:val="000000"/>
        </w:rPr>
        <w:br/>
        <w:t>4.2.2. Периодичность осуществления плановых проверок устанавливается Главой сельского поселения.</w:t>
      </w:r>
      <w:r w:rsidRPr="00DB0534">
        <w:rPr>
          <w:color w:val="000000"/>
        </w:rPr>
        <w:br/>
        <w:t>4.2.3. Внеплановые проверки проводятся на основании решения Главы сельского поселения, в том числе по жалобам, поступившим в Администрацию сельского поселения.</w:t>
      </w:r>
      <w:r w:rsidRPr="00DB0534">
        <w:rPr>
          <w:color w:val="000000"/>
        </w:rPr>
        <w:br/>
        <w:t>4.2.4.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r w:rsidRPr="00DB0534">
        <w:rPr>
          <w:color w:val="000000"/>
        </w:rPr>
        <w:br/>
        <w:t xml:space="preserve">4.2.5. Оценка качества предоставления муниципальной услуги, последующий </w:t>
      </w:r>
      <w:proofErr w:type="gramStart"/>
      <w:r w:rsidRPr="00DB0534">
        <w:rPr>
          <w:color w:val="000000"/>
        </w:rPr>
        <w:t>контроль за</w:t>
      </w:r>
      <w:proofErr w:type="gramEnd"/>
      <w:r w:rsidRPr="00DB0534">
        <w:rPr>
          <w:color w:val="000000"/>
        </w:rPr>
        <w:t xml:space="preserve">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r w:rsidRPr="00DB0534">
        <w:rPr>
          <w:color w:val="000000"/>
        </w:rPr>
        <w:br/>
        <w:t>4.2.6. Для проведения проверки полноты и качества предоставления муниципальной услуги распоряжением Администрации сельского поселения формируется комиссия, в состав которой включаются должностные лица Администрации сельского поселения.</w:t>
      </w:r>
      <w:r w:rsidRPr="00DB0534">
        <w:rPr>
          <w:color w:val="000000"/>
        </w:rPr>
        <w:br/>
        <w:t>4.2.7. Комиссия имеет право:</w:t>
      </w:r>
      <w:r w:rsidRPr="00DB0534">
        <w:rPr>
          <w:color w:val="000000"/>
        </w:rPr>
        <w:br/>
        <w:t>разрабатывать предложения по вопросам предоставления муниципальной услуги;</w:t>
      </w:r>
      <w:r w:rsidRPr="00DB0534">
        <w:rPr>
          <w:color w:val="000000"/>
        </w:rPr>
        <w:br/>
        <w:t>привлекать к своей работе экспертов, специализированные консультационные, оценочные и иные организации.</w:t>
      </w:r>
      <w:r w:rsidRPr="00DB0534">
        <w:rPr>
          <w:color w:val="000000"/>
        </w:rPr>
        <w:br/>
        <w:t>4.2.8.Результаты деятельности комиссии оформляются в виде справки, в которой отмечаются выявленные недостатки и предложения по их устранению.</w:t>
      </w:r>
      <w:r w:rsidRPr="00DB0534">
        <w:rPr>
          <w:color w:val="000000"/>
        </w:rPr>
        <w:br/>
        <w:t>Справка подписывается председателем комиссии.</w:t>
      </w:r>
      <w:r w:rsidRPr="00DB0534">
        <w:rPr>
          <w:color w:val="000000"/>
        </w:rPr>
        <w:br/>
        <w:t>4.2.9. По результатам проверок Глава сельского поселения дает указания по устранению выявленных нарушений, контролирует их исполнение.</w:t>
      </w:r>
      <w:r w:rsidRPr="00DB0534">
        <w:rPr>
          <w:color w:val="000000"/>
        </w:rPr>
        <w:br/>
        <w:t>В случае выявления нарушений прав заявителей осуществляется привлечение виновных лиц к дисциплинарной ответственности в соответствии с законодательством Российской Федерации.</w:t>
      </w:r>
      <w:r w:rsidRPr="00DB0534">
        <w:rPr>
          <w:color w:val="000000"/>
        </w:rPr>
        <w:br/>
        <w:t>4.3. 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r w:rsidRPr="00DB0534">
        <w:rPr>
          <w:color w:val="000000"/>
        </w:rPr>
        <w:br/>
        <w:t>4.4. Персональная ответственность специалистов закрепляется в их должностных инструкциях в соответствии с требованиями законодательства.</w:t>
      </w:r>
      <w:r w:rsidRPr="00DB0534">
        <w:rPr>
          <w:color w:val="000000"/>
        </w:rPr>
        <w:br/>
        <w:t xml:space="preserve">4.5. Положения, характеризующие требования к порядку и формам </w:t>
      </w:r>
      <w:proofErr w:type="gramStart"/>
      <w:r w:rsidRPr="00DB0534">
        <w:rPr>
          <w:color w:val="000000"/>
        </w:rPr>
        <w:t>контроля за</w:t>
      </w:r>
      <w:proofErr w:type="gramEnd"/>
      <w:r w:rsidRPr="00DB0534">
        <w:rPr>
          <w:color w:val="000000"/>
        </w:rPr>
        <w:t xml:space="preserve"> предоставлением муниципальной услуги, в том числе со стороны граждан, их объединений и организаций.</w:t>
      </w:r>
      <w:r w:rsidRPr="00DB0534">
        <w:rPr>
          <w:color w:val="000000"/>
        </w:rPr>
        <w:br/>
      </w:r>
      <w:r w:rsidR="007C1480" w:rsidRPr="00DB0534">
        <w:rPr>
          <w:color w:val="000000"/>
        </w:rPr>
        <w:t xml:space="preserve">     </w:t>
      </w:r>
      <w:r w:rsidRPr="00DB0534">
        <w:rPr>
          <w:color w:val="000000"/>
        </w:rPr>
        <w:t xml:space="preserve">Граждане, их объединении и организации в случае </w:t>
      </w:r>
      <w:proofErr w:type="gramStart"/>
      <w:r w:rsidRPr="00DB0534">
        <w:rPr>
          <w:color w:val="000000"/>
        </w:rPr>
        <w:t xml:space="preserve">выявления факторов нарушения </w:t>
      </w:r>
      <w:r w:rsidRPr="00DB0534">
        <w:rPr>
          <w:color w:val="000000"/>
        </w:rPr>
        <w:lastRenderedPageBreak/>
        <w:t>порядка предоставления муниципальной услуги</w:t>
      </w:r>
      <w:proofErr w:type="gramEnd"/>
      <w:r w:rsidRPr="00DB0534">
        <w:rPr>
          <w:color w:val="000000"/>
        </w:rPr>
        <w:t xml:space="preserve"> или ненадлежащего исполнения регламента вправе обратится с жалобой в Администрацию </w:t>
      </w:r>
      <w:r w:rsidR="007C1480" w:rsidRPr="00DB0534">
        <w:rPr>
          <w:color w:val="000000"/>
        </w:rPr>
        <w:t xml:space="preserve"> сельского поселения или в прокуратуру</w:t>
      </w:r>
      <w:r w:rsidRPr="00DB0534">
        <w:rPr>
          <w:color w:val="000000"/>
        </w:rPr>
        <w:t>.</w:t>
      </w:r>
    </w:p>
    <w:p w:rsidR="00B23D24" w:rsidRDefault="00A241D6" w:rsidP="0087690B">
      <w:pPr>
        <w:pStyle w:val="a3"/>
        <w:spacing w:before="0" w:beforeAutospacing="0" w:after="0" w:afterAutospacing="0" w:line="0" w:lineRule="atLeast"/>
        <w:rPr>
          <w:color w:val="000000"/>
        </w:rPr>
      </w:pPr>
      <w:r w:rsidRPr="00DB0534">
        <w:rPr>
          <w:b/>
          <w:color w:val="000000"/>
        </w:rPr>
        <w:t>5. Досудебный (внесудебный) порядок обжалования решений и действий (бездействия) органа, предоставляющего муниципальную услугу, а также его должностных</w:t>
      </w:r>
      <w:r w:rsidR="007C01D5" w:rsidRPr="00DB0534">
        <w:rPr>
          <w:b/>
          <w:color w:val="000000"/>
        </w:rPr>
        <w:t xml:space="preserve"> </w:t>
      </w:r>
      <w:r w:rsidRPr="00DB0534">
        <w:rPr>
          <w:b/>
          <w:color w:val="000000"/>
        </w:rPr>
        <w:t xml:space="preserve"> лиц</w:t>
      </w:r>
      <w:r w:rsidRPr="00DB0534">
        <w:rPr>
          <w:color w:val="000000"/>
        </w:rPr>
        <w:b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r w:rsidRPr="00DB0534">
        <w:rPr>
          <w:rStyle w:val="apple-converted-space"/>
          <w:color w:val="000000"/>
        </w:rPr>
        <w:t> </w:t>
      </w:r>
      <w:r w:rsidRPr="00DB0534">
        <w:rPr>
          <w:color w:val="000000"/>
        </w:rPr>
        <w:br/>
        <w:t>Заявитель вправе подать жалобу на решение и (или) действие (бездействие) органа местного самоуправления и (или) его должностных лиц, муниципальных служащих при предоставлении муниципальной услуги (далее - жалоба).</w:t>
      </w:r>
      <w:r w:rsidRPr="00DB0534">
        <w:rPr>
          <w:color w:val="000000"/>
        </w:rPr>
        <w:br/>
        <w:t>5.2. Предмет досудебного (внесудебного) обжалования.</w:t>
      </w:r>
      <w:r w:rsidRPr="00DB0534">
        <w:rPr>
          <w:color w:val="000000"/>
        </w:rPr>
        <w:br/>
        <w:t>Предметом досудебного (внесудебного) обжалования могут являться действия (бездействие) и решения, принятые (осуществляемые) должностным лицом органа местного самоуправления в ходе предоставления муниципальной услуги на основании Административного регламента, в том числе в следующих случаях:</w:t>
      </w:r>
      <w:r w:rsidRPr="00DB0534">
        <w:rPr>
          <w:color w:val="000000"/>
        </w:rPr>
        <w:br/>
        <w:t>нарушение срока регистрации заявления (обращения, запроса) заявителя о предоставлении муниципальной услуги;</w:t>
      </w:r>
      <w:r w:rsidRPr="00DB0534">
        <w:rPr>
          <w:color w:val="000000"/>
        </w:rPr>
        <w:br/>
        <w:t>нарушение срока предоставления муниципальной услуги;</w:t>
      </w:r>
      <w:r w:rsidRPr="00DB0534">
        <w:rPr>
          <w:color w:val="000000"/>
        </w:rPr>
        <w:br/>
      </w:r>
      <w:proofErr w:type="gramStart"/>
      <w:r w:rsidRPr="00DB0534">
        <w:rPr>
          <w:color w:val="000000"/>
        </w:rPr>
        <w:t xml:space="preserve">требование у заявителя документов, не предусмотренных нормативными правовыми актами Российской Федерации, нормативными правовыми актами </w:t>
      </w:r>
      <w:r w:rsidR="007C1480" w:rsidRPr="00DB0534">
        <w:rPr>
          <w:color w:val="000000"/>
        </w:rPr>
        <w:t>Кабардино-Балкарской Республики</w:t>
      </w:r>
      <w:r w:rsidRPr="00DB0534">
        <w:rPr>
          <w:color w:val="000000"/>
        </w:rPr>
        <w:t xml:space="preserve">, муниципальными правовыми актами </w:t>
      </w:r>
      <w:r w:rsidR="007C1480" w:rsidRPr="00DB0534">
        <w:rPr>
          <w:color w:val="000000"/>
        </w:rPr>
        <w:t>администрации</w:t>
      </w:r>
      <w:r w:rsidRPr="00DB0534">
        <w:rPr>
          <w:color w:val="000000"/>
        </w:rPr>
        <w:t xml:space="preserve"> сельского поселения </w:t>
      </w:r>
      <w:r w:rsidR="007C1480" w:rsidRPr="00DB0534">
        <w:rPr>
          <w:color w:val="000000"/>
        </w:rPr>
        <w:t xml:space="preserve"> Красносельское </w:t>
      </w:r>
      <w:r w:rsidRPr="00DB0534">
        <w:rPr>
          <w:color w:val="000000"/>
        </w:rPr>
        <w:t>для предоставления муниципальной услуги;</w:t>
      </w:r>
      <w:r w:rsidRPr="00DB0534">
        <w:rPr>
          <w:color w:val="000000"/>
        </w:rPr>
        <w:br/>
        <w:t xml:space="preserve">отказ в приеме документов у заявителя, предоставление которых предусмотрено нормативными правовыми актами Российской Федерации, нормативными правовыми актами </w:t>
      </w:r>
      <w:r w:rsidR="007C1480" w:rsidRPr="00DB0534">
        <w:rPr>
          <w:color w:val="000000"/>
        </w:rPr>
        <w:t>Кабардино-Балкарской Республики</w:t>
      </w:r>
      <w:r w:rsidRPr="00DB0534">
        <w:rPr>
          <w:color w:val="000000"/>
        </w:rPr>
        <w:t>, муниципальным</w:t>
      </w:r>
      <w:r w:rsidR="007C1480" w:rsidRPr="00DB0534">
        <w:rPr>
          <w:color w:val="000000"/>
        </w:rPr>
        <w:t xml:space="preserve">и правовыми актами </w:t>
      </w:r>
      <w:r w:rsidRPr="00DB0534">
        <w:rPr>
          <w:color w:val="000000"/>
        </w:rPr>
        <w:t xml:space="preserve"> сельского поселения</w:t>
      </w:r>
      <w:r w:rsidR="007C1480" w:rsidRPr="00DB0534">
        <w:rPr>
          <w:color w:val="000000"/>
        </w:rPr>
        <w:t xml:space="preserve"> Красносельское</w:t>
      </w:r>
      <w:r w:rsidRPr="00DB0534">
        <w:rPr>
          <w:color w:val="000000"/>
        </w:rPr>
        <w:t xml:space="preserve"> для предоставления муниципальной услуги;</w:t>
      </w:r>
      <w:proofErr w:type="gramEnd"/>
      <w:r w:rsidRPr="00DB0534">
        <w:rPr>
          <w:color w:val="000000"/>
        </w:rPr>
        <w:b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7C1480" w:rsidRPr="00DB0534">
        <w:rPr>
          <w:color w:val="000000"/>
        </w:rPr>
        <w:t>Кабардино-Балкарской Республики, муниципальными правовыми актами  сельского поселения Красносельское</w:t>
      </w:r>
      <w:proofErr w:type="gramStart"/>
      <w:r w:rsidR="007C1480" w:rsidRPr="00DB0534">
        <w:rPr>
          <w:color w:val="000000"/>
        </w:rPr>
        <w:t xml:space="preserve"> ;</w:t>
      </w:r>
      <w:proofErr w:type="gramEnd"/>
      <w:r w:rsidRPr="00DB0534">
        <w:rPr>
          <w:color w:val="000000"/>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7C1480" w:rsidRPr="00DB0534">
        <w:rPr>
          <w:color w:val="000000"/>
        </w:rPr>
        <w:t xml:space="preserve">Кабардино-Балкарской Республики, муниципальными правовыми актами  сельского поселения Красносельское </w:t>
      </w:r>
      <w:proofErr w:type="gramStart"/>
      <w:r w:rsidR="007C1480" w:rsidRPr="00DB0534">
        <w:rPr>
          <w:color w:val="000000"/>
        </w:rPr>
        <w:t>:</w:t>
      </w:r>
      <w:r w:rsidRPr="00DB0534">
        <w:rPr>
          <w:color w:val="000000"/>
        </w:rPr>
        <w:t>о</w:t>
      </w:r>
      <w:proofErr w:type="gramEnd"/>
      <w:r w:rsidRPr="00DB0534">
        <w:rPr>
          <w:color w:val="000000"/>
        </w:rPr>
        <w:t>тказ органа местного самоуправления, должностного лица органа местного самоуправления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DB0534">
        <w:rPr>
          <w:color w:val="000000"/>
        </w:rPr>
        <w:br/>
        <w:t>5.3. Исчерпывающий перечень оснований для отказа либо приостановления рассмотрения жалобы и случаев, в которых ответ на жалобу не дается.</w:t>
      </w:r>
      <w:r w:rsidRPr="00DB0534">
        <w:rPr>
          <w:color w:val="000000"/>
        </w:rPr>
        <w:br/>
        <w:t>5.3.1. Основания для отказа или приостановления рассмотрения жалобы, указанной в настоящем разделе, действующим законодательством Российской Федерации не предусмотрены.</w:t>
      </w:r>
      <w:r w:rsidRPr="00DB0534">
        <w:rPr>
          <w:color w:val="000000"/>
        </w:rPr>
        <w:br/>
        <w:t>5.3.2. Случаи, в которых ответ на жалобу не дается:</w:t>
      </w:r>
      <w:r w:rsidRPr="00DB0534">
        <w:rPr>
          <w:color w:val="000000"/>
        </w:rPr>
        <w:br/>
        <w:t>а) наличие в жалобе нецензурных либо оскорбительных выражений, угроз жизни, здоровью и имуществу должностного лица, а также членов его семьи;</w:t>
      </w:r>
      <w:r w:rsidRPr="00DB0534">
        <w:rPr>
          <w:color w:val="000000"/>
        </w:rPr>
        <w:b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r w:rsidRPr="00DB0534">
        <w:rPr>
          <w:color w:val="000000"/>
        </w:rPr>
        <w:br/>
        <w:t>5.4. Основания для начала процедуры досудебного (внесудебного) обжалования.</w:t>
      </w:r>
      <w:r w:rsidRPr="00DB0534">
        <w:rPr>
          <w:color w:val="000000"/>
        </w:rPr>
        <w:br/>
        <w:t xml:space="preserve">5.4.1. Основанием для начала процедуры досудебного (внесудебного) обжалования является жалоба, поданная заявителем по форме, </w:t>
      </w:r>
      <w:proofErr w:type="gramStart"/>
      <w:r w:rsidRPr="00DB0534">
        <w:rPr>
          <w:color w:val="000000"/>
        </w:rPr>
        <w:t>согласно приложения</w:t>
      </w:r>
      <w:proofErr w:type="gramEnd"/>
      <w:r w:rsidRPr="00DB0534">
        <w:rPr>
          <w:color w:val="000000"/>
        </w:rPr>
        <w:t xml:space="preserve"> №2 к настоящему Административному регламенту.</w:t>
      </w:r>
      <w:r w:rsidRPr="00DB0534">
        <w:rPr>
          <w:color w:val="000000"/>
        </w:rPr>
        <w:br/>
        <w:t xml:space="preserve">5.4.2. </w:t>
      </w:r>
      <w:proofErr w:type="gramStart"/>
      <w:r w:rsidRPr="00DB0534">
        <w:rPr>
          <w:color w:val="000000"/>
        </w:rPr>
        <w:t xml:space="preserve">Жалоба может быть направлена по почте, через многофункциональный центр предоставления государственных и муниципальных услуг, с использованием сети Интернет, официального сайта Администрации муниципального района в сети Интернет, при наличии технической возможности с помощью региональной государственной информационной системы «Портал государственных и муниципальных услуг (функций) </w:t>
      </w:r>
      <w:r w:rsidR="007C1480" w:rsidRPr="00DB0534">
        <w:rPr>
          <w:color w:val="000000"/>
        </w:rPr>
        <w:t>КБР</w:t>
      </w:r>
      <w:r w:rsidRPr="00DB0534">
        <w:rPr>
          <w:color w:val="000000"/>
        </w:rPr>
        <w:t xml:space="preserve"> », а также может быть принята на бумажном носителе при личном приеме заявителя.</w:t>
      </w:r>
      <w:r w:rsidRPr="00DB0534">
        <w:rPr>
          <w:color w:val="000000"/>
        </w:rPr>
        <w:br/>
        <w:t>5.4.3.</w:t>
      </w:r>
      <w:proofErr w:type="gramEnd"/>
      <w:r w:rsidRPr="00DB0534">
        <w:rPr>
          <w:color w:val="000000"/>
        </w:rPr>
        <w:t xml:space="preserve"> Жалоба должна содержать:</w:t>
      </w:r>
      <w:r w:rsidRPr="00DB0534">
        <w:rPr>
          <w:color w:val="000000"/>
        </w:rPr>
        <w:br/>
      </w:r>
      <w:r w:rsidRPr="00DB0534">
        <w:rPr>
          <w:color w:val="000000"/>
        </w:rPr>
        <w:lastRenderedPageBreak/>
        <w:t>наименование органа, предоставляющего муниципальную услугу, должностного лица органа, осуществляющего муниципальную услугу, либо муниципального служащего, решения и действия (бездействие) которого обжалуются;</w:t>
      </w:r>
      <w:r w:rsidRPr="00DB0534">
        <w:rPr>
          <w:color w:val="000000"/>
        </w:rPr>
        <w:br/>
      </w:r>
      <w:proofErr w:type="gramStart"/>
      <w:r w:rsidRPr="00DB0534">
        <w:rPr>
          <w:color w:val="000000"/>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(последнее — при наличии) и почтовый адрес, по которым должен быть направлен ответ заявителю;</w:t>
      </w:r>
      <w:r w:rsidRPr="00DB0534">
        <w:rPr>
          <w:color w:val="000000"/>
        </w:rPr>
        <w:br/>
        <w:t>сведения об обжалуемых решениях и действиях (бездействии);</w:t>
      </w:r>
      <w:proofErr w:type="gramEnd"/>
      <w:r w:rsidRPr="00DB0534">
        <w:rPr>
          <w:color w:val="000000"/>
        </w:rPr>
        <w:br/>
        <w:t>доводы, на основании которых заявитель не согласен с решением и действием (бездействием) органа местного самоуправления или его должностных лиц.</w:t>
      </w:r>
      <w:r w:rsidRPr="00DB0534">
        <w:rPr>
          <w:color w:val="000000"/>
        </w:rPr>
        <w:br/>
        <w:t>Заявителем могут быть представлены документы (при наличии), подтверждающие доводы заявителя, либо их копии. Отсутствие указанных документов не является основ</w:t>
      </w:r>
      <w:r w:rsidR="00305D1F">
        <w:rPr>
          <w:color w:val="000000"/>
        </w:rPr>
        <w:t xml:space="preserve">анием для отказа в рассмотрении </w:t>
      </w:r>
      <w:r w:rsidRPr="00DB0534">
        <w:rPr>
          <w:color w:val="000000"/>
        </w:rPr>
        <w:t>или удовлетворении жалобы.</w:t>
      </w:r>
      <w:r w:rsidRPr="00DB0534">
        <w:rPr>
          <w:color w:val="000000"/>
        </w:rPr>
        <w:br/>
        <w:t>5.5. Право заявителя на получение информации и документов, необходимых для обоснования и рассмотрения жалобы.</w:t>
      </w:r>
      <w:r w:rsidRPr="00DB0534">
        <w:rPr>
          <w:color w:val="000000"/>
        </w:rPr>
        <w:br/>
        <w:t>5.5.1. Заявитель имеет право на получение информации и документов, необходимых для обоснования и рассмотрения жалобы, если иное не предусмотрено законом.</w:t>
      </w:r>
      <w:r w:rsidRPr="00DB0534">
        <w:rPr>
          <w:color w:val="000000"/>
        </w:rPr>
        <w:br/>
        <w:t>5.6. Должностные лица, которым может быть направлена жалоба заявителя в досудебном (внесудебном) порядке.</w:t>
      </w:r>
      <w:r w:rsidRPr="00DB0534">
        <w:rPr>
          <w:color w:val="000000"/>
        </w:rPr>
        <w:br/>
        <w:t xml:space="preserve">5.6.1. Жалобы на муниципального служащего Администрации, решения и действия (бездействие) которого обжалуются, подаются </w:t>
      </w:r>
      <w:r w:rsidR="007C1480" w:rsidRPr="00DB0534">
        <w:rPr>
          <w:color w:val="000000"/>
        </w:rPr>
        <w:t>начальнику отдела</w:t>
      </w:r>
      <w:r w:rsidRPr="00DB0534">
        <w:rPr>
          <w:color w:val="000000"/>
        </w:rPr>
        <w:t xml:space="preserve"> администрации сельского поселения.</w:t>
      </w:r>
      <w:r w:rsidRPr="00DB0534">
        <w:rPr>
          <w:color w:val="000000"/>
        </w:rPr>
        <w:br/>
        <w:t xml:space="preserve">5.6.2. Жалобы на решения, принятые </w:t>
      </w:r>
      <w:r w:rsidR="007C1480" w:rsidRPr="00DB0534">
        <w:rPr>
          <w:color w:val="000000"/>
        </w:rPr>
        <w:t>начальником отдела</w:t>
      </w:r>
      <w:r w:rsidRPr="00DB0534">
        <w:rPr>
          <w:color w:val="000000"/>
        </w:rPr>
        <w:t xml:space="preserve"> Администрации при предоставлении муниципальной услуги, подаются Главе сельского поселения.</w:t>
      </w:r>
      <w:r w:rsidRPr="00DB0534">
        <w:rPr>
          <w:color w:val="000000"/>
        </w:rPr>
        <w:br/>
        <w:t xml:space="preserve">5.6.3. В случае установления в ходе или по результатам </w:t>
      </w:r>
      <w:proofErr w:type="gramStart"/>
      <w:r w:rsidRPr="00DB0534">
        <w:rPr>
          <w:color w:val="000000"/>
        </w:rPr>
        <w:t>рассмотрения жалобы признаков состава административного правонарушения</w:t>
      </w:r>
      <w:proofErr w:type="gramEnd"/>
      <w:r w:rsidRPr="00DB0534">
        <w:rPr>
          <w:color w:val="000000"/>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Pr="00DB0534">
        <w:rPr>
          <w:color w:val="000000"/>
        </w:rPr>
        <w:br/>
        <w:t>5.7. Сроки рассмотрения жалобы.</w:t>
      </w:r>
      <w:r w:rsidRPr="00DB0534">
        <w:rPr>
          <w:color w:val="000000"/>
        </w:rPr>
        <w:br/>
        <w:t xml:space="preserve">5.7.1. </w:t>
      </w:r>
      <w:proofErr w:type="gramStart"/>
      <w:r w:rsidRPr="00DB0534">
        <w:rPr>
          <w:color w:val="000000"/>
        </w:rPr>
        <w:t>Жалоба подлежит рассмотрению должностным лицом, наделенным полномочиями по рассмотрению жалоб, в течение 15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 если иные сокращенные сроки</w:t>
      </w:r>
      <w:proofErr w:type="gramEnd"/>
      <w:r w:rsidRPr="00DB0534">
        <w:rPr>
          <w:color w:val="000000"/>
        </w:rPr>
        <w:t xml:space="preserve"> не установлены Правительством Российской Федерации.</w:t>
      </w:r>
      <w:r w:rsidRPr="00DB0534">
        <w:rPr>
          <w:color w:val="000000"/>
        </w:rPr>
        <w:br/>
        <w:t>5.7.2. Жалоба подлежит регистрации не позднее следующего рабочего дня с момента ее поступления.</w:t>
      </w:r>
      <w:r w:rsidRPr="00DB0534">
        <w:rPr>
          <w:color w:val="000000"/>
        </w:rPr>
        <w:br/>
        <w:t>5.8. Результат досудебного (внесудебного) обжалования применительно к каждой процедуре либо инстанции обжалования.</w:t>
      </w:r>
      <w:r w:rsidRPr="00DB0534">
        <w:rPr>
          <w:color w:val="000000"/>
        </w:rPr>
        <w:br/>
      </w:r>
      <w:r w:rsidRPr="0054250E">
        <w:rPr>
          <w:color w:val="000000"/>
        </w:rPr>
        <w:t xml:space="preserve">5.8.1. </w:t>
      </w:r>
      <w:proofErr w:type="gramStart"/>
      <w:r w:rsidRPr="0054250E">
        <w:rPr>
          <w:color w:val="000000"/>
        </w:rPr>
        <w:t>По</w:t>
      </w:r>
      <w:r w:rsidRPr="00DB0534">
        <w:rPr>
          <w:color w:val="000000"/>
        </w:rPr>
        <w:t xml:space="preserve"> результатам рассмотрения жалобы принимается решение:</w:t>
      </w:r>
      <w:r w:rsidRPr="00DB0534">
        <w:rPr>
          <w:color w:val="000000"/>
        </w:rPr>
        <w:br/>
        <w:t>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w:t>
      </w:r>
      <w:r w:rsidR="00B23D24">
        <w:rPr>
          <w:color w:val="000000"/>
        </w:rPr>
        <w:t xml:space="preserve">мотрено, а также в иных формах;    </w:t>
      </w:r>
      <w:r w:rsidRPr="00DB0534">
        <w:rPr>
          <w:color w:val="000000"/>
        </w:rPr>
        <w:t>об отказе в удовлетворении жалобы.</w:t>
      </w:r>
      <w:proofErr w:type="gramEnd"/>
    </w:p>
    <w:p w:rsidR="00B23D24" w:rsidRPr="0054250E" w:rsidRDefault="00B23D24" w:rsidP="0087690B">
      <w:pPr>
        <w:autoSpaceDE w:val="0"/>
        <w:autoSpaceDN w:val="0"/>
        <w:adjustRightInd w:val="0"/>
        <w:ind w:left="360"/>
        <w:rPr>
          <w:rFonts w:ascii="Times New Roman" w:hAnsi="Times New Roman" w:cs="Times New Roman"/>
          <w:i/>
          <w:sz w:val="24"/>
          <w:szCs w:val="24"/>
        </w:rPr>
      </w:pPr>
      <w:r w:rsidRPr="0054250E">
        <w:rPr>
          <w:i/>
          <w:color w:val="000000"/>
        </w:rPr>
        <w:t xml:space="preserve">     </w:t>
      </w:r>
      <w:r w:rsidRPr="0054250E">
        <w:rPr>
          <w:rFonts w:ascii="Times New Roman" w:hAnsi="Times New Roman" w:cs="Times New Roman"/>
          <w:i/>
          <w:sz w:val="24"/>
          <w:szCs w:val="24"/>
        </w:rPr>
        <w:t>В случае признания жалобы подлежащей удовлетворению, в ответе заявителю дается информация о действиях, осуществляемым органом, предоставляющим муниципальную услугу, многофункциональным центром в целях незамедлительного устранения выявл</w:t>
      </w:r>
      <w:r w:rsidR="00B8706B">
        <w:rPr>
          <w:rFonts w:ascii="Times New Roman" w:hAnsi="Times New Roman" w:cs="Times New Roman"/>
          <w:i/>
          <w:sz w:val="24"/>
          <w:szCs w:val="24"/>
        </w:rPr>
        <w:t>енных нарушений, а также принося</w:t>
      </w:r>
      <w:r w:rsidRPr="0054250E">
        <w:rPr>
          <w:rFonts w:ascii="Times New Roman" w:hAnsi="Times New Roman" w:cs="Times New Roman"/>
          <w:i/>
          <w:sz w:val="24"/>
          <w:szCs w:val="24"/>
        </w:rPr>
        <w:t xml:space="preserve">тся извинение за доставленные </w:t>
      </w:r>
      <w:proofErr w:type="gramStart"/>
      <w:r w:rsidRPr="0054250E">
        <w:rPr>
          <w:rFonts w:ascii="Times New Roman" w:hAnsi="Times New Roman" w:cs="Times New Roman"/>
          <w:i/>
          <w:sz w:val="24"/>
          <w:szCs w:val="24"/>
        </w:rPr>
        <w:t>неудобства</w:t>
      </w:r>
      <w:proofErr w:type="gramEnd"/>
      <w:r w:rsidRPr="0054250E">
        <w:rPr>
          <w:rFonts w:ascii="Times New Roman" w:hAnsi="Times New Roman" w:cs="Times New Roman"/>
          <w:i/>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23D24" w:rsidRPr="0054250E" w:rsidRDefault="006B4DF4" w:rsidP="0087690B">
      <w:pPr>
        <w:autoSpaceDE w:val="0"/>
        <w:autoSpaceDN w:val="0"/>
        <w:adjustRightInd w:val="0"/>
        <w:ind w:left="360"/>
        <w:rPr>
          <w:rFonts w:ascii="Times New Roman" w:hAnsi="Times New Roman" w:cs="Times New Roman"/>
          <w:i/>
          <w:sz w:val="24"/>
          <w:szCs w:val="24"/>
        </w:rPr>
      </w:pPr>
      <w:r w:rsidRPr="0054250E">
        <w:rPr>
          <w:rFonts w:ascii="Times New Roman" w:hAnsi="Times New Roman" w:cs="Times New Roman"/>
          <w:i/>
          <w:sz w:val="24"/>
          <w:szCs w:val="24"/>
        </w:rPr>
        <w:t xml:space="preserve">    В </w:t>
      </w:r>
      <w:r w:rsidR="00B23D24" w:rsidRPr="0054250E">
        <w:rPr>
          <w:rFonts w:ascii="Times New Roman" w:hAnsi="Times New Roman" w:cs="Times New Roman"/>
          <w:i/>
          <w:sz w:val="24"/>
          <w:szCs w:val="24"/>
        </w:rPr>
        <w:t xml:space="preserve"> случае признания жалобы</w:t>
      </w:r>
      <w:r w:rsidR="00B8706B">
        <w:rPr>
          <w:rFonts w:ascii="Times New Roman" w:hAnsi="Times New Roman" w:cs="Times New Roman"/>
          <w:i/>
          <w:sz w:val="24"/>
          <w:szCs w:val="24"/>
        </w:rPr>
        <w:t>,</w:t>
      </w:r>
      <w:r w:rsidR="00B23D24" w:rsidRPr="0054250E">
        <w:rPr>
          <w:rFonts w:ascii="Times New Roman" w:hAnsi="Times New Roman" w:cs="Times New Roman"/>
          <w:i/>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241D6" w:rsidRPr="00C83764" w:rsidRDefault="00A241D6" w:rsidP="0087690B">
      <w:pPr>
        <w:pStyle w:val="a3"/>
        <w:spacing w:before="0" w:beforeAutospacing="0" w:after="0" w:afterAutospacing="0" w:line="0" w:lineRule="atLeast"/>
        <w:rPr>
          <w:b/>
          <w:color w:val="000000"/>
        </w:rPr>
      </w:pPr>
      <w:r w:rsidRPr="00DB0534">
        <w:rPr>
          <w:color w:val="000000"/>
        </w:rPr>
        <w:br/>
        <w:t xml:space="preserve">5.8.2. Ответ по результатам рассмотрения жалобы подписывается уполномоченным на </w:t>
      </w:r>
      <w:r w:rsidRPr="00DB0534">
        <w:rPr>
          <w:color w:val="000000"/>
        </w:rPr>
        <w:lastRenderedPageBreak/>
        <w:t>рассмотрение жалобы должностным лицом.</w:t>
      </w:r>
      <w:r w:rsidRPr="00DB0534">
        <w:rPr>
          <w:color w:val="000000"/>
        </w:rPr>
        <w:br/>
        <w:t>5.8.3.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241D6" w:rsidRPr="00DB0534" w:rsidRDefault="00A241D6" w:rsidP="0087690B">
      <w:pPr>
        <w:pStyle w:val="a3"/>
        <w:spacing w:before="0" w:beforeAutospacing="0" w:after="0" w:afterAutospacing="0" w:line="0" w:lineRule="atLeast"/>
        <w:rPr>
          <w:color w:val="000000"/>
        </w:rPr>
      </w:pPr>
      <w:r w:rsidRPr="00DB0534">
        <w:rPr>
          <w:color w:val="000000"/>
        </w:rPr>
        <w:t> </w:t>
      </w:r>
    </w:p>
    <w:p w:rsidR="00CD7C4B" w:rsidRPr="00DB0534" w:rsidRDefault="00CD7C4B" w:rsidP="0087690B">
      <w:pPr>
        <w:pStyle w:val="ConsPlusNormal"/>
        <w:spacing w:line="0" w:lineRule="atLeast"/>
        <w:ind w:firstLine="709"/>
        <w:outlineLvl w:val="2"/>
        <w:rPr>
          <w:rFonts w:ascii="Times New Roman" w:hAnsi="Times New Roman" w:cs="Times New Roman"/>
          <w:color w:val="000000"/>
          <w:sz w:val="24"/>
          <w:szCs w:val="24"/>
        </w:rPr>
      </w:pPr>
    </w:p>
    <w:p w:rsidR="00CD7C4B" w:rsidRPr="00DB0534" w:rsidRDefault="00CD7C4B" w:rsidP="0087690B">
      <w:pPr>
        <w:pStyle w:val="ConsPlusNormal"/>
        <w:spacing w:line="0" w:lineRule="atLeast"/>
        <w:ind w:firstLine="709"/>
        <w:outlineLvl w:val="2"/>
        <w:rPr>
          <w:rFonts w:ascii="Times New Roman" w:hAnsi="Times New Roman" w:cs="Times New Roman"/>
          <w:color w:val="000000"/>
          <w:sz w:val="24"/>
          <w:szCs w:val="24"/>
        </w:rPr>
      </w:pPr>
    </w:p>
    <w:p w:rsidR="00660CEE" w:rsidRDefault="00660CEE" w:rsidP="0087690B">
      <w:pPr>
        <w:pStyle w:val="ConsPlusNormal"/>
        <w:spacing w:line="0" w:lineRule="atLeast"/>
        <w:outlineLvl w:val="2"/>
        <w:rPr>
          <w:rFonts w:ascii="Times New Roman" w:hAnsi="Times New Roman" w:cs="Times New Roman"/>
          <w:color w:val="000000"/>
          <w:sz w:val="24"/>
          <w:szCs w:val="24"/>
        </w:rPr>
      </w:pPr>
    </w:p>
    <w:p w:rsidR="00305D1F" w:rsidRDefault="00305D1F"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162030" w:rsidRDefault="00162030" w:rsidP="0087690B">
      <w:pPr>
        <w:pStyle w:val="ConsPlusNormal"/>
        <w:spacing w:line="0" w:lineRule="atLeast"/>
        <w:outlineLvl w:val="2"/>
        <w:rPr>
          <w:rFonts w:ascii="Times New Roman" w:hAnsi="Times New Roman" w:cs="Times New Roman"/>
          <w:color w:val="000000"/>
          <w:sz w:val="24"/>
          <w:szCs w:val="24"/>
        </w:rPr>
      </w:pPr>
    </w:p>
    <w:p w:rsidR="00305D1F" w:rsidRPr="00DB0534" w:rsidRDefault="00305D1F" w:rsidP="0087690B">
      <w:pPr>
        <w:pStyle w:val="ConsPlusNormal"/>
        <w:spacing w:line="0" w:lineRule="atLeast"/>
        <w:outlineLvl w:val="2"/>
        <w:rPr>
          <w:rFonts w:ascii="Times New Roman" w:hAnsi="Times New Roman" w:cs="Times New Roman"/>
          <w:color w:val="000000"/>
          <w:sz w:val="24"/>
          <w:szCs w:val="24"/>
        </w:rPr>
      </w:pPr>
    </w:p>
    <w:p w:rsidR="00660CEE" w:rsidRPr="00DB0534" w:rsidRDefault="00660CEE" w:rsidP="0087690B">
      <w:pPr>
        <w:pStyle w:val="ConsPlusNormal"/>
        <w:spacing w:line="0" w:lineRule="atLeast"/>
        <w:ind w:firstLine="709"/>
        <w:outlineLvl w:val="2"/>
        <w:rPr>
          <w:rFonts w:ascii="Times New Roman" w:hAnsi="Times New Roman" w:cs="Times New Roman"/>
          <w:color w:val="000000"/>
          <w:sz w:val="24"/>
          <w:szCs w:val="24"/>
        </w:rPr>
      </w:pPr>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r w:rsidRPr="00DB0534">
        <w:rPr>
          <w:rFonts w:ascii="Times New Roman" w:hAnsi="Times New Roman" w:cs="Times New Roman"/>
          <w:color w:val="000000"/>
          <w:sz w:val="24"/>
          <w:szCs w:val="24"/>
        </w:rPr>
        <w:t> </w:t>
      </w:r>
      <w:r w:rsidRPr="00DB0534">
        <w:rPr>
          <w:rFonts w:ascii="Times New Roman" w:hAnsi="Times New Roman" w:cs="Times New Roman"/>
          <w:sz w:val="24"/>
          <w:szCs w:val="24"/>
        </w:rPr>
        <w:t>Приложение № 1</w:t>
      </w:r>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r w:rsidRPr="00DB0534">
        <w:rPr>
          <w:rFonts w:ascii="Times New Roman" w:hAnsi="Times New Roman" w:cs="Times New Roman"/>
          <w:sz w:val="24"/>
          <w:szCs w:val="24"/>
        </w:rPr>
        <w:t>к административному регламенту по предоставлению</w:t>
      </w:r>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r w:rsidRPr="00DB0534">
        <w:rPr>
          <w:rFonts w:ascii="Times New Roman" w:hAnsi="Times New Roman" w:cs="Times New Roman"/>
          <w:sz w:val="24"/>
          <w:szCs w:val="24"/>
        </w:rPr>
        <w:t xml:space="preserve"> муниципальной услуги «Выдача </w:t>
      </w:r>
      <w:proofErr w:type="gramStart"/>
      <w:r w:rsidRPr="00DB0534">
        <w:rPr>
          <w:rFonts w:ascii="Times New Roman" w:hAnsi="Times New Roman" w:cs="Times New Roman"/>
          <w:sz w:val="24"/>
          <w:szCs w:val="24"/>
        </w:rPr>
        <w:t>специального</w:t>
      </w:r>
      <w:proofErr w:type="gramEnd"/>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r w:rsidRPr="00DB0534">
        <w:rPr>
          <w:rFonts w:ascii="Times New Roman" w:hAnsi="Times New Roman" w:cs="Times New Roman"/>
          <w:sz w:val="24"/>
          <w:szCs w:val="24"/>
        </w:rPr>
        <w:t xml:space="preserve"> разрешения на движение по автомобильным дорогам </w:t>
      </w:r>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r w:rsidRPr="00DB0534">
        <w:rPr>
          <w:rFonts w:ascii="Times New Roman" w:hAnsi="Times New Roman" w:cs="Times New Roman"/>
          <w:sz w:val="24"/>
          <w:szCs w:val="24"/>
        </w:rPr>
        <w:t xml:space="preserve">транспортных средств, осуществляющих перевозки опасных, </w:t>
      </w:r>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r w:rsidRPr="00DB0534">
        <w:rPr>
          <w:rFonts w:ascii="Times New Roman" w:hAnsi="Times New Roman" w:cs="Times New Roman"/>
          <w:sz w:val="24"/>
          <w:szCs w:val="24"/>
        </w:rPr>
        <w:t xml:space="preserve">тяжеловесных и (или) крупногабаритных грузов» </w:t>
      </w:r>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p>
    <w:p w:rsidR="00A241D6" w:rsidRPr="00DB0534" w:rsidRDefault="00A241D6" w:rsidP="0087690B">
      <w:pPr>
        <w:spacing w:after="0" w:line="0" w:lineRule="atLeast"/>
        <w:rPr>
          <w:rFonts w:ascii="Times New Roman" w:hAnsi="Times New Roman" w:cs="Times New Roman"/>
          <w:sz w:val="24"/>
          <w:szCs w:val="24"/>
        </w:rPr>
      </w:pPr>
      <w:r w:rsidRPr="00DB0534">
        <w:rPr>
          <w:rFonts w:ascii="Times New Roman" w:hAnsi="Times New Roman" w:cs="Times New Roman"/>
          <w:sz w:val="24"/>
          <w:szCs w:val="24"/>
        </w:rPr>
        <w:t>БЛОК-СХЕМА</w:t>
      </w:r>
    </w:p>
    <w:p w:rsidR="00A241D6" w:rsidRPr="00DB0534" w:rsidRDefault="00A241D6" w:rsidP="0087690B">
      <w:pPr>
        <w:tabs>
          <w:tab w:val="left" w:pos="5245"/>
        </w:tabs>
        <w:spacing w:after="0" w:line="0" w:lineRule="atLeast"/>
        <w:rPr>
          <w:rFonts w:ascii="Times New Roman" w:hAnsi="Times New Roman" w:cs="Times New Roman"/>
          <w:sz w:val="24"/>
          <w:szCs w:val="24"/>
          <w:highlight w:val="yellow"/>
        </w:rPr>
      </w:pPr>
      <w:r w:rsidRPr="00DB0534">
        <w:rPr>
          <w:rFonts w:ascii="Times New Roman" w:hAnsi="Times New Roman" w:cs="Times New Roman"/>
          <w:sz w:val="24"/>
          <w:szCs w:val="24"/>
        </w:rPr>
        <w:t>муниципальной услуги по выдаче специальных разрешений на движение по автомобильным дорогам местного значения транспортного средства, осуществляющего перевозки тяжеловесных и (или) крупногабаритных грузов</w:t>
      </w:r>
    </w:p>
    <w:p w:rsidR="00A241D6" w:rsidRPr="00DB0534" w:rsidRDefault="00A241D6" w:rsidP="0087690B">
      <w:pPr>
        <w:pStyle w:val="ConsPlusNormal"/>
        <w:spacing w:line="0" w:lineRule="atLeast"/>
        <w:ind w:firstLine="709"/>
        <w:outlineLvl w:val="2"/>
        <w:rPr>
          <w:rFonts w:ascii="Times New Roman" w:hAnsi="Times New Roman" w:cs="Times New Roman"/>
          <w:sz w:val="24"/>
          <w:szCs w:val="24"/>
        </w:rPr>
      </w:pPr>
    </w:p>
    <w:p w:rsidR="00A241D6" w:rsidRPr="000A026D" w:rsidRDefault="00A241D6" w:rsidP="0087690B">
      <w:pPr>
        <w:pStyle w:val="ConsPlusNormal"/>
        <w:spacing w:line="0" w:lineRule="atLeast"/>
        <w:ind w:firstLine="709"/>
        <w:outlineLvl w:val="2"/>
        <w:rPr>
          <w:rFonts w:ascii="Times New Roman" w:hAnsi="Times New Roman" w:cs="Times New Roman"/>
          <w:sz w:val="24"/>
          <w:szCs w:val="24"/>
        </w:rPr>
      </w:pPr>
    </w:p>
    <w:p w:rsidR="00A241D6" w:rsidRPr="000A026D" w:rsidRDefault="00574E66" w:rsidP="0087690B">
      <w:pPr>
        <w:pStyle w:val="ConsPlusNormal"/>
        <w:spacing w:line="0" w:lineRule="atLeast"/>
        <w:ind w:firstLine="709"/>
        <w:outlineLvl w:val="2"/>
        <w:rPr>
          <w:rFonts w:ascii="Times New Roman" w:hAnsi="Times New Roman" w:cs="Times New Roman"/>
          <w:sz w:val="24"/>
          <w:szCs w:val="24"/>
        </w:rPr>
      </w:pPr>
      <w:r>
        <w:rPr>
          <w:rFonts w:ascii="Times New Roman" w:hAnsi="Times New Roman" w:cs="Times New Roman"/>
          <w:noProof/>
          <w:sz w:val="24"/>
          <w:szCs w:val="24"/>
        </w:rPr>
        <w:pict>
          <v:rect id="_x0000_s1026" style="position:absolute;left:0;text-align:left;margin-left:128.75pt;margin-top:2.7pt;width:232.5pt;height:39.75pt;z-index:251660288">
            <v:textbox style="mso-next-textbox:#_x0000_s1026">
              <w:txbxContent>
                <w:p w:rsidR="00A241D6" w:rsidRPr="00AB03C9" w:rsidRDefault="00A241D6" w:rsidP="00A241D6">
                  <w:pPr>
                    <w:jc w:val="center"/>
                    <w:rPr>
                      <w:sz w:val="28"/>
                      <w:szCs w:val="28"/>
                    </w:rPr>
                  </w:pPr>
                  <w:r w:rsidRPr="00AB03C9">
                    <w:rPr>
                      <w:sz w:val="28"/>
                      <w:szCs w:val="28"/>
                    </w:rPr>
                    <w:t>Прием заявления и документов</w:t>
                  </w:r>
                </w:p>
              </w:txbxContent>
            </v:textbox>
          </v:rect>
        </w:pict>
      </w:r>
    </w:p>
    <w:p w:rsidR="00A241D6" w:rsidRPr="000A026D" w:rsidRDefault="00A241D6" w:rsidP="0087690B">
      <w:pPr>
        <w:pStyle w:val="ConsPlusNormal"/>
        <w:spacing w:line="0" w:lineRule="atLeast"/>
        <w:ind w:firstLine="709"/>
        <w:rPr>
          <w:rFonts w:ascii="Times New Roman" w:hAnsi="Times New Roman" w:cs="Times New Roman"/>
          <w:sz w:val="24"/>
          <w:szCs w:val="24"/>
        </w:rPr>
      </w:pPr>
    </w:p>
    <w:p w:rsidR="00A241D6" w:rsidRPr="000A026D" w:rsidRDefault="00574E66" w:rsidP="0087690B">
      <w:pPr>
        <w:pStyle w:val="ConsPlusNormal"/>
        <w:spacing w:line="0" w:lineRule="atLeast"/>
        <w:ind w:firstLine="709"/>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3" type="#_x0000_t32" style="position:absolute;left:0;text-align:left;margin-left:282.5pt;margin-top:10.25pt;width:0;height:27.75pt;z-index:251667456" o:connectortype="straight">
            <v:stroke endarrow="block"/>
          </v:shape>
        </w:pict>
      </w:r>
      <w:r>
        <w:rPr>
          <w:rFonts w:ascii="Times New Roman" w:hAnsi="Times New Roman" w:cs="Times New Roman"/>
          <w:noProof/>
          <w:sz w:val="24"/>
          <w:szCs w:val="24"/>
        </w:rPr>
        <w:pict>
          <v:shape id="_x0000_s1032" type="#_x0000_t32" style="position:absolute;left:0;text-align:left;margin-left:194pt;margin-top:10.25pt;width:0;height:27.75pt;z-index:251666432" o:connectortype="straight">
            <v:stroke endarrow="block"/>
          </v:shape>
        </w:pict>
      </w:r>
    </w:p>
    <w:p w:rsidR="00A241D6" w:rsidRPr="000A026D" w:rsidRDefault="00A241D6" w:rsidP="0087690B">
      <w:pPr>
        <w:pStyle w:val="ConsPlusNormal"/>
        <w:spacing w:line="0" w:lineRule="atLeast"/>
        <w:outlineLvl w:val="2"/>
        <w:rPr>
          <w:rFonts w:ascii="Times New Roman" w:hAnsi="Times New Roman" w:cs="Times New Roman"/>
          <w:sz w:val="24"/>
          <w:szCs w:val="24"/>
        </w:rPr>
      </w:pPr>
      <w:bookmarkStart w:id="0" w:name="Par62"/>
      <w:bookmarkEnd w:id="0"/>
    </w:p>
    <w:p w:rsidR="00A241D6" w:rsidRPr="000A026D" w:rsidRDefault="00A241D6" w:rsidP="0087690B">
      <w:pPr>
        <w:pStyle w:val="ConsPlusNormal"/>
        <w:spacing w:line="0" w:lineRule="atLeast"/>
        <w:ind w:firstLine="709"/>
        <w:outlineLvl w:val="2"/>
        <w:rPr>
          <w:rFonts w:ascii="Times New Roman" w:hAnsi="Times New Roman" w:cs="Times New Roman"/>
          <w:sz w:val="24"/>
          <w:szCs w:val="24"/>
        </w:rPr>
      </w:pPr>
    </w:p>
    <w:p w:rsidR="00A241D6" w:rsidRPr="000A026D" w:rsidRDefault="00574E66" w:rsidP="0087690B">
      <w:pPr>
        <w:pStyle w:val="30"/>
        <w:shd w:val="clear" w:color="auto" w:fill="auto"/>
        <w:spacing w:after="0" w:line="0" w:lineRule="atLeast"/>
        <w:ind w:firstLine="709"/>
        <w:jc w:val="left"/>
        <w:rPr>
          <w:rFonts w:ascii="Times New Roman" w:hAnsi="Times New Roman" w:cs="Times New Roman"/>
          <w:i w:val="0"/>
          <w:color w:val="000000"/>
          <w:sz w:val="24"/>
          <w:szCs w:val="24"/>
          <w:shd w:val="clear" w:color="auto" w:fill="FFFFFF"/>
          <w:lang w:bidi="ru-RU"/>
        </w:rPr>
      </w:pPr>
      <w:r w:rsidRPr="00574E66">
        <w:rPr>
          <w:rFonts w:ascii="Times New Roman" w:hAnsi="Times New Roman" w:cs="Times New Roman"/>
          <w:noProof/>
          <w:sz w:val="24"/>
          <w:szCs w:val="24"/>
        </w:rPr>
        <w:pict>
          <v:rect id="_x0000_s1028" style="position:absolute;left:0;text-align:left;margin-left:248pt;margin-top:1.55pt;width:213.75pt;height:39.75pt;z-index:251662336">
            <v:textbox style="mso-next-textbox:#_x0000_s1028">
              <w:txbxContent>
                <w:p w:rsidR="00A241D6" w:rsidRPr="00E137BA" w:rsidRDefault="00A241D6" w:rsidP="00A241D6">
                  <w:pPr>
                    <w:pStyle w:val="ConsPlusNormal"/>
                    <w:jc w:val="center"/>
                    <w:rPr>
                      <w:rFonts w:ascii="Times New Roman" w:hAnsi="Times New Roman"/>
                      <w:sz w:val="28"/>
                    </w:rPr>
                  </w:pPr>
                  <w:r>
                    <w:rPr>
                      <w:rFonts w:ascii="Times New Roman" w:hAnsi="Times New Roman"/>
                      <w:sz w:val="28"/>
                    </w:rPr>
                    <w:t>Принятие решения об отказе в регистрации заявления</w:t>
                  </w:r>
                </w:p>
                <w:p w:rsidR="00A241D6" w:rsidRDefault="00A241D6" w:rsidP="00A241D6"/>
              </w:txbxContent>
            </v:textbox>
          </v:rect>
        </w:pict>
      </w:r>
      <w:r w:rsidRPr="00574E66">
        <w:rPr>
          <w:rFonts w:ascii="Times New Roman" w:hAnsi="Times New Roman" w:cs="Times New Roman"/>
          <w:noProof/>
          <w:sz w:val="24"/>
          <w:szCs w:val="24"/>
        </w:rPr>
        <w:pict>
          <v:rect id="_x0000_s1027" style="position:absolute;left:0;text-align:left;margin-left:22.25pt;margin-top:1.55pt;width:210pt;height:39.75pt;z-index:251661312">
            <v:textbox style="mso-next-textbox:#_x0000_s1027">
              <w:txbxContent>
                <w:p w:rsidR="00A241D6" w:rsidRPr="00E137BA" w:rsidRDefault="00A241D6" w:rsidP="00A241D6">
                  <w:pPr>
                    <w:pStyle w:val="ConsPlusNormal"/>
                    <w:jc w:val="center"/>
                    <w:rPr>
                      <w:rFonts w:ascii="Times New Roman" w:hAnsi="Times New Roman"/>
                      <w:sz w:val="28"/>
                    </w:rPr>
                  </w:pPr>
                  <w:r>
                    <w:rPr>
                      <w:rFonts w:ascii="Times New Roman" w:hAnsi="Times New Roman"/>
                      <w:sz w:val="28"/>
                    </w:rPr>
                    <w:t>Регистрации заявления</w:t>
                  </w:r>
                </w:p>
                <w:p w:rsidR="00A241D6" w:rsidRDefault="00A241D6" w:rsidP="00A241D6"/>
              </w:txbxContent>
            </v:textbox>
          </v:rect>
        </w:pict>
      </w:r>
    </w:p>
    <w:p w:rsidR="00A241D6" w:rsidRPr="000A026D" w:rsidRDefault="00574E66" w:rsidP="0087690B">
      <w:pPr>
        <w:tabs>
          <w:tab w:val="left" w:pos="709"/>
          <w:tab w:val="left" w:pos="3060"/>
        </w:tabs>
        <w:spacing w:after="0" w:line="0" w:lineRule="atLeast"/>
        <w:ind w:right="-1"/>
        <w:rPr>
          <w:rFonts w:ascii="Times New Roman" w:hAnsi="Times New Roman" w:cs="Times New Roman"/>
          <w:sz w:val="24"/>
          <w:szCs w:val="24"/>
        </w:rPr>
      </w:pPr>
      <w:r>
        <w:rPr>
          <w:rFonts w:ascii="Times New Roman" w:hAnsi="Times New Roman" w:cs="Times New Roman"/>
          <w:noProof/>
          <w:sz w:val="24"/>
          <w:szCs w:val="24"/>
        </w:rPr>
        <w:pict>
          <v:shape id="_x0000_s1036" type="#_x0000_t32" style="position:absolute;margin-left:282.5pt;margin-top:83.1pt;width:0;height:28.5pt;z-index:251670528" o:connectortype="straight">
            <v:stroke endarrow="block"/>
          </v:shape>
        </w:pict>
      </w:r>
      <w:r>
        <w:rPr>
          <w:rFonts w:ascii="Times New Roman" w:hAnsi="Times New Roman" w:cs="Times New Roman"/>
          <w:noProof/>
          <w:sz w:val="24"/>
          <w:szCs w:val="24"/>
        </w:rPr>
        <w:pict>
          <v:shape id="_x0000_s1035" type="#_x0000_t32" style="position:absolute;margin-left:194pt;margin-top:83.1pt;width:0;height:28.5pt;z-index:251669504" o:connectortype="straight">
            <v:stroke endarrow="block"/>
          </v:shape>
        </w:pict>
      </w:r>
      <w:r>
        <w:rPr>
          <w:rFonts w:ascii="Times New Roman" w:hAnsi="Times New Roman" w:cs="Times New Roman"/>
          <w:noProof/>
          <w:sz w:val="24"/>
          <w:szCs w:val="24"/>
        </w:rPr>
        <w:pict>
          <v:shape id="_x0000_s1034" type="#_x0000_t32" style="position:absolute;margin-left:194pt;margin-top:13.35pt;width:0;height:30pt;z-index:251668480" o:connectortype="straight">
            <v:stroke endarrow="block"/>
          </v:shape>
        </w:pict>
      </w:r>
    </w:p>
    <w:p w:rsidR="00A241D6" w:rsidRPr="000A026D" w:rsidRDefault="00A241D6" w:rsidP="0087690B">
      <w:pPr>
        <w:spacing w:after="0" w:line="0" w:lineRule="atLeast"/>
        <w:rPr>
          <w:rFonts w:ascii="Times New Roman" w:hAnsi="Times New Roman" w:cs="Times New Roman"/>
          <w:sz w:val="24"/>
          <w:szCs w:val="24"/>
        </w:rPr>
      </w:pPr>
    </w:p>
    <w:p w:rsidR="00A241D6" w:rsidRPr="000A026D" w:rsidRDefault="00A241D6" w:rsidP="0087690B">
      <w:pPr>
        <w:spacing w:after="0" w:line="0" w:lineRule="atLeast"/>
        <w:rPr>
          <w:rFonts w:ascii="Times New Roman" w:hAnsi="Times New Roman" w:cs="Times New Roman"/>
          <w:sz w:val="24"/>
          <w:szCs w:val="24"/>
        </w:rPr>
      </w:pPr>
    </w:p>
    <w:p w:rsidR="00A241D6" w:rsidRPr="000A026D" w:rsidRDefault="00574E66" w:rsidP="0087690B">
      <w:pPr>
        <w:spacing w:after="0" w:line="0" w:lineRule="atLeast"/>
        <w:rPr>
          <w:rFonts w:ascii="Times New Roman" w:hAnsi="Times New Roman" w:cs="Times New Roman"/>
          <w:sz w:val="24"/>
          <w:szCs w:val="24"/>
        </w:rPr>
      </w:pPr>
      <w:r>
        <w:rPr>
          <w:rFonts w:ascii="Times New Roman" w:hAnsi="Times New Roman" w:cs="Times New Roman"/>
          <w:noProof/>
          <w:sz w:val="24"/>
          <w:szCs w:val="24"/>
        </w:rPr>
        <w:pict>
          <v:rect id="_x0000_s1029" style="position:absolute;margin-left:47.75pt;margin-top:1.95pt;width:407.2pt;height:68.25pt;z-index:251663360">
            <v:textbox style="mso-next-textbox:#_x0000_s1029">
              <w:txbxContent>
                <w:p w:rsidR="00A241D6" w:rsidRPr="009C2683" w:rsidRDefault="00A241D6" w:rsidP="00A241D6">
                  <w:pPr>
                    <w:jc w:val="center"/>
                    <w:rPr>
                      <w:sz w:val="28"/>
                    </w:rPr>
                  </w:pPr>
                  <w:r w:rsidRPr="009C2683">
                    <w:rPr>
                      <w:sz w:val="28"/>
                      <w:szCs w:val="20"/>
                    </w:rPr>
                    <w:t>Рассмотрение заявления и документов и согласование маршрута с владельцами автомобильных дорог, с Госавтоинспекцией</w:t>
                  </w:r>
                </w:p>
                <w:p w:rsidR="00A241D6" w:rsidRDefault="00A241D6" w:rsidP="00A241D6"/>
              </w:txbxContent>
            </v:textbox>
          </v:rect>
        </w:pict>
      </w:r>
    </w:p>
    <w:p w:rsidR="00A241D6" w:rsidRPr="000A026D" w:rsidRDefault="00A241D6" w:rsidP="0087690B">
      <w:pPr>
        <w:spacing w:after="0" w:line="0" w:lineRule="atLeast"/>
        <w:rPr>
          <w:rFonts w:ascii="Times New Roman" w:hAnsi="Times New Roman" w:cs="Times New Roman"/>
          <w:sz w:val="24"/>
          <w:szCs w:val="24"/>
        </w:rPr>
      </w:pPr>
    </w:p>
    <w:p w:rsidR="00A241D6" w:rsidRPr="000A026D" w:rsidRDefault="00A241D6" w:rsidP="0087690B">
      <w:pPr>
        <w:spacing w:after="0" w:line="0" w:lineRule="atLeast"/>
        <w:rPr>
          <w:rFonts w:ascii="Times New Roman" w:hAnsi="Times New Roman" w:cs="Times New Roman"/>
          <w:sz w:val="24"/>
          <w:szCs w:val="24"/>
        </w:rPr>
      </w:pPr>
    </w:p>
    <w:p w:rsidR="00A241D6" w:rsidRPr="000A026D" w:rsidRDefault="00A241D6" w:rsidP="0087690B">
      <w:pPr>
        <w:spacing w:after="0" w:line="0" w:lineRule="atLeast"/>
        <w:rPr>
          <w:rFonts w:ascii="Times New Roman" w:hAnsi="Times New Roman" w:cs="Times New Roman"/>
          <w:sz w:val="24"/>
          <w:szCs w:val="24"/>
        </w:rPr>
      </w:pPr>
    </w:p>
    <w:p w:rsidR="00A241D6" w:rsidRPr="000A026D" w:rsidRDefault="00A241D6" w:rsidP="0087690B">
      <w:pPr>
        <w:spacing w:after="0" w:line="0" w:lineRule="atLeast"/>
        <w:rPr>
          <w:rFonts w:ascii="Times New Roman" w:hAnsi="Times New Roman" w:cs="Times New Roman"/>
          <w:sz w:val="24"/>
          <w:szCs w:val="24"/>
        </w:rPr>
      </w:pPr>
    </w:p>
    <w:p w:rsidR="00A241D6" w:rsidRPr="000A026D" w:rsidRDefault="00574E66" w:rsidP="0087690B">
      <w:pPr>
        <w:spacing w:after="0" w:line="0" w:lineRule="atLeast"/>
        <w:rPr>
          <w:rFonts w:ascii="Times New Roman" w:hAnsi="Times New Roman" w:cs="Times New Roman"/>
          <w:sz w:val="24"/>
          <w:szCs w:val="24"/>
        </w:rPr>
      </w:pPr>
      <w:r>
        <w:rPr>
          <w:rFonts w:ascii="Times New Roman" w:hAnsi="Times New Roman" w:cs="Times New Roman"/>
          <w:noProof/>
          <w:sz w:val="24"/>
          <w:szCs w:val="24"/>
        </w:rPr>
        <w:pict>
          <v:rect id="_x0000_s1031" style="position:absolute;margin-left:255.5pt;margin-top:6.1pt;width:210pt;height:62.75pt;z-index:251665408">
            <v:textbox style="mso-next-textbox:#_x0000_s1031">
              <w:txbxContent>
                <w:p w:rsidR="00A241D6" w:rsidRPr="009C2683" w:rsidRDefault="00A241D6" w:rsidP="00A241D6">
                  <w:pPr>
                    <w:jc w:val="center"/>
                    <w:rPr>
                      <w:sz w:val="28"/>
                    </w:rPr>
                  </w:pPr>
                  <w:r w:rsidRPr="009C2683">
                    <w:rPr>
                      <w:sz w:val="28"/>
                    </w:rPr>
                    <w:t>Принятие решения об отказе в выдаче специального разрешения</w:t>
                  </w:r>
                </w:p>
                <w:p w:rsidR="00A241D6" w:rsidRDefault="00A241D6" w:rsidP="00A241D6"/>
              </w:txbxContent>
            </v:textbox>
          </v:rect>
        </w:pict>
      </w:r>
      <w:r>
        <w:rPr>
          <w:rFonts w:ascii="Times New Roman" w:hAnsi="Times New Roman" w:cs="Times New Roman"/>
          <w:noProof/>
          <w:sz w:val="24"/>
          <w:szCs w:val="24"/>
        </w:rPr>
        <w:pict>
          <v:rect id="_x0000_s1030" style="position:absolute;margin-left:22.25pt;margin-top:6.1pt;width:3in;height:56.25pt;z-index:251664384">
            <v:textbox style="mso-next-textbox:#_x0000_s1030">
              <w:txbxContent>
                <w:p w:rsidR="00A241D6" w:rsidRPr="009C2683" w:rsidRDefault="00A241D6" w:rsidP="00A241D6">
                  <w:pPr>
                    <w:jc w:val="center"/>
                    <w:rPr>
                      <w:sz w:val="28"/>
                    </w:rPr>
                  </w:pPr>
                  <w:r w:rsidRPr="009C2683">
                    <w:rPr>
                      <w:sz w:val="28"/>
                    </w:rPr>
                    <w:t>Выдача специального разрешения</w:t>
                  </w:r>
                </w:p>
                <w:p w:rsidR="00A241D6" w:rsidRDefault="00A241D6" w:rsidP="00A241D6"/>
              </w:txbxContent>
            </v:textbox>
          </v:rect>
        </w:pict>
      </w:r>
    </w:p>
    <w:p w:rsidR="00A241D6" w:rsidRPr="000A026D" w:rsidRDefault="00A241D6" w:rsidP="0087690B">
      <w:pPr>
        <w:spacing w:after="0" w:line="0" w:lineRule="atLeast"/>
        <w:rPr>
          <w:rFonts w:ascii="Times New Roman" w:hAnsi="Times New Roman" w:cs="Times New Roman"/>
          <w:sz w:val="24"/>
          <w:szCs w:val="24"/>
        </w:rPr>
      </w:pPr>
    </w:p>
    <w:p w:rsidR="00A241D6" w:rsidRPr="000A026D" w:rsidRDefault="00A241D6" w:rsidP="0087690B">
      <w:pPr>
        <w:spacing w:after="0" w:line="0" w:lineRule="atLeast"/>
        <w:rPr>
          <w:rFonts w:ascii="Times New Roman" w:hAnsi="Times New Roman" w:cs="Times New Roman"/>
          <w:sz w:val="24"/>
          <w:szCs w:val="24"/>
        </w:rPr>
      </w:pPr>
    </w:p>
    <w:p w:rsidR="00A241D6" w:rsidRPr="000A026D" w:rsidRDefault="00A241D6" w:rsidP="0087690B">
      <w:pPr>
        <w:spacing w:after="0" w:line="0" w:lineRule="atLeast"/>
        <w:rPr>
          <w:rFonts w:ascii="Times New Roman" w:hAnsi="Times New Roman" w:cs="Times New Roman"/>
          <w:sz w:val="24"/>
          <w:szCs w:val="24"/>
        </w:rPr>
      </w:pPr>
    </w:p>
    <w:p w:rsidR="00C83764" w:rsidRPr="000A026D" w:rsidRDefault="00C83764" w:rsidP="0087690B">
      <w:pPr>
        <w:spacing w:after="0" w:line="0" w:lineRule="atLeast"/>
        <w:rPr>
          <w:rFonts w:ascii="Times New Roman" w:hAnsi="Times New Roman" w:cs="Times New Roman"/>
          <w:sz w:val="24"/>
          <w:szCs w:val="24"/>
        </w:rPr>
      </w:pPr>
    </w:p>
    <w:p w:rsidR="00C83764" w:rsidRPr="000A026D" w:rsidRDefault="00C83764" w:rsidP="0087690B">
      <w:pPr>
        <w:spacing w:after="0" w:line="0" w:lineRule="atLeast"/>
        <w:rPr>
          <w:rFonts w:ascii="Times New Roman" w:hAnsi="Times New Roman" w:cs="Times New Roman"/>
          <w:sz w:val="24"/>
          <w:szCs w:val="24"/>
        </w:rPr>
      </w:pPr>
    </w:p>
    <w:p w:rsidR="00C83764" w:rsidRPr="000A026D" w:rsidRDefault="00C83764" w:rsidP="0087690B">
      <w:pPr>
        <w:spacing w:after="0" w:line="0" w:lineRule="atLeast"/>
        <w:rPr>
          <w:rFonts w:ascii="Times New Roman" w:hAnsi="Times New Roman" w:cs="Times New Roman"/>
          <w:sz w:val="24"/>
          <w:szCs w:val="24"/>
        </w:rPr>
      </w:pPr>
    </w:p>
    <w:p w:rsidR="00C83764" w:rsidRPr="000A026D" w:rsidRDefault="00C83764" w:rsidP="0087690B">
      <w:pPr>
        <w:spacing w:after="0" w:line="0" w:lineRule="atLeast"/>
        <w:rPr>
          <w:rFonts w:ascii="Times New Roman" w:hAnsi="Times New Roman" w:cs="Times New Roman"/>
          <w:sz w:val="24"/>
          <w:szCs w:val="24"/>
        </w:rPr>
      </w:pPr>
    </w:p>
    <w:p w:rsidR="00C83764" w:rsidRDefault="00C83764"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162030" w:rsidRDefault="00162030" w:rsidP="0087690B">
      <w:pPr>
        <w:spacing w:after="0" w:line="0" w:lineRule="atLeast"/>
        <w:rPr>
          <w:rFonts w:ascii="Times New Roman" w:hAnsi="Times New Roman" w:cs="Times New Roman"/>
          <w:sz w:val="24"/>
          <w:szCs w:val="24"/>
        </w:rPr>
      </w:pPr>
    </w:p>
    <w:p w:rsidR="00162030" w:rsidRDefault="00162030" w:rsidP="0087690B">
      <w:pPr>
        <w:spacing w:after="0" w:line="0" w:lineRule="atLeast"/>
        <w:rPr>
          <w:rFonts w:ascii="Times New Roman" w:hAnsi="Times New Roman" w:cs="Times New Roman"/>
          <w:sz w:val="24"/>
          <w:szCs w:val="24"/>
        </w:rPr>
      </w:pPr>
    </w:p>
    <w:p w:rsidR="00162030" w:rsidRDefault="00162030" w:rsidP="0087690B">
      <w:pPr>
        <w:spacing w:after="0" w:line="0" w:lineRule="atLeast"/>
        <w:rPr>
          <w:rFonts w:ascii="Times New Roman" w:hAnsi="Times New Roman" w:cs="Times New Roman"/>
          <w:sz w:val="24"/>
          <w:szCs w:val="24"/>
        </w:rPr>
      </w:pPr>
    </w:p>
    <w:p w:rsidR="006E4A20" w:rsidRDefault="006E4A20" w:rsidP="0087690B">
      <w:pPr>
        <w:spacing w:after="0" w:line="0" w:lineRule="atLeast"/>
        <w:rPr>
          <w:rFonts w:ascii="Times New Roman" w:hAnsi="Times New Roman" w:cs="Times New Roman"/>
          <w:sz w:val="24"/>
          <w:szCs w:val="24"/>
        </w:rPr>
      </w:pPr>
    </w:p>
    <w:p w:rsidR="00660CEE" w:rsidRPr="00DB0534" w:rsidRDefault="00660CEE" w:rsidP="0087690B">
      <w:pPr>
        <w:pStyle w:val="ConsPlusNormal"/>
        <w:spacing w:line="0" w:lineRule="atLeast"/>
        <w:outlineLvl w:val="2"/>
        <w:rPr>
          <w:rFonts w:ascii="Times New Roman" w:hAnsi="Times New Roman" w:cs="Times New Roman"/>
          <w:sz w:val="24"/>
          <w:szCs w:val="24"/>
        </w:rPr>
      </w:pPr>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Приложение № 2</w:t>
      </w:r>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к административному регламенту по предоставлению</w:t>
      </w:r>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 xml:space="preserve">муниципальной услуги «Выдача </w:t>
      </w:r>
      <w:proofErr w:type="gramStart"/>
      <w:r w:rsidRPr="00DB0534">
        <w:rPr>
          <w:rFonts w:ascii="Times New Roman" w:hAnsi="Times New Roman" w:cs="Times New Roman"/>
          <w:sz w:val="24"/>
          <w:szCs w:val="24"/>
        </w:rPr>
        <w:t>специального</w:t>
      </w:r>
      <w:proofErr w:type="gramEnd"/>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разрешения на движение по автомобильным дорогам</w:t>
      </w:r>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транспортных средств, осуществляющих перевозки опасных,</w:t>
      </w:r>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тяжеловесных и (или) крупногабаритных грузов»</w:t>
      </w:r>
    </w:p>
    <w:p w:rsidR="007C01D5" w:rsidRPr="00DB0534" w:rsidRDefault="007C01D5" w:rsidP="0087690B">
      <w:pPr>
        <w:spacing w:after="0" w:line="0" w:lineRule="atLeast"/>
        <w:jc w:val="center"/>
        <w:rPr>
          <w:rFonts w:ascii="Times New Roman" w:hAnsi="Times New Roman" w:cs="Times New Roman"/>
          <w:sz w:val="24"/>
          <w:szCs w:val="24"/>
        </w:rPr>
      </w:pP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ОБРАЗЕЦ</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ЖАЛОБЫ НА ДЕЙСТВИЕ (БЕЗДЕЙСТВИЕ)</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АДМИНИСТРАЦИИ ИЛИ ЕГО ДОЛЖНОСТНОГО ЛИЦА</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Исх. от _____________ № 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(наименование отдела (управления))</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ЖАЛОБА</w:t>
      </w:r>
    </w:p>
    <w:p w:rsidR="00A241D6" w:rsidRPr="00DB0534" w:rsidRDefault="00A241D6" w:rsidP="0087690B">
      <w:pPr>
        <w:spacing w:after="0" w:line="0" w:lineRule="atLeast"/>
        <w:jc w:val="center"/>
        <w:rPr>
          <w:rFonts w:ascii="Times New Roman" w:hAnsi="Times New Roman" w:cs="Times New Roman"/>
          <w:sz w:val="24"/>
          <w:szCs w:val="24"/>
        </w:rPr>
      </w:pPr>
      <w:proofErr w:type="gramStart"/>
      <w:r w:rsidRPr="00DB0534">
        <w:rPr>
          <w:rFonts w:ascii="Times New Roman" w:hAnsi="Times New Roman" w:cs="Times New Roman"/>
          <w:sz w:val="24"/>
          <w:szCs w:val="24"/>
        </w:rPr>
        <w:t>* Полное наименование юридического лица, Ф.И.О физического лица:</w:t>
      </w:r>
      <w:proofErr w:type="gramEnd"/>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 Местонахождение юридического лица, физического лица:</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(фактический адрес)</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Телефон: 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Адрес электронной почты: 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Код учета: ИНН 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 Ф.И.О руководителя юридического лица: 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 на действия (бездействие):</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(наименование органа или должность, ФИО должностного лица органа</w:t>
      </w:r>
      <w:proofErr w:type="gramStart"/>
      <w:r w:rsidRPr="00DB0534">
        <w:rPr>
          <w:rFonts w:ascii="Times New Roman" w:hAnsi="Times New Roman" w:cs="Times New Roman"/>
          <w:sz w:val="24"/>
          <w:szCs w:val="24"/>
        </w:rPr>
        <w:t xml:space="preserve"> )</w:t>
      </w:r>
      <w:proofErr w:type="gramEnd"/>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 существо жалобы:</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proofErr w:type="gramStart"/>
      <w:r w:rsidRPr="00DB0534">
        <w:rPr>
          <w:rFonts w:ascii="Times New Roman" w:hAnsi="Times New Roman" w:cs="Times New Roman"/>
          <w:sz w:val="24"/>
          <w:szCs w:val="24"/>
        </w:rPr>
        <w:t>(краткое изложение  обжалуемых действий (бездействия), указать основания, по которым лицо,</w:t>
      </w:r>
      <w:proofErr w:type="gramEnd"/>
    </w:p>
    <w:p w:rsidR="00A241D6" w:rsidRPr="00DB0534" w:rsidRDefault="00A241D6" w:rsidP="0087690B">
      <w:pPr>
        <w:spacing w:after="0" w:line="0" w:lineRule="atLeast"/>
        <w:jc w:val="center"/>
        <w:rPr>
          <w:rFonts w:ascii="Times New Roman" w:hAnsi="Times New Roman" w:cs="Times New Roman"/>
          <w:sz w:val="24"/>
          <w:szCs w:val="24"/>
        </w:rPr>
      </w:pPr>
      <w:proofErr w:type="gramStart"/>
      <w:r w:rsidRPr="00DB0534">
        <w:rPr>
          <w:rFonts w:ascii="Times New Roman" w:hAnsi="Times New Roman" w:cs="Times New Roman"/>
          <w:sz w:val="24"/>
          <w:szCs w:val="24"/>
        </w:rPr>
        <w:t>подающее</w:t>
      </w:r>
      <w:proofErr w:type="gramEnd"/>
      <w:r w:rsidRPr="00DB0534">
        <w:rPr>
          <w:rFonts w:ascii="Times New Roman" w:hAnsi="Times New Roman" w:cs="Times New Roman"/>
          <w:sz w:val="24"/>
          <w:szCs w:val="24"/>
        </w:rPr>
        <w:t xml:space="preserve"> жалобу, не согласно с действием (бездействием) со ссылками на пункты регламента)</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Поля, отмеченные звездочкой</w:t>
      </w:r>
      <w:proofErr w:type="gramStart"/>
      <w:r w:rsidRPr="00DB0534">
        <w:rPr>
          <w:rFonts w:ascii="Times New Roman" w:hAnsi="Times New Roman" w:cs="Times New Roman"/>
          <w:sz w:val="24"/>
          <w:szCs w:val="24"/>
        </w:rPr>
        <w:t xml:space="preserve"> (*), </w:t>
      </w:r>
      <w:proofErr w:type="gramEnd"/>
      <w:r w:rsidRPr="00DB0534">
        <w:rPr>
          <w:rFonts w:ascii="Times New Roman" w:hAnsi="Times New Roman" w:cs="Times New Roman"/>
          <w:sz w:val="24"/>
          <w:szCs w:val="24"/>
        </w:rPr>
        <w:t>обязательны для заполнения.</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Перечень прилагаемой документации</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МП</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(подпись руководителя юридического лица, физического лица)</w:t>
      </w:r>
    </w:p>
    <w:p w:rsidR="00A241D6" w:rsidRPr="00DB0534" w:rsidRDefault="00A241D6" w:rsidP="0087690B">
      <w:pPr>
        <w:spacing w:after="0" w:line="0" w:lineRule="atLeast"/>
        <w:jc w:val="center"/>
        <w:rPr>
          <w:rFonts w:ascii="Times New Roman" w:hAnsi="Times New Roman" w:cs="Times New Roman"/>
          <w:sz w:val="24"/>
          <w:szCs w:val="24"/>
        </w:rPr>
      </w:pPr>
    </w:p>
    <w:p w:rsidR="00660CEE" w:rsidRPr="00DB0534" w:rsidRDefault="00660CEE" w:rsidP="0087690B">
      <w:pPr>
        <w:pStyle w:val="ConsPlusNormal"/>
        <w:spacing w:line="0" w:lineRule="atLeast"/>
        <w:jc w:val="center"/>
        <w:outlineLvl w:val="2"/>
        <w:rPr>
          <w:rFonts w:ascii="Times New Roman" w:hAnsi="Times New Roman" w:cs="Times New Roman"/>
          <w:sz w:val="24"/>
          <w:szCs w:val="24"/>
        </w:rPr>
      </w:pPr>
    </w:p>
    <w:p w:rsidR="00660CEE" w:rsidRDefault="00660CEE"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6E4A20" w:rsidRDefault="006E4A20" w:rsidP="0087690B">
      <w:pPr>
        <w:pStyle w:val="ConsPlusNormal"/>
        <w:spacing w:line="0" w:lineRule="atLeast"/>
        <w:ind w:firstLine="709"/>
        <w:jc w:val="center"/>
        <w:outlineLvl w:val="2"/>
        <w:rPr>
          <w:rFonts w:ascii="Times New Roman" w:hAnsi="Times New Roman" w:cs="Times New Roman"/>
          <w:sz w:val="24"/>
          <w:szCs w:val="24"/>
        </w:rPr>
      </w:pPr>
    </w:p>
    <w:p w:rsidR="00305D1F" w:rsidRDefault="00305D1F" w:rsidP="0087690B">
      <w:pPr>
        <w:pStyle w:val="ConsPlusNormal"/>
        <w:spacing w:line="0" w:lineRule="atLeast"/>
        <w:ind w:firstLine="709"/>
        <w:outlineLvl w:val="2"/>
        <w:rPr>
          <w:rFonts w:ascii="Times New Roman" w:hAnsi="Times New Roman" w:cs="Times New Roman"/>
          <w:sz w:val="24"/>
          <w:szCs w:val="24"/>
        </w:rPr>
      </w:pPr>
    </w:p>
    <w:p w:rsidR="006E4A20" w:rsidRPr="00DB0534" w:rsidRDefault="006E4A20" w:rsidP="0087690B">
      <w:pPr>
        <w:pStyle w:val="ConsPlusNormal"/>
        <w:spacing w:line="0" w:lineRule="atLeast"/>
        <w:ind w:firstLine="709"/>
        <w:outlineLvl w:val="2"/>
        <w:rPr>
          <w:rFonts w:ascii="Times New Roman" w:hAnsi="Times New Roman" w:cs="Times New Roman"/>
          <w:sz w:val="24"/>
          <w:szCs w:val="24"/>
        </w:rPr>
      </w:pPr>
    </w:p>
    <w:p w:rsidR="00A241D6" w:rsidRPr="00DB0534" w:rsidRDefault="000A026D" w:rsidP="0087690B">
      <w:pPr>
        <w:pStyle w:val="ConsPlusNormal"/>
        <w:spacing w:line="0" w:lineRule="atLeast"/>
        <w:ind w:firstLine="709"/>
        <w:jc w:val="center"/>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к административному регламенту по предоставлению</w:t>
      </w:r>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 xml:space="preserve">муниципальной услуги «Выдача </w:t>
      </w:r>
      <w:proofErr w:type="gramStart"/>
      <w:r w:rsidRPr="00DB0534">
        <w:rPr>
          <w:rFonts w:ascii="Times New Roman" w:hAnsi="Times New Roman" w:cs="Times New Roman"/>
          <w:sz w:val="24"/>
          <w:szCs w:val="24"/>
        </w:rPr>
        <w:t>специального</w:t>
      </w:r>
      <w:proofErr w:type="gramEnd"/>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разрешения на движение по автомобильным дорогам</w:t>
      </w:r>
    </w:p>
    <w:p w:rsidR="00A241D6" w:rsidRPr="00DB0534" w:rsidRDefault="00A241D6" w:rsidP="0087690B">
      <w:pPr>
        <w:pStyle w:val="ConsPlusNormal"/>
        <w:spacing w:line="0" w:lineRule="atLeast"/>
        <w:ind w:firstLine="709"/>
        <w:jc w:val="center"/>
        <w:outlineLvl w:val="2"/>
        <w:rPr>
          <w:rFonts w:ascii="Times New Roman" w:hAnsi="Times New Roman" w:cs="Times New Roman"/>
          <w:sz w:val="24"/>
          <w:szCs w:val="24"/>
        </w:rPr>
      </w:pPr>
      <w:r w:rsidRPr="00DB0534">
        <w:rPr>
          <w:rFonts w:ascii="Times New Roman" w:hAnsi="Times New Roman" w:cs="Times New Roman"/>
          <w:sz w:val="24"/>
          <w:szCs w:val="24"/>
        </w:rPr>
        <w:t>транспортных средств, осуществляющих перевозки опасных,</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тяжеловесных и (или) крупногабаритных грузов»</w:t>
      </w:r>
    </w:p>
    <w:p w:rsidR="00A241D6" w:rsidRPr="00DB0534" w:rsidRDefault="00A241D6" w:rsidP="0087690B">
      <w:pPr>
        <w:spacing w:after="0" w:line="0" w:lineRule="atLeast"/>
        <w:jc w:val="center"/>
        <w:rPr>
          <w:rFonts w:ascii="Times New Roman" w:hAnsi="Times New Roman" w:cs="Times New Roman"/>
          <w:sz w:val="24"/>
          <w:szCs w:val="24"/>
        </w:rPr>
      </w:pPr>
    </w:p>
    <w:p w:rsidR="00A241D6" w:rsidRPr="00DB0534" w:rsidRDefault="00A241D6" w:rsidP="0087690B">
      <w:pPr>
        <w:spacing w:after="0" w:line="0" w:lineRule="atLeast"/>
        <w:jc w:val="center"/>
        <w:rPr>
          <w:rFonts w:ascii="Times New Roman" w:hAnsi="Times New Roman" w:cs="Times New Roman"/>
          <w:sz w:val="24"/>
          <w:szCs w:val="24"/>
        </w:rPr>
      </w:pP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ОБРАЗЕЦ РЕШЕНИЯ</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ПО ЖАЛОБЕ НА ДЕЙСТВИЕ (БЕЗДЕЙСТВИЕ)</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ОРГАНА ИЛИ ЕГО ДОЛЖНОСТНОГО ЛИЦА</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Исх. от _____________ № 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РЕШЕНИЕ</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по жалобе на решение, действие (бездействие) органа или его должностного лица:______________________________________________________________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Наименование органа или должность, фамилия и    инициалы должностного лица органа,  принявшего решение по жалобе: 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Наименование юридического лица или Ф.И.О. физического лица, обратившегося с жалобой:_____________________________________________________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Номер жалобы, дата и место принятия решения: 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Изложение жалобы по существу: 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Изложение возражений, объяснений заявителя: 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УСТАНОВЛЕНО:</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фактические и иные обстоятельства дела, установленные органом или должностным лицом, рассматривающим жалобу: 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Доказательства, на которых основаны выводы по результатам рассмотрения жалобы: 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proofErr w:type="gramStart"/>
      <w:r w:rsidRPr="00DB0534">
        <w:rPr>
          <w:rFonts w:ascii="Times New Roman" w:hAnsi="Times New Roman" w:cs="Times New Roman"/>
          <w:sz w:val="24"/>
          <w:szCs w:val="24"/>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 ____________________________</w:t>
      </w:r>
      <w:proofErr w:type="gramEnd"/>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 xml:space="preserve">На основании </w:t>
      </w:r>
      <w:proofErr w:type="gramStart"/>
      <w:r w:rsidRPr="00DB0534">
        <w:rPr>
          <w:rFonts w:ascii="Times New Roman" w:hAnsi="Times New Roman" w:cs="Times New Roman"/>
          <w:sz w:val="24"/>
          <w:szCs w:val="24"/>
        </w:rPr>
        <w:t>изложенного</w:t>
      </w:r>
      <w:proofErr w:type="gramEnd"/>
      <w:r w:rsidRPr="00DB0534">
        <w:rPr>
          <w:rFonts w:ascii="Times New Roman" w:hAnsi="Times New Roman" w:cs="Times New Roman"/>
          <w:sz w:val="24"/>
          <w:szCs w:val="24"/>
        </w:rPr>
        <w:t xml:space="preserve">  РЕШЕНО:</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1.____________________________________________________________________________________________________________________________________(решение, принятое в отношении обжалованного действия (бездействия), признано правомерным или неправомерным полностью или частично, или отменено полностью или частично)</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lastRenderedPageBreak/>
        <w:t>2.__________________________________________________________________________________________ 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(решение принято по существу жалобы: удовлетворена или не удовлетворена полностью или частично)</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3.___________________________________________________________________________________________________________________________________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Настоящее решение может быть обжаловано в суде, арбитражном суде.</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Копия настоящего решения направлена по адресу:______________________</w:t>
      </w:r>
    </w:p>
    <w:p w:rsidR="00A241D6" w:rsidRPr="00DB0534" w:rsidRDefault="00A241D6" w:rsidP="0087690B">
      <w:pPr>
        <w:spacing w:after="0" w:line="0" w:lineRule="atLeast"/>
        <w:jc w:val="center"/>
        <w:rPr>
          <w:rFonts w:ascii="Times New Roman" w:hAnsi="Times New Roman" w:cs="Times New Roman"/>
          <w:sz w:val="24"/>
          <w:szCs w:val="24"/>
        </w:rPr>
      </w:pPr>
      <w:r w:rsidRPr="00DB0534">
        <w:rPr>
          <w:rFonts w:ascii="Times New Roman" w:hAnsi="Times New Roman" w:cs="Times New Roman"/>
          <w:sz w:val="24"/>
          <w:szCs w:val="24"/>
        </w:rPr>
        <w:t>__________________________________________________________________</w:t>
      </w:r>
      <w:r w:rsidR="00AB0850" w:rsidRPr="00DB0534">
        <w:rPr>
          <w:rFonts w:ascii="Times New Roman" w:hAnsi="Times New Roman" w:cs="Times New Roman"/>
          <w:sz w:val="24"/>
          <w:szCs w:val="24"/>
        </w:rPr>
        <w:t xml:space="preserve"> </w:t>
      </w:r>
      <w:r w:rsidRPr="00DB0534">
        <w:rPr>
          <w:rFonts w:ascii="Times New Roman" w:hAnsi="Times New Roman" w:cs="Times New Roman"/>
          <w:sz w:val="24"/>
          <w:szCs w:val="24"/>
        </w:rPr>
        <w:t>(должность лица уполномоченного,     (подпись)     (инициалы, фамилия</w:t>
      </w:r>
      <w:proofErr w:type="gramStart"/>
      <w:r w:rsidRPr="00DB0534">
        <w:rPr>
          <w:rFonts w:ascii="Times New Roman" w:hAnsi="Times New Roman" w:cs="Times New Roman"/>
          <w:sz w:val="24"/>
          <w:szCs w:val="24"/>
        </w:rPr>
        <w:t>)п</w:t>
      </w:r>
      <w:proofErr w:type="gramEnd"/>
      <w:r w:rsidRPr="00DB0534">
        <w:rPr>
          <w:rFonts w:ascii="Times New Roman" w:hAnsi="Times New Roman" w:cs="Times New Roman"/>
          <w:sz w:val="24"/>
          <w:szCs w:val="24"/>
        </w:rPr>
        <w:t>ринявшего решение по жалобе)</w:t>
      </w:r>
    </w:p>
    <w:p w:rsidR="00A241D6" w:rsidRPr="00DB0534" w:rsidRDefault="00A241D6" w:rsidP="0087690B">
      <w:pPr>
        <w:spacing w:after="0" w:line="0" w:lineRule="atLeast"/>
        <w:jc w:val="center"/>
        <w:rPr>
          <w:rFonts w:ascii="Times New Roman" w:hAnsi="Times New Roman" w:cs="Times New Roman"/>
          <w:sz w:val="24"/>
          <w:szCs w:val="24"/>
        </w:rPr>
      </w:pPr>
    </w:p>
    <w:p w:rsidR="00A241D6" w:rsidRPr="00DB0534" w:rsidRDefault="00A241D6" w:rsidP="0087690B">
      <w:pPr>
        <w:spacing w:after="0" w:line="0" w:lineRule="atLeast"/>
        <w:jc w:val="center"/>
        <w:rPr>
          <w:rFonts w:ascii="Times New Roman" w:hAnsi="Times New Roman" w:cs="Times New Roman"/>
          <w:sz w:val="24"/>
          <w:szCs w:val="24"/>
        </w:rPr>
      </w:pPr>
    </w:p>
    <w:p w:rsidR="00A241D6" w:rsidRPr="00DB0534" w:rsidRDefault="00A241D6" w:rsidP="0087690B">
      <w:pPr>
        <w:spacing w:after="0" w:line="0" w:lineRule="atLeast"/>
        <w:jc w:val="center"/>
        <w:rPr>
          <w:rFonts w:ascii="Times New Roman" w:hAnsi="Times New Roman" w:cs="Times New Roman"/>
          <w:sz w:val="24"/>
          <w:szCs w:val="24"/>
        </w:rPr>
      </w:pPr>
    </w:p>
    <w:p w:rsidR="00A241D6" w:rsidRPr="00DB0534" w:rsidRDefault="00A241D6" w:rsidP="0087690B">
      <w:pPr>
        <w:spacing w:after="0" w:line="0" w:lineRule="atLeast"/>
        <w:jc w:val="center"/>
        <w:rPr>
          <w:rFonts w:ascii="Times New Roman" w:hAnsi="Times New Roman" w:cs="Times New Roman"/>
          <w:sz w:val="24"/>
          <w:szCs w:val="24"/>
        </w:rPr>
      </w:pPr>
    </w:p>
    <w:p w:rsidR="00A241D6" w:rsidRPr="00DB0534" w:rsidRDefault="00A241D6" w:rsidP="0087690B">
      <w:pPr>
        <w:spacing w:after="0" w:line="0" w:lineRule="atLeast"/>
        <w:jc w:val="center"/>
        <w:rPr>
          <w:rFonts w:ascii="Times New Roman" w:hAnsi="Times New Roman" w:cs="Times New Roman"/>
          <w:sz w:val="24"/>
          <w:szCs w:val="24"/>
        </w:rPr>
      </w:pPr>
    </w:p>
    <w:p w:rsidR="00A241D6" w:rsidRPr="00DB0534" w:rsidRDefault="00A241D6" w:rsidP="0087690B">
      <w:pPr>
        <w:tabs>
          <w:tab w:val="left" w:pos="2910"/>
        </w:tabs>
        <w:spacing w:after="0" w:line="0" w:lineRule="atLeast"/>
        <w:jc w:val="center"/>
        <w:rPr>
          <w:rFonts w:ascii="Times New Roman" w:hAnsi="Times New Roman" w:cs="Times New Roman"/>
          <w:sz w:val="24"/>
          <w:szCs w:val="24"/>
        </w:rPr>
      </w:pPr>
    </w:p>
    <w:p w:rsidR="00A241D6" w:rsidRPr="00DB0534" w:rsidRDefault="00A241D6" w:rsidP="0087690B">
      <w:pPr>
        <w:pStyle w:val="a3"/>
        <w:spacing w:before="0" w:beforeAutospacing="0" w:after="0" w:afterAutospacing="0" w:line="0" w:lineRule="atLeast"/>
        <w:jc w:val="center"/>
        <w:rPr>
          <w:color w:val="000000"/>
        </w:rPr>
      </w:pPr>
    </w:p>
    <w:p w:rsidR="00A241D6" w:rsidRPr="00DB0534" w:rsidRDefault="00A241D6" w:rsidP="0087690B">
      <w:pPr>
        <w:pStyle w:val="a3"/>
        <w:spacing w:before="0" w:beforeAutospacing="0" w:after="0" w:afterAutospacing="0" w:line="0" w:lineRule="atLeast"/>
        <w:jc w:val="center"/>
        <w:rPr>
          <w:color w:val="000000"/>
        </w:rPr>
      </w:pPr>
    </w:p>
    <w:p w:rsidR="00A241D6" w:rsidRPr="00DB0534" w:rsidRDefault="00A241D6" w:rsidP="0087690B">
      <w:pPr>
        <w:pStyle w:val="a3"/>
        <w:spacing w:before="0" w:beforeAutospacing="0" w:after="0" w:afterAutospacing="0" w:line="0" w:lineRule="atLeast"/>
        <w:jc w:val="center"/>
        <w:rPr>
          <w:color w:val="000000"/>
        </w:rPr>
      </w:pPr>
    </w:p>
    <w:p w:rsidR="00D311C8" w:rsidRPr="00DB0534" w:rsidRDefault="00D311C8" w:rsidP="0087690B">
      <w:pPr>
        <w:spacing w:after="0" w:line="0" w:lineRule="atLeast"/>
        <w:jc w:val="center"/>
        <w:rPr>
          <w:rFonts w:ascii="Times New Roman" w:hAnsi="Times New Roman" w:cs="Times New Roman"/>
          <w:sz w:val="24"/>
          <w:szCs w:val="24"/>
        </w:rPr>
      </w:pPr>
    </w:p>
    <w:sectPr w:rsidR="00D311C8" w:rsidRPr="00DB0534" w:rsidSect="00305D1F">
      <w:pgSz w:w="11906" w:h="16838"/>
      <w:pgMar w:top="289" w:right="851" w:bottom="295"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A241D6"/>
    <w:rsid w:val="00002AFA"/>
    <w:rsid w:val="00031C82"/>
    <w:rsid w:val="000A026D"/>
    <w:rsid w:val="001125C9"/>
    <w:rsid w:val="00131A1F"/>
    <w:rsid w:val="00136316"/>
    <w:rsid w:val="00153BF3"/>
    <w:rsid w:val="00162030"/>
    <w:rsid w:val="00192AD3"/>
    <w:rsid w:val="001A4CA8"/>
    <w:rsid w:val="001E0740"/>
    <w:rsid w:val="001E65E2"/>
    <w:rsid w:val="001E7655"/>
    <w:rsid w:val="001F6DE0"/>
    <w:rsid w:val="001F72FD"/>
    <w:rsid w:val="00207E46"/>
    <w:rsid w:val="002B2A12"/>
    <w:rsid w:val="00305D1F"/>
    <w:rsid w:val="00323971"/>
    <w:rsid w:val="00377D51"/>
    <w:rsid w:val="003A72B5"/>
    <w:rsid w:val="003E3069"/>
    <w:rsid w:val="003F2120"/>
    <w:rsid w:val="004172CA"/>
    <w:rsid w:val="0043326B"/>
    <w:rsid w:val="00442A06"/>
    <w:rsid w:val="004B1151"/>
    <w:rsid w:val="00520009"/>
    <w:rsid w:val="0054250E"/>
    <w:rsid w:val="00574E66"/>
    <w:rsid w:val="006042CA"/>
    <w:rsid w:val="0061217E"/>
    <w:rsid w:val="00660CEE"/>
    <w:rsid w:val="006650B1"/>
    <w:rsid w:val="006B4DF4"/>
    <w:rsid w:val="006D7E4F"/>
    <w:rsid w:val="006E4A20"/>
    <w:rsid w:val="006F4E38"/>
    <w:rsid w:val="007526B9"/>
    <w:rsid w:val="00756D9C"/>
    <w:rsid w:val="007B5D4D"/>
    <w:rsid w:val="007C01D5"/>
    <w:rsid w:val="007C1480"/>
    <w:rsid w:val="007C337B"/>
    <w:rsid w:val="007C5856"/>
    <w:rsid w:val="00867EB3"/>
    <w:rsid w:val="0087690B"/>
    <w:rsid w:val="009462A3"/>
    <w:rsid w:val="00947295"/>
    <w:rsid w:val="009C3292"/>
    <w:rsid w:val="00A202DF"/>
    <w:rsid w:val="00A20567"/>
    <w:rsid w:val="00A241D6"/>
    <w:rsid w:val="00A62B57"/>
    <w:rsid w:val="00A924D7"/>
    <w:rsid w:val="00A93E29"/>
    <w:rsid w:val="00A94BEC"/>
    <w:rsid w:val="00AB0850"/>
    <w:rsid w:val="00B23D24"/>
    <w:rsid w:val="00B32320"/>
    <w:rsid w:val="00B33DDA"/>
    <w:rsid w:val="00B8706B"/>
    <w:rsid w:val="00BB0235"/>
    <w:rsid w:val="00BE6D39"/>
    <w:rsid w:val="00C83764"/>
    <w:rsid w:val="00CD7C4B"/>
    <w:rsid w:val="00D311C8"/>
    <w:rsid w:val="00DB0534"/>
    <w:rsid w:val="00DC00E6"/>
    <w:rsid w:val="00DC0B26"/>
    <w:rsid w:val="00E54F66"/>
    <w:rsid w:val="00E7254B"/>
    <w:rsid w:val="00E77B7D"/>
    <w:rsid w:val="00E83708"/>
    <w:rsid w:val="00F07176"/>
    <w:rsid w:val="00F221C5"/>
    <w:rsid w:val="00F36390"/>
    <w:rsid w:val="00F50187"/>
    <w:rsid w:val="00F55925"/>
    <w:rsid w:val="00FA0961"/>
    <w:rsid w:val="00FD5F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6" type="connector" idref="#_x0000_s1032"/>
        <o:r id="V:Rule7" type="connector" idref="#_x0000_s1034"/>
        <o:r id="V:Rule8" type="connector" idref="#_x0000_s1036"/>
        <o:r id="V:Rule9" type="connector" idref="#_x0000_s1033"/>
        <o:r id="V:Rule10"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856"/>
  </w:style>
  <w:style w:type="paragraph" w:styleId="1">
    <w:name w:val="heading 1"/>
    <w:aliases w:val="Раздел Договора,H1,&quot;Алмаз&quot;"/>
    <w:basedOn w:val="a"/>
    <w:next w:val="a"/>
    <w:link w:val="10"/>
    <w:qFormat/>
    <w:rsid w:val="00A241D6"/>
    <w:pPr>
      <w:keepNext/>
      <w:spacing w:after="0" w:line="240" w:lineRule="auto"/>
      <w:ind w:firstLine="540"/>
      <w:jc w:val="both"/>
      <w:outlineLvl w:val="0"/>
    </w:pPr>
    <w:rPr>
      <w:rFonts w:ascii="Times New Roman" w:eastAsia="Times New Roman" w:hAnsi="Times New Roman" w:cs="Times New Roman"/>
      <w:sz w:val="24"/>
      <w:szCs w:val="24"/>
      <w:lang w:eastAsia="en-US"/>
    </w:rPr>
  </w:style>
  <w:style w:type="paragraph" w:styleId="2">
    <w:name w:val="heading 2"/>
    <w:basedOn w:val="a"/>
    <w:next w:val="a"/>
    <w:link w:val="20"/>
    <w:semiHidden/>
    <w:unhideWhenUsed/>
    <w:qFormat/>
    <w:rsid w:val="00A241D6"/>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41D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241D6"/>
    <w:rPr>
      <w:b/>
      <w:bCs/>
    </w:rPr>
  </w:style>
  <w:style w:type="character" w:customStyle="1" w:styleId="apple-converted-space">
    <w:name w:val="apple-converted-space"/>
    <w:basedOn w:val="a0"/>
    <w:rsid w:val="00A241D6"/>
  </w:style>
  <w:style w:type="paragraph" w:customStyle="1" w:styleId="ConsPlusNormal">
    <w:name w:val="ConsPlusNormal"/>
    <w:link w:val="ConsPlusNormal0"/>
    <w:rsid w:val="00A241D6"/>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A241D6"/>
    <w:rPr>
      <w:rFonts w:ascii="Arial" w:eastAsia="Times New Roman" w:hAnsi="Arial" w:cs="Arial"/>
      <w:sz w:val="20"/>
      <w:szCs w:val="20"/>
    </w:rPr>
  </w:style>
  <w:style w:type="character" w:customStyle="1" w:styleId="3">
    <w:name w:val="Основной текст (3)_"/>
    <w:link w:val="30"/>
    <w:rsid w:val="00A241D6"/>
    <w:rPr>
      <w:i/>
      <w:iCs/>
      <w:sz w:val="28"/>
      <w:szCs w:val="28"/>
      <w:shd w:val="clear" w:color="auto" w:fill="FFFFFF"/>
    </w:rPr>
  </w:style>
  <w:style w:type="paragraph" w:customStyle="1" w:styleId="30">
    <w:name w:val="Основной текст (3)"/>
    <w:basedOn w:val="a"/>
    <w:link w:val="3"/>
    <w:rsid w:val="00A241D6"/>
    <w:pPr>
      <w:widowControl w:val="0"/>
      <w:shd w:val="clear" w:color="auto" w:fill="FFFFFF"/>
      <w:spacing w:after="300" w:line="322" w:lineRule="exact"/>
      <w:ind w:firstLine="780"/>
      <w:jc w:val="both"/>
    </w:pPr>
    <w:rPr>
      <w:i/>
      <w:iCs/>
      <w:sz w:val="28"/>
      <w:szCs w:val="28"/>
    </w:rPr>
  </w:style>
  <w:style w:type="character" w:customStyle="1" w:styleId="10">
    <w:name w:val="Заголовок 1 Знак"/>
    <w:aliases w:val="Раздел Договора Знак,H1 Знак,&quot;Алмаз&quot; Знак"/>
    <w:basedOn w:val="a0"/>
    <w:link w:val="1"/>
    <w:rsid w:val="00A241D6"/>
    <w:rPr>
      <w:rFonts w:ascii="Times New Roman" w:eastAsia="Times New Roman" w:hAnsi="Times New Roman" w:cs="Times New Roman"/>
      <w:sz w:val="24"/>
      <w:szCs w:val="24"/>
      <w:lang w:eastAsia="en-US"/>
    </w:rPr>
  </w:style>
  <w:style w:type="character" w:customStyle="1" w:styleId="20">
    <w:name w:val="Заголовок 2 Знак"/>
    <w:basedOn w:val="a0"/>
    <w:link w:val="2"/>
    <w:semiHidden/>
    <w:rsid w:val="00A241D6"/>
    <w:rPr>
      <w:rFonts w:ascii="Arial" w:eastAsia="Times New Roman" w:hAnsi="Arial" w:cs="Arial"/>
      <w:b/>
      <w:bCs/>
      <w:i/>
      <w:iCs/>
      <w:sz w:val="28"/>
      <w:szCs w:val="28"/>
    </w:rPr>
  </w:style>
  <w:style w:type="paragraph" w:customStyle="1" w:styleId="pboth">
    <w:name w:val="pboth"/>
    <w:basedOn w:val="a"/>
    <w:rsid w:val="00A241D6"/>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A241D6"/>
    <w:rPr>
      <w:color w:val="0000FF"/>
      <w:u w:val="single"/>
    </w:rPr>
  </w:style>
  <w:style w:type="paragraph" w:styleId="a6">
    <w:name w:val="Body Text"/>
    <w:basedOn w:val="a"/>
    <w:link w:val="a7"/>
    <w:unhideWhenUsed/>
    <w:rsid w:val="00A241D6"/>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A241D6"/>
    <w:rPr>
      <w:rFonts w:ascii="Times New Roman" w:eastAsia="Times New Roman" w:hAnsi="Times New Roman" w:cs="Times New Roman"/>
      <w:sz w:val="24"/>
      <w:szCs w:val="24"/>
    </w:rPr>
  </w:style>
  <w:style w:type="paragraph" w:styleId="a8">
    <w:name w:val="Body Text Indent"/>
    <w:basedOn w:val="a"/>
    <w:link w:val="a9"/>
    <w:semiHidden/>
    <w:unhideWhenUsed/>
    <w:rsid w:val="00A241D6"/>
    <w:pPr>
      <w:spacing w:after="0" w:line="240" w:lineRule="auto"/>
      <w:ind w:firstLine="708"/>
    </w:pPr>
    <w:rPr>
      <w:rFonts w:ascii="Times New Roman" w:eastAsia="Times New Roman" w:hAnsi="Times New Roman" w:cs="Times New Roman"/>
      <w:color w:val="333399"/>
      <w:sz w:val="20"/>
      <w:szCs w:val="24"/>
    </w:rPr>
  </w:style>
  <w:style w:type="character" w:customStyle="1" w:styleId="a9">
    <w:name w:val="Основной текст с отступом Знак"/>
    <w:basedOn w:val="a0"/>
    <w:link w:val="a8"/>
    <w:semiHidden/>
    <w:rsid w:val="00A241D6"/>
    <w:rPr>
      <w:rFonts w:ascii="Times New Roman" w:eastAsia="Times New Roman" w:hAnsi="Times New Roman" w:cs="Times New Roman"/>
      <w:color w:val="333399"/>
      <w:sz w:val="20"/>
      <w:szCs w:val="24"/>
    </w:rPr>
  </w:style>
  <w:style w:type="paragraph" w:styleId="aa">
    <w:name w:val="List Paragraph"/>
    <w:basedOn w:val="a"/>
    <w:uiPriority w:val="34"/>
    <w:qFormat/>
    <w:rsid w:val="00A241D6"/>
    <w:pPr>
      <w:ind w:left="720"/>
      <w:contextualSpacing/>
    </w:pPr>
    <w:rPr>
      <w:rFonts w:ascii="Calibri" w:eastAsia="Calibri" w:hAnsi="Calibri" w:cs="Times New Roman"/>
      <w:lang w:eastAsia="en-US"/>
    </w:rPr>
  </w:style>
  <w:style w:type="paragraph" w:customStyle="1" w:styleId="sourcetag">
    <w:name w:val="source__tag"/>
    <w:basedOn w:val="a"/>
    <w:rsid w:val="00A241D6"/>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A241D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241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743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F02F8-3B4E-4A29-A6D9-AB3295656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Pages>
  <Words>9494</Words>
  <Characters>54119</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32</cp:revision>
  <cp:lastPrinted>2023-09-25T14:52:00Z</cp:lastPrinted>
  <dcterms:created xsi:type="dcterms:W3CDTF">2018-11-08T12:21:00Z</dcterms:created>
  <dcterms:modified xsi:type="dcterms:W3CDTF">2023-09-25T14:53:00Z</dcterms:modified>
</cp:coreProperties>
</file>