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09C" w:rsidRDefault="00A13D3A">
      <w:pPr>
        <w:pStyle w:val="aa"/>
        <w:ind w:left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drawing>
          <wp:inline distT="0" distB="0" distL="0" distR="0">
            <wp:extent cx="550293" cy="790868"/>
            <wp:effectExtent l="19050" t="0" r="215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23" cy="81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509C" w:rsidRDefault="00A13D3A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BD509C" w:rsidRDefault="00A13D3A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BD509C" w:rsidRDefault="00BD509C">
      <w:pPr>
        <w:rPr>
          <w:b/>
          <w:sz w:val="16"/>
          <w:szCs w:val="16"/>
        </w:rPr>
      </w:pPr>
    </w:p>
    <w:p w:rsidR="00BD509C" w:rsidRDefault="00A13D3A">
      <w:pPr>
        <w:pStyle w:val="a8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BD509C" w:rsidRDefault="00A13D3A">
      <w:pPr>
        <w:pStyle w:val="a8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BD509C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jc w:val="right"/>
              <w:rPr>
                <w:b/>
              </w:rPr>
            </w:pPr>
            <w:r>
              <w:rPr>
                <w:b/>
              </w:rPr>
              <w:t xml:space="preserve">РЕШЕНИЕ </w:t>
            </w:r>
          </w:p>
          <w:p w:rsidR="00BD509C" w:rsidRDefault="00A13D3A">
            <w:pPr>
              <w:jc w:val="right"/>
              <w:rPr>
                <w:b/>
              </w:rPr>
            </w:pPr>
            <w:r>
              <w:rPr>
                <w:b/>
              </w:rPr>
              <w:t>УНАФЭ</w:t>
            </w:r>
          </w:p>
          <w:p w:rsidR="00BD509C" w:rsidRDefault="00A13D3A">
            <w:pPr>
              <w:jc w:val="right"/>
            </w:pPr>
            <w:r>
              <w:rPr>
                <w:b/>
              </w:rPr>
              <w:t>БЕГИМИ</w:t>
            </w:r>
          </w:p>
        </w:tc>
      </w:tr>
      <w:tr w:rsidR="00BD509C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 w:rsidP="009C4152">
            <w:pPr>
              <w:spacing w:before="240"/>
            </w:pPr>
            <w:r>
              <w:t>«</w:t>
            </w:r>
            <w:r w:rsidR="009C4152">
              <w:t>26</w:t>
            </w:r>
            <w:r>
              <w:t>»</w:t>
            </w:r>
            <w:r w:rsidR="009C4152">
              <w:t>марта</w:t>
            </w:r>
            <w:r>
              <w:t xml:space="preserve"> 2024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 w:rsidP="009C4152">
            <w:pPr>
              <w:spacing w:before="240"/>
              <w:jc w:val="right"/>
            </w:pPr>
            <w:r>
              <w:t xml:space="preserve">№ </w:t>
            </w:r>
            <w:r w:rsidR="009C4152">
              <w:t>88/1</w:t>
            </w:r>
          </w:p>
        </w:tc>
      </w:tr>
      <w:tr w:rsidR="00BD509C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jc w:val="center"/>
            </w:pPr>
            <w:r>
              <w:t>с.п. Красносельское</w:t>
            </w:r>
          </w:p>
        </w:tc>
      </w:tr>
      <w:tr w:rsidR="00BD509C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A13D3A">
            <w:pPr>
              <w:spacing w:before="240"/>
              <w:rPr>
                <w:b/>
              </w:rPr>
            </w:pPr>
            <w:r>
              <w:rPr>
                <w:b/>
              </w:rPr>
              <w:t>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29.12.2023 №78/2 «О местном бюджете сельского поселения Красносельское Прохладненского муниципального района Кабардино-Балкарской Республики на 2024 год и на плановый период 2025 и 2026 годов»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509C" w:rsidRDefault="00BD509C">
            <w:pPr>
              <w:spacing w:before="240"/>
            </w:pPr>
          </w:p>
        </w:tc>
      </w:tr>
    </w:tbl>
    <w:p w:rsidR="00BD509C" w:rsidRDefault="00BD509C">
      <w:pPr>
        <w:spacing w:line="276" w:lineRule="auto"/>
        <w:ind w:left="1134" w:hanging="1134"/>
        <w:jc w:val="both"/>
        <w:rPr>
          <w:b/>
          <w:bCs/>
          <w:sz w:val="22"/>
          <w:szCs w:val="22"/>
          <w:shd w:val="clear" w:color="auto" w:fill="FFFFFF"/>
        </w:rPr>
      </w:pPr>
    </w:p>
    <w:p w:rsidR="00BD509C" w:rsidRDefault="00A13D3A">
      <w:pPr>
        <w:spacing w:line="276" w:lineRule="auto"/>
        <w:ind w:left="1134" w:hanging="1134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>Статья 1.</w:t>
      </w:r>
      <w:r>
        <w:rPr>
          <w:sz w:val="22"/>
          <w:szCs w:val="22"/>
        </w:rPr>
        <w:t>Внести в Решение Совета местного самоуправления сельского поселения</w:t>
      </w:r>
      <w:r>
        <w:rPr>
          <w:sz w:val="22"/>
          <w:szCs w:val="22"/>
          <w:shd w:val="clear" w:color="auto" w:fill="FFFFFF"/>
        </w:rPr>
        <w:t xml:space="preserve"> Красносельское Прохладненского муниципального района Кабардино-Балкарской Республики от 29.12.2023 г. №78/2  </w:t>
      </w:r>
      <w:r>
        <w:rPr>
          <w:sz w:val="22"/>
          <w:szCs w:val="22"/>
        </w:rPr>
        <w:t>«О местном бюджете сельского поселения Красносельское Прохладненского муниципального района Кабардино-Балкарской Республики на 2024 год и на плановый период 2025 и 2026 годов» следующие изменения</w:t>
      </w:r>
      <w:r>
        <w:rPr>
          <w:sz w:val="22"/>
          <w:szCs w:val="22"/>
          <w:shd w:val="clear" w:color="auto" w:fill="FFFFFF"/>
        </w:rPr>
        <w:t>:</w:t>
      </w:r>
    </w:p>
    <w:p w:rsidR="00BD509C" w:rsidRDefault="00A13D3A">
      <w:pPr>
        <w:pStyle w:val="ae"/>
        <w:numPr>
          <w:ilvl w:val="0"/>
          <w:numId w:val="1"/>
        </w:numPr>
        <w:spacing w:line="276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>Пункт 1 статьи 1 изложить в новой редакции:</w:t>
      </w:r>
    </w:p>
    <w:p w:rsidR="00BD509C" w:rsidRPr="006B6A3F" w:rsidRDefault="00A13D3A">
      <w:pPr>
        <w:pStyle w:val="ae"/>
        <w:spacing w:line="276" w:lineRule="auto"/>
        <w:ind w:left="0" w:firstLine="142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«1. Утвердить основные характеристики </w:t>
      </w:r>
      <w:r w:rsidRPr="006B6A3F">
        <w:rPr>
          <w:sz w:val="22"/>
          <w:szCs w:val="22"/>
          <w:shd w:val="clear" w:color="auto" w:fill="FFFFFF"/>
        </w:rPr>
        <w:t>местного бюджета сельского поселения Красносельское Прохладненского муниципального района Кабардино-Балкарской Республики (далее – местный бюджет) на 2024 год, определенные исходя из прогнозируемого уровня инфляции, не превышающего 4,5 процентов (декабрь 2024 года к декабрю 2023 года)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прогнозируемый общий объем доходов местного бюджета в сумме </w:t>
      </w:r>
      <w:r w:rsidR="006117F7">
        <w:rPr>
          <w:sz w:val="22"/>
          <w:szCs w:val="22"/>
        </w:rPr>
        <w:t xml:space="preserve">17 218 968 </w:t>
      </w:r>
      <w:r w:rsidRPr="006B6A3F">
        <w:rPr>
          <w:sz w:val="22"/>
          <w:szCs w:val="22"/>
        </w:rPr>
        <w:t>рублей </w:t>
      </w:r>
      <w:r w:rsidR="006117F7">
        <w:rPr>
          <w:sz w:val="22"/>
          <w:szCs w:val="22"/>
        </w:rPr>
        <w:t>04 копейки</w:t>
      </w:r>
      <w:r w:rsidRPr="006B6A3F">
        <w:rPr>
          <w:sz w:val="22"/>
          <w:szCs w:val="22"/>
        </w:rPr>
        <w:t xml:space="preserve">, в том числе объем безвозмездных поступлений в сумме </w:t>
      </w:r>
      <w:r w:rsidR="00BA3348">
        <w:rPr>
          <w:sz w:val="22"/>
          <w:szCs w:val="22"/>
        </w:rPr>
        <w:t>15 894 970</w:t>
      </w:r>
      <w:r w:rsidRPr="006B6A3F">
        <w:rPr>
          <w:sz w:val="22"/>
          <w:szCs w:val="22"/>
        </w:rPr>
        <w:t> рублей </w:t>
      </w:r>
      <w:r w:rsidR="00BA3348">
        <w:rPr>
          <w:sz w:val="22"/>
          <w:szCs w:val="22"/>
        </w:rPr>
        <w:t>04</w:t>
      </w:r>
      <w:r w:rsidR="006117F7">
        <w:rPr>
          <w:sz w:val="22"/>
          <w:szCs w:val="22"/>
        </w:rPr>
        <w:t xml:space="preserve"> копейки</w:t>
      </w:r>
      <w:r w:rsidRPr="006B6A3F">
        <w:rPr>
          <w:sz w:val="22"/>
          <w:szCs w:val="22"/>
        </w:rPr>
        <w:t>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общий объем расходов местного бюджета в сумме </w:t>
      </w:r>
      <w:r w:rsidR="00BA3348">
        <w:rPr>
          <w:sz w:val="22"/>
          <w:szCs w:val="22"/>
        </w:rPr>
        <w:t>18 184 141</w:t>
      </w:r>
      <w:r w:rsidRPr="006B6A3F">
        <w:rPr>
          <w:sz w:val="22"/>
          <w:szCs w:val="22"/>
        </w:rPr>
        <w:t> рубл</w:t>
      </w:r>
      <w:r w:rsidR="006117F7">
        <w:rPr>
          <w:sz w:val="22"/>
          <w:szCs w:val="22"/>
        </w:rPr>
        <w:t>ь</w:t>
      </w:r>
      <w:r w:rsidRPr="006B6A3F">
        <w:rPr>
          <w:sz w:val="22"/>
          <w:szCs w:val="22"/>
        </w:rPr>
        <w:t> </w:t>
      </w:r>
      <w:r w:rsidR="00BA3348">
        <w:rPr>
          <w:sz w:val="22"/>
          <w:szCs w:val="22"/>
        </w:rPr>
        <w:t>21</w:t>
      </w:r>
      <w:r w:rsidR="006117F7">
        <w:rPr>
          <w:sz w:val="22"/>
          <w:szCs w:val="22"/>
        </w:rPr>
        <w:t> копейка</w:t>
      </w:r>
      <w:r w:rsidRPr="006B6A3F">
        <w:rPr>
          <w:sz w:val="22"/>
          <w:szCs w:val="22"/>
        </w:rPr>
        <w:t>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верхний предел муниципального долга на 1 января 2025 года в сумме 0 рублей 00 копеек;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дефицит местного бюджета в сумме   </w:t>
      </w:r>
      <w:r w:rsidR="006117F7">
        <w:rPr>
          <w:sz w:val="22"/>
          <w:szCs w:val="22"/>
        </w:rPr>
        <w:t>965 173</w:t>
      </w:r>
      <w:r w:rsidRPr="006B6A3F">
        <w:rPr>
          <w:sz w:val="22"/>
          <w:szCs w:val="22"/>
        </w:rPr>
        <w:t xml:space="preserve"> рубл</w:t>
      </w:r>
      <w:r w:rsidR="00003A04">
        <w:rPr>
          <w:sz w:val="22"/>
          <w:szCs w:val="22"/>
        </w:rPr>
        <w:t>я</w:t>
      </w:r>
      <w:r w:rsidRPr="006B6A3F">
        <w:rPr>
          <w:sz w:val="22"/>
          <w:szCs w:val="22"/>
        </w:rPr>
        <w:t> </w:t>
      </w:r>
      <w:r w:rsidR="006117F7">
        <w:rPr>
          <w:sz w:val="22"/>
          <w:szCs w:val="22"/>
        </w:rPr>
        <w:t>17 копеек</w:t>
      </w:r>
      <w:r w:rsidRPr="006B6A3F">
        <w:rPr>
          <w:sz w:val="22"/>
          <w:szCs w:val="22"/>
        </w:rPr>
        <w:t>;</w:t>
      </w:r>
    </w:p>
    <w:p w:rsidR="00BD509C" w:rsidRPr="006B6A3F" w:rsidRDefault="00A13D3A">
      <w:pPr>
        <w:pStyle w:val="ae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нормативную величину резервного фонда в сумме 0 рублей 00 копеек.</w:t>
      </w:r>
    </w:p>
    <w:p w:rsidR="00BD509C" w:rsidRPr="006B6A3F" w:rsidRDefault="00A13D3A">
      <w:pPr>
        <w:pStyle w:val="af"/>
        <w:numPr>
          <w:ilvl w:val="0"/>
          <w:numId w:val="1"/>
        </w:numPr>
        <w:jc w:val="both"/>
        <w:rPr>
          <w:rFonts w:ascii="Times New Roman" w:hAnsi="Times New Roman"/>
        </w:rPr>
      </w:pPr>
      <w:r w:rsidRPr="006B6A3F">
        <w:rPr>
          <w:rFonts w:ascii="Times New Roman" w:hAnsi="Times New Roman"/>
        </w:rPr>
        <w:t>Приложения № 2,4,6,8 изложить в новой редакции:</w:t>
      </w:r>
    </w:p>
    <w:p w:rsidR="00BD509C" w:rsidRPr="006B6A3F" w:rsidRDefault="00BD509C">
      <w:pPr>
        <w:pStyle w:val="af"/>
        <w:spacing w:line="276" w:lineRule="auto"/>
        <w:jc w:val="both"/>
        <w:rPr>
          <w:rFonts w:ascii="Times New Roman" w:hAnsi="Times New Roman"/>
        </w:rPr>
      </w:pPr>
    </w:p>
    <w:p w:rsidR="00BD509C" w:rsidRPr="006B6A3F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 w:rsidRPr="006B6A3F">
        <w:rPr>
          <w:rFonts w:ascii="Times New Roman" w:hAnsi="Times New Roman"/>
        </w:rPr>
        <w:t>Председатель Совета местного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самоуправления сельского поселения 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Красносельское Прохладненского</w:t>
      </w:r>
    </w:p>
    <w:p w:rsidR="00BD509C" w:rsidRDefault="00A13D3A">
      <w:pPr>
        <w:pStyle w:val="a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                                                                                                           А.А.Плотников</w:t>
      </w:r>
    </w:p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p w:rsid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P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2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5D3168" w:rsidTr="00340381">
        <w:trPr>
          <w:trHeight w:val="540"/>
        </w:trPr>
        <w:tc>
          <w:tcPr>
            <w:tcW w:w="10440" w:type="dxa"/>
            <w:vAlign w:val="bottom"/>
          </w:tcPr>
          <w:p w:rsidR="005D3168" w:rsidRPr="00D162D9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решени</w:t>
            </w:r>
            <w:r w:rsidR="009C4152">
              <w:rPr>
                <w:rFonts w:ascii="Times New Roman" w:hAnsi="Times New Roman"/>
                <w:sz w:val="16"/>
                <w:szCs w:val="16"/>
              </w:rPr>
              <w:t>ю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5D3168" w:rsidRPr="00D162D9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Прохладненского муниципального района КБР 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</w:t>
            </w:r>
            <w:r w:rsidR="009C4152">
              <w:rPr>
                <w:rFonts w:ascii="Times New Roman" w:hAnsi="Times New Roman"/>
                <w:sz w:val="16"/>
                <w:szCs w:val="16"/>
              </w:rPr>
              <w:t xml:space="preserve">26 марта </w:t>
            </w:r>
            <w:r>
              <w:rPr>
                <w:rFonts w:ascii="Times New Roman" w:hAnsi="Times New Roman"/>
                <w:sz w:val="16"/>
                <w:szCs w:val="16"/>
              </w:rPr>
              <w:t>2024г.  №</w:t>
            </w:r>
            <w:r w:rsidR="009C4152">
              <w:rPr>
                <w:rFonts w:ascii="Times New Roman" w:hAnsi="Times New Roman"/>
                <w:sz w:val="16"/>
                <w:szCs w:val="16"/>
              </w:rPr>
              <w:t>88/1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 муниципального</w:t>
            </w:r>
          </w:p>
          <w:p w:rsidR="005D3168" w:rsidRPr="00435674" w:rsidRDefault="005D3168" w:rsidP="00340381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на плановый</w:t>
            </w:r>
          </w:p>
          <w:p w:rsidR="005D3168" w:rsidRPr="00D261D6" w:rsidRDefault="005D3168" w:rsidP="00340381">
            <w:pPr>
              <w:pStyle w:val="af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582"/>
        <w:gridCol w:w="566"/>
        <w:gridCol w:w="701"/>
        <w:gridCol w:w="778"/>
        <w:gridCol w:w="1356"/>
        <w:gridCol w:w="811"/>
        <w:gridCol w:w="3019"/>
      </w:tblGrid>
      <w:tr w:rsidR="00543DDC" w:rsidRPr="00DE5EE1" w:rsidTr="0029684F">
        <w:trPr>
          <w:trHeight w:val="199"/>
        </w:trPr>
        <w:tc>
          <w:tcPr>
            <w:tcW w:w="981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Ведомственная структура</w:t>
            </w:r>
          </w:p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расходов  местного бюджета  сельского поселения Красносельское Прохладненского муниципального района КБР на 2024 год</w:t>
            </w:r>
          </w:p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DE5EE1" w:rsidTr="0029684F">
        <w:trPr>
          <w:trHeight w:val="641"/>
        </w:trPr>
        <w:tc>
          <w:tcPr>
            <w:tcW w:w="258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DE5EE1" w:rsidTr="0029684F">
        <w:trPr>
          <w:trHeight w:val="47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Вид расхода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Сумма 2024 года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(руб.)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D3168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18 184 141,21</w:t>
            </w:r>
          </w:p>
        </w:tc>
      </w:tr>
      <w:tr w:rsidR="00543DDC" w:rsidRPr="00DE5EE1" w:rsidTr="0029684F">
        <w:trPr>
          <w:trHeight w:val="900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D3168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18 184 141,21</w:t>
            </w:r>
          </w:p>
        </w:tc>
      </w:tr>
      <w:tr w:rsidR="00543DDC" w:rsidRPr="00DE5EE1" w:rsidTr="0029684F">
        <w:trPr>
          <w:trHeight w:val="900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15 347 478,35</w:t>
            </w:r>
          </w:p>
        </w:tc>
      </w:tr>
      <w:tr w:rsidR="00543DDC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5664 471,23</w:t>
            </w:r>
          </w:p>
        </w:tc>
      </w:tr>
      <w:tr w:rsidR="00543DDC" w:rsidRPr="00DE5EE1" w:rsidTr="0029684F">
        <w:trPr>
          <w:trHeight w:val="574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29684F">
        <w:trPr>
          <w:trHeight w:val="787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29684F">
        <w:trPr>
          <w:trHeight w:val="68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29684F">
        <w:trPr>
          <w:trHeight w:val="110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3995 480,73</w:t>
            </w:r>
          </w:p>
        </w:tc>
      </w:tr>
      <w:tr w:rsidR="00543DDC" w:rsidRPr="00DE5EE1" w:rsidTr="0029684F">
        <w:trPr>
          <w:trHeight w:val="72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 w:rsidTr="0029684F">
        <w:trPr>
          <w:trHeight w:val="74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 w:rsidTr="0029684F">
        <w:trPr>
          <w:trHeight w:val="52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 w:rsidTr="0029684F">
        <w:trPr>
          <w:trHeight w:val="52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 w:rsidTr="0029684F">
        <w:trPr>
          <w:trHeight w:val="52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1400 115,01</w:t>
            </w:r>
          </w:p>
        </w:tc>
      </w:tr>
      <w:tr w:rsidR="00543DDC" w:rsidRPr="00DE5EE1" w:rsidTr="0029684F">
        <w:trPr>
          <w:trHeight w:val="121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1103 527,49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Закупка товаров, работ и услуг для государственных (муниципальных)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274 932,52</w:t>
            </w:r>
          </w:p>
        </w:tc>
      </w:tr>
      <w:tr w:rsidR="00543DDC" w:rsidRPr="00DE5EE1" w:rsidTr="0029684F">
        <w:trPr>
          <w:trHeight w:val="22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21 655,00</w:t>
            </w:r>
          </w:p>
        </w:tc>
      </w:tr>
      <w:tr w:rsidR="00543DDC" w:rsidRPr="00DE5EE1" w:rsidTr="0029684F">
        <w:trPr>
          <w:trHeight w:val="61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 w:rsidTr="0029684F">
        <w:trPr>
          <w:trHeight w:val="52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 w:rsidTr="0029684F">
        <w:trPr>
          <w:trHeight w:val="100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113 417,12</w:t>
            </w:r>
          </w:p>
        </w:tc>
      </w:tr>
      <w:tr w:rsidR="00543DDC" w:rsidRPr="00DE5EE1" w:rsidTr="0029684F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 w:rsidTr="0029684F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полномочий органа внутреннего муниципального финконтроля поселения по осуществлению внутреннего муниципального финконтроля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 w:rsidTr="0029684F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29684F">
        <w:trPr>
          <w:trHeight w:val="173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29684F">
        <w:trPr>
          <w:trHeight w:val="3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774 404,00</w:t>
            </w:r>
          </w:p>
        </w:tc>
      </w:tr>
      <w:tr w:rsidR="00543DDC" w:rsidRPr="00DE5EE1" w:rsidTr="0029684F">
        <w:trPr>
          <w:trHeight w:val="55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765 000,00</w:t>
            </w:r>
          </w:p>
        </w:tc>
      </w:tr>
      <w:tr w:rsidR="00543DDC" w:rsidRPr="00DE5EE1" w:rsidTr="0029684F">
        <w:trPr>
          <w:trHeight w:val="574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765 000,00</w:t>
            </w:r>
          </w:p>
        </w:tc>
      </w:tr>
      <w:tr w:rsidR="00543DDC" w:rsidRPr="00DE5EE1" w:rsidTr="0029684F">
        <w:trPr>
          <w:trHeight w:val="37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 w:rsidTr="0029684F">
        <w:trPr>
          <w:trHeight w:val="158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29684F">
        <w:trPr>
          <w:trHeight w:val="72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29684F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  <w:tr w:rsidR="00543DDC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9 125 299,45</w:t>
            </w:r>
          </w:p>
        </w:tc>
      </w:tr>
      <w:tr w:rsidR="00BC4262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9 125 299,45</w:t>
            </w:r>
          </w:p>
        </w:tc>
      </w:tr>
      <w:tr w:rsidR="00BC4262" w:rsidRPr="00DE5EE1" w:rsidTr="0029684F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507 555,11</w:t>
            </w:r>
          </w:p>
        </w:tc>
      </w:tr>
      <w:tr w:rsidR="00BC4262" w:rsidRPr="00DE5EE1" w:rsidTr="0029684F">
        <w:trPr>
          <w:trHeight w:val="38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507 555,11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679 910,00</w:t>
            </w:r>
          </w:p>
        </w:tc>
      </w:tr>
      <w:tr w:rsidR="00BC4262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BC4262" w:rsidRPr="00DE5EE1" w:rsidTr="00BC4262">
        <w:trPr>
          <w:trHeight w:val="36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543DDC" w:rsidRPr="00DE5EE1" w:rsidTr="0029684F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56 798,04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 w:rsidTr="0029684F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 по объектам, находящимся в муницпальной казне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4E5CC0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179 242,07</w:t>
            </w:r>
          </w:p>
        </w:tc>
      </w:tr>
      <w:tr w:rsidR="00543DDC" w:rsidRPr="00DE5EE1" w:rsidTr="0029684F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14 502,07</w:t>
            </w:r>
          </w:p>
        </w:tc>
      </w:tr>
      <w:tr w:rsidR="00543DDC" w:rsidRPr="00DE5EE1" w:rsidTr="0029684F">
        <w:trPr>
          <w:trHeight w:val="19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14 502,07</w:t>
            </w:r>
          </w:p>
        </w:tc>
      </w:tr>
      <w:tr w:rsidR="00282395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29684F" w:rsidRDefault="0029684F" w:rsidP="0029684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sz w:val="16"/>
                <w:szCs w:val="16"/>
              </w:rPr>
            </w:pPr>
            <w:r w:rsidRPr="0029684F">
              <w:rPr>
                <w:b/>
                <w:i/>
                <w:sz w:val="16"/>
                <w:szCs w:val="16"/>
              </w:rPr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29684F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9684F">
              <w:rPr>
                <w:b/>
                <w:sz w:val="16"/>
                <w:szCs w:val="16"/>
              </w:rPr>
              <w:t>0527592065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DE5EE1" w:rsidRDefault="00282395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395" w:rsidRPr="00DE5EE1" w:rsidRDefault="0029684F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164740,00</w:t>
            </w:r>
          </w:p>
        </w:tc>
      </w:tr>
      <w:tr w:rsidR="0029684F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4E5CC0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4E5CC0">
              <w:rPr>
                <w:sz w:val="16"/>
                <w:szCs w:val="16"/>
              </w:rPr>
              <w:t>0527592065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DE5EE1" w:rsidRDefault="0029684F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84F" w:rsidRPr="0029684F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</w:tr>
      <w:tr w:rsidR="00543DDC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СОЦИАЛЬНАЯ  ПОЛИТИКА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Пенсионное  обеспечение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29684F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29684F">
        <w:trPr>
          <w:trHeight w:val="33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пенсии,социальныеидоплаты к пенсиям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BC4262">
        <w:trPr>
          <w:trHeight w:val="859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Муниципальное казенное учреждение культуры "Культурно-досуговый центр сельского поселения Красносельского Прохладненского муниципального района"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543DDC" w:rsidRPr="00DE5EE1" w:rsidTr="0029684F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543DDC" w:rsidRPr="00DE5EE1" w:rsidTr="0029684F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287 168,88</w:t>
            </w:r>
          </w:p>
        </w:tc>
      </w:tr>
      <w:tr w:rsidR="00543DDC" w:rsidRPr="00DE5EE1" w:rsidTr="0029684F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247 952,88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543DDC" w:rsidRPr="00DE5EE1" w:rsidTr="0029684F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543DDC" w:rsidRPr="00DE5EE1" w:rsidTr="0029684F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1858 396,68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88 503,68</w:t>
            </w:r>
          </w:p>
        </w:tc>
      </w:tr>
      <w:tr w:rsidR="00543DDC" w:rsidRPr="00DE5EE1" w:rsidTr="0029684F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28239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 w:rsidR="00282395"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543DDC" w:rsidRPr="00DE5EE1" w:rsidTr="0029684F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  <w:tr w:rsidR="00543DDC" w:rsidRPr="00DE5EE1" w:rsidTr="0029684F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282395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</w:tbl>
    <w:p w:rsidR="00543DDC" w:rsidRPr="00DE5EE1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P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4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5D3168" w:rsidTr="00340381">
        <w:trPr>
          <w:trHeight w:val="540"/>
        </w:trPr>
        <w:tc>
          <w:tcPr>
            <w:tcW w:w="10440" w:type="dxa"/>
            <w:vAlign w:val="bottom"/>
          </w:tcPr>
          <w:p w:rsidR="009C4152" w:rsidRPr="00D162D9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решению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9C4152" w:rsidRPr="00D162D9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Прохладненского муниципального района КБР 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26 марта 2024г.  №88/1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 муниципального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на плановый</w:t>
            </w:r>
          </w:p>
          <w:p w:rsidR="005D3168" w:rsidRDefault="009C4152" w:rsidP="009C4152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</w:tbl>
    <w:p w:rsidR="00543DDC" w:rsidRPr="00DE5EE1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290"/>
        <w:gridCol w:w="893"/>
        <w:gridCol w:w="965"/>
        <w:gridCol w:w="1730"/>
        <w:gridCol w:w="1035"/>
        <w:gridCol w:w="1901"/>
      </w:tblGrid>
      <w:tr w:rsidR="00543DDC" w:rsidRPr="00DE5EE1" w:rsidTr="001951A9">
        <w:trPr>
          <w:trHeight w:val="905"/>
        </w:trPr>
        <w:tc>
          <w:tcPr>
            <w:tcW w:w="9814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Распределение бюджетных ассигнований по разделам и подразделам, целевым статьям группам видов расходов  классификации расходов из местного бюджета сельского поселения Красносельское Прохладненского муниципального района КБР на 2024 год</w:t>
            </w:r>
          </w:p>
        </w:tc>
      </w:tr>
      <w:tr w:rsidR="00543DDC" w:rsidRPr="00DE5EE1">
        <w:trPr>
          <w:trHeight w:val="358"/>
        </w:trPr>
        <w:tc>
          <w:tcPr>
            <w:tcW w:w="329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Вид расхода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Сумма 2024 года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(руб.)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D3168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18 184 141,21</w:t>
            </w:r>
          </w:p>
        </w:tc>
      </w:tr>
      <w:tr w:rsidR="00543DDC" w:rsidRPr="00DE5EE1" w:rsidTr="001951A9">
        <w:trPr>
          <w:trHeight w:val="1150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D3168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18 184 141,21</w:t>
            </w:r>
          </w:p>
        </w:tc>
      </w:tr>
      <w:tr w:rsidR="00543DDC" w:rsidRPr="00DE5EE1" w:rsidTr="001951A9">
        <w:trPr>
          <w:trHeight w:val="1159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15 347 478,35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5664 471,23</w:t>
            </w:r>
          </w:p>
        </w:tc>
      </w:tr>
      <w:tr w:rsidR="00543DDC" w:rsidRPr="00DE5EE1">
        <w:trPr>
          <w:trHeight w:val="107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>
        <w:trPr>
          <w:trHeight w:val="91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>
        <w:trPr>
          <w:trHeight w:val="86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3995 480,73</w:t>
            </w:r>
          </w:p>
        </w:tc>
      </w:tr>
      <w:tr w:rsidR="00543DDC" w:rsidRPr="00DE5EE1">
        <w:trPr>
          <w:trHeight w:val="93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>
        <w:trPr>
          <w:trHeight w:val="86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>
        <w:trPr>
          <w:trHeight w:val="71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>
        <w:trPr>
          <w:trHeight w:val="78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1400 115,01</w:t>
            </w:r>
          </w:p>
        </w:tc>
      </w:tr>
      <w:tr w:rsidR="00543DDC" w:rsidRPr="00DE5EE1">
        <w:trPr>
          <w:trHeight w:val="1567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1103 527,49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274 932,52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21 655,00</w:t>
            </w:r>
          </w:p>
        </w:tc>
      </w:tr>
      <w:tr w:rsidR="00543DDC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113 417,12</w:t>
            </w:r>
          </w:p>
        </w:tc>
      </w:tr>
      <w:tr w:rsidR="00543DDC" w:rsidRPr="00DE5EE1"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полномочий органа внутреннего муниципального финконтроля поселения по осуществлению внутреннего муниципального финконтроля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774 404,00</w:t>
            </w:r>
          </w:p>
        </w:tc>
      </w:tr>
      <w:tr w:rsidR="00543DDC" w:rsidRPr="00DE5EE1"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765 000,00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765 000,00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>
        <w:trPr>
          <w:trHeight w:val="91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9 125 299,45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9 125 299,45</w:t>
            </w:r>
          </w:p>
        </w:tc>
      </w:tr>
      <w:tr w:rsidR="00543DDC" w:rsidRPr="00DE5EE1"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507 555,11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507 555,11</w:t>
            </w:r>
          </w:p>
        </w:tc>
      </w:tr>
      <w:tr w:rsidR="00BC4262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BC4262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DE5EE1" w:rsidRDefault="00BC4262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62" w:rsidRPr="00BC4262" w:rsidRDefault="00BC4262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543DDC" w:rsidRPr="00DE5EE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56 798,04</w:t>
            </w:r>
          </w:p>
        </w:tc>
      </w:tr>
      <w:tr w:rsidR="00543DDC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 по объектам, находящимся в муницпальной казне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>
        <w:trPr>
          <w:trHeight w:val="27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4E5CC0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179242,07</w:t>
            </w:r>
          </w:p>
        </w:tc>
      </w:tr>
      <w:tr w:rsidR="00543DDC" w:rsidRPr="00DE5EE1">
        <w:trPr>
          <w:trHeight w:val="138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14 502,07</w:t>
            </w:r>
          </w:p>
        </w:tc>
      </w:tr>
      <w:tr w:rsidR="00543DDC" w:rsidRPr="00DE5EE1">
        <w:trPr>
          <w:trHeight w:val="24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14 502,07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1951A9">
            <w:pPr>
              <w:tabs>
                <w:tab w:val="left" w:pos="2201"/>
              </w:tabs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9684F">
              <w:rPr>
                <w:b/>
                <w:i/>
                <w:sz w:val="16"/>
                <w:szCs w:val="16"/>
              </w:rPr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i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i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951A9">
              <w:rPr>
                <w:b/>
                <w:i/>
                <w:sz w:val="18"/>
                <w:szCs w:val="18"/>
              </w:rPr>
              <w:t xml:space="preserve">0527592065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164740,00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3403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951A9">
              <w:rPr>
                <w:sz w:val="18"/>
                <w:szCs w:val="18"/>
              </w:rPr>
              <w:t xml:space="preserve">0527592065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164740,00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СОЦИАЛЬНАЯ  ПОЛИТИКА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Пенсионное  обеспечение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1951A9" w:rsidRPr="00DE5EE1"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1951A9" w:rsidRPr="00DE5EE1"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пенсии,социальныеидоплаты к пенсиям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1951A9" w:rsidRPr="00DE5EE1" w:rsidTr="001951A9">
        <w:trPr>
          <w:trHeight w:val="1610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Муниципальное казенное учреждение культуры "Культурно-досуговый центр сельского поселения Красносельского Прохладненского муниципального района"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1951A9" w:rsidRPr="00DE5EE1">
        <w:trPr>
          <w:trHeight w:val="29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1951A9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287 168,88</w:t>
            </w:r>
          </w:p>
        </w:tc>
      </w:tr>
      <w:tr w:rsidR="001951A9" w:rsidRPr="00DE5EE1"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247 952,88</w:t>
            </w:r>
          </w:p>
        </w:tc>
      </w:tr>
      <w:tr w:rsidR="001951A9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1951A9" w:rsidRPr="00DE5EE1">
        <w:trPr>
          <w:trHeight w:val="78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1951A9" w:rsidRPr="00DE5EE1"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1858 396,68</w:t>
            </w:r>
          </w:p>
        </w:tc>
      </w:tr>
      <w:tr w:rsidR="001951A9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88 503,68</w:t>
            </w:r>
          </w:p>
        </w:tc>
      </w:tr>
      <w:tr w:rsidR="001951A9" w:rsidRPr="00DE5EE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1951A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1951A9" w:rsidRPr="00DE5EE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267 506,62</w:t>
            </w:r>
          </w:p>
        </w:tc>
      </w:tr>
      <w:tr w:rsidR="001951A9" w:rsidRPr="00DE5EE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</w:tbl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C4152" w:rsidRDefault="009C415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C4152" w:rsidRDefault="009C415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C4152" w:rsidRDefault="009C415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C4152" w:rsidRDefault="009C415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C4152" w:rsidRDefault="009C415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C4152" w:rsidRDefault="009C415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C4152" w:rsidRDefault="009C415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BC4262" w:rsidRPr="005D3168" w:rsidRDefault="00BC4262" w:rsidP="00BC4262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6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BC4262" w:rsidTr="00340381">
        <w:trPr>
          <w:trHeight w:val="540"/>
        </w:trPr>
        <w:tc>
          <w:tcPr>
            <w:tcW w:w="10440" w:type="dxa"/>
            <w:vAlign w:val="bottom"/>
          </w:tcPr>
          <w:p w:rsidR="009C4152" w:rsidRPr="00D162D9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решению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9C4152" w:rsidRPr="00D162D9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Прохладненского муниципального района КБР 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26 марта 2024г.  №88/1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 муниципального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на плановый</w:t>
            </w:r>
          </w:p>
          <w:p w:rsidR="00BC4262" w:rsidRPr="00D261D6" w:rsidRDefault="009C4152" w:rsidP="009C4152">
            <w:pPr>
              <w:pStyle w:val="af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BC4262" w:rsidRDefault="00BC4262" w:rsidP="003403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3DDC" w:rsidRPr="00DE5EE1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767"/>
        <w:gridCol w:w="2172"/>
        <w:gridCol w:w="979"/>
        <w:gridCol w:w="893"/>
        <w:gridCol w:w="905"/>
        <w:gridCol w:w="2804"/>
      </w:tblGrid>
      <w:tr w:rsidR="00543DDC" w:rsidRPr="00DE5EE1" w:rsidTr="005D3168">
        <w:trPr>
          <w:trHeight w:val="223"/>
        </w:trPr>
        <w:tc>
          <w:tcPr>
            <w:tcW w:w="10520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Распределение бюджетных ассигнований по целевым статьям (муниципальным программам сельского поселения Красносельское Прохладненского муниципального района Кабардино-Балкарской Республики и непрограммным направлениям деятельности), разделам, подразделам, группам видов расходов классификации расходов местного бюджета  сельского поселения Красносельское  Прохладненского муниципального района Кабардино-Балкарской Республики на 2024 год</w:t>
            </w:r>
          </w:p>
        </w:tc>
      </w:tr>
      <w:tr w:rsidR="00543DDC" w:rsidRPr="00DE5EE1" w:rsidTr="005D3168">
        <w:trPr>
          <w:trHeight w:val="847"/>
        </w:trPr>
        <w:tc>
          <w:tcPr>
            <w:tcW w:w="2767" w:type="dxa"/>
            <w:tcBorders>
              <w:top w:val="nil"/>
              <w:left w:val="single" w:sz="2" w:space="0" w:color="000000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6" w:space="0" w:color="auto"/>
              <w:right w:val="single" w:sz="2" w:space="0" w:color="000000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 О Д Ы</w:t>
            </w:r>
          </w:p>
        </w:tc>
        <w:tc>
          <w:tcPr>
            <w:tcW w:w="979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nil"/>
              <w:bottom w:val="single" w:sz="2" w:space="0" w:color="000000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7753" w:type="dxa"/>
            <w:gridSpan w:val="5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Функциональной классификации расходов бюджетов Российской Федерации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Вид расходов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Сумма, руб.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2024 год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 РАСХОДОВ: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D3168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18 184 141,21</w:t>
            </w:r>
          </w:p>
        </w:tc>
      </w:tr>
      <w:tr w:rsidR="00543DDC" w:rsidRPr="00DE5EE1" w:rsidTr="005D3168">
        <w:trPr>
          <w:trHeight w:val="86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179242,07</w:t>
            </w:r>
          </w:p>
        </w:tc>
      </w:tr>
      <w:tr w:rsidR="00543DDC" w:rsidRPr="00DE5EE1" w:rsidTr="005D3168">
        <w:trPr>
          <w:trHeight w:val="95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179242,07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"Чистая вода"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0527500000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179242,07</w:t>
            </w:r>
          </w:p>
        </w:tc>
      </w:tr>
      <w:tr w:rsidR="00543DDC" w:rsidRPr="00DE5EE1" w:rsidTr="005D3168">
        <w:trPr>
          <w:trHeight w:val="126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МБТ на осуществение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14 502,07</w:t>
            </w:r>
          </w:p>
        </w:tc>
      </w:tr>
      <w:tr w:rsidR="001951A9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1951A9">
              <w:rPr>
                <w:b/>
                <w:sz w:val="16"/>
                <w:szCs w:val="16"/>
              </w:rPr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1951A9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1951A9">
              <w:rPr>
                <w:sz w:val="16"/>
                <w:szCs w:val="16"/>
              </w:rPr>
              <w:t xml:space="preserve">0527592065 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51A9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164740,00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"Развитие культуры и туризма"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2 836 662,86</w:t>
            </w:r>
          </w:p>
        </w:tc>
      </w:tr>
      <w:tr w:rsidR="00543DDC" w:rsidRPr="00DE5EE1" w:rsidTr="005D3168">
        <w:trPr>
          <w:trHeight w:val="2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"Наследие"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287 168,88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1110200000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287 168,88</w:t>
            </w:r>
          </w:p>
        </w:tc>
      </w:tr>
      <w:tr w:rsidR="00543DDC" w:rsidRPr="00DE5EE1" w:rsidTr="005D3168">
        <w:trPr>
          <w:trHeight w:val="111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287 168,88</w:t>
            </w:r>
          </w:p>
        </w:tc>
      </w:tr>
      <w:tr w:rsidR="00543DDC" w:rsidRPr="00DE5EE1" w:rsidTr="005D3168">
        <w:trPr>
          <w:trHeight w:val="134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247 952,88</w:t>
            </w:r>
          </w:p>
        </w:tc>
      </w:tr>
      <w:tr w:rsidR="00543DDC" w:rsidRPr="00DE5EE1" w:rsidTr="005D3168"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543DDC" w:rsidRPr="00DE5EE1" w:rsidTr="005D3168">
        <w:trPr>
          <w:trHeight w:val="31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"Искусство"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lastRenderedPageBreak/>
              <w:t>Основное мероприятие "Сохранение и развитие исполнительских искусств"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543DDC" w:rsidRPr="00DE5EE1" w:rsidTr="005D3168">
        <w:trPr>
          <w:trHeight w:val="8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84D3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2 549 493,98</w:t>
            </w:r>
          </w:p>
        </w:tc>
      </w:tr>
      <w:tr w:rsidR="00543DDC" w:rsidRPr="00DE5EE1" w:rsidTr="005D3168">
        <w:trPr>
          <w:trHeight w:val="9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1858 396,68</w:t>
            </w:r>
          </w:p>
        </w:tc>
      </w:tr>
      <w:tr w:rsidR="00543DDC" w:rsidRPr="00DE5EE1" w:rsidTr="005D3168">
        <w:trPr>
          <w:trHeight w:val="7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88 503,68</w:t>
            </w:r>
          </w:p>
        </w:tc>
      </w:tr>
      <w:tr w:rsidR="00543DDC" w:rsidRPr="00DE5EE1" w:rsidTr="005D3168">
        <w:trPr>
          <w:trHeight w:val="1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1951A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 w:rsidR="001951A9"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1951A9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  <w:tr w:rsidR="00543DDC" w:rsidRPr="00DE5EE1" w:rsidTr="005D3168">
        <w:trPr>
          <w:trHeight w:val="5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"Развитие транспортной системы"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937D20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9 125 299,45</w:t>
            </w:r>
          </w:p>
        </w:tc>
      </w:tr>
      <w:tr w:rsidR="00937D20" w:rsidRPr="00DE5EE1" w:rsidTr="005D3168">
        <w:trPr>
          <w:trHeight w:val="2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9 125 299,45</w:t>
            </w:r>
          </w:p>
        </w:tc>
      </w:tr>
      <w:tr w:rsidR="00937D20" w:rsidRPr="00DE5EE1" w:rsidTr="005D3168">
        <w:trPr>
          <w:trHeight w:val="107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3403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507 555,11</w:t>
            </w:r>
          </w:p>
        </w:tc>
      </w:tr>
      <w:tr w:rsidR="00937D20" w:rsidRPr="00DE5EE1" w:rsidTr="005D3168">
        <w:trPr>
          <w:trHeight w:val="847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Default="00937D20" w:rsidP="00937D20">
            <w:pPr>
              <w:jc w:val="right"/>
            </w:pPr>
            <w:r w:rsidRPr="003B3A2F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507 555,11</w:t>
            </w:r>
          </w:p>
        </w:tc>
      </w:tr>
      <w:tr w:rsidR="00937D20" w:rsidRPr="00DE5EE1" w:rsidTr="005D3168">
        <w:trPr>
          <w:trHeight w:val="47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Default="00937D20" w:rsidP="00937D20">
            <w:pPr>
              <w:jc w:val="right"/>
            </w:pPr>
            <w:r w:rsidRPr="003B3A2F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507 555,11</w:t>
            </w:r>
          </w:p>
        </w:tc>
      </w:tr>
      <w:tr w:rsidR="00937D20" w:rsidRPr="00DE5EE1" w:rsidTr="005D3168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937D20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"Содействие развитию автомобильных дорог регионального, межмуниципального и местного значения"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937D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Default="00937D20" w:rsidP="00937D20">
            <w:pPr>
              <w:jc w:val="right"/>
            </w:pPr>
            <w:r w:rsidRPr="00BE72ED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937D20" w:rsidRPr="00DE5EE1" w:rsidTr="005D3168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D20" w:rsidRPr="00DE5EE1" w:rsidRDefault="00937D20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543DDC" w:rsidRPr="00DE5EE1" w:rsidTr="005D3168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"Управление муниципальными финансами"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938 155,25</w:t>
            </w:r>
          </w:p>
        </w:tc>
      </w:tr>
      <w:tr w:rsidR="00543DDC" w:rsidRPr="00DE5EE1" w:rsidTr="005D3168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3940000000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807 295,97</w:t>
            </w:r>
          </w:p>
        </w:tc>
      </w:tr>
      <w:tr w:rsidR="00543DDC" w:rsidRPr="00DE5EE1" w:rsidTr="005D3168">
        <w:trPr>
          <w:trHeight w:val="58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Комплекс процессных мероприятий "Управление муниципальным имуществом"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3941200000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807 295,97</w:t>
            </w:r>
          </w:p>
        </w:tc>
      </w:tr>
      <w:tr w:rsidR="00543DDC" w:rsidRPr="00DE5EE1" w:rsidTr="005D3168">
        <w:trPr>
          <w:trHeight w:val="10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 по объектам, находящимся в муницпальной казне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543DDC" w:rsidRPr="00DE5EE1" w:rsidTr="005D3168"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765 000,00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113 312,12</w:t>
            </w:r>
          </w:p>
        </w:tc>
      </w:tr>
      <w:tr w:rsidR="00543DDC" w:rsidRPr="00DE5EE1" w:rsidTr="005D3168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3920300000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113 312,12</w:t>
            </w:r>
          </w:p>
        </w:tc>
      </w:tr>
      <w:tr w:rsidR="00543DDC" w:rsidRPr="00DE5EE1" w:rsidTr="005D3168">
        <w:trPr>
          <w:trHeight w:val="62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33 514,85</w:t>
            </w:r>
          </w:p>
        </w:tc>
      </w:tr>
      <w:tr w:rsidR="00543DDC" w:rsidRPr="00DE5EE1" w:rsidTr="005D3168"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Иные МБТ на осуществление полномочий органа внутреннего муниципального финконтроля поселения по осуществлению внутреннего муниципального финконтроля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543DDC" w:rsidRPr="00DE5EE1" w:rsidTr="005D3168">
        <w:trPr>
          <w:trHeight w:val="46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"Оптимизация бюджетного процесса"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5D3168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543DDC" w:rsidRPr="00DE5EE1" w:rsidTr="005D3168">
        <w:trPr>
          <w:trHeight w:val="446"/>
        </w:trPr>
        <w:tc>
          <w:tcPr>
            <w:tcW w:w="49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Непрограмные мероприятия, в том числе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43DDC" w:rsidRPr="00DE5EE1" w:rsidTr="005D3168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Развитие пенсионной системы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5D3168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5D3168">
        <w:trPr>
          <w:trHeight w:val="43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543DDC" w:rsidRPr="00DE5EE1" w:rsidTr="005D3168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773 026,22</w:t>
            </w:r>
          </w:p>
        </w:tc>
      </w:tr>
      <w:tr w:rsidR="00543DDC" w:rsidRPr="00DE5EE1" w:rsidTr="005D3168">
        <w:trPr>
          <w:trHeight w:val="47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773 026,22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773 026,22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763 622,22</w:t>
            </w:r>
          </w:p>
        </w:tc>
      </w:tr>
      <w:tr w:rsidR="00543DDC" w:rsidRPr="00DE5EE1" w:rsidTr="005D3168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3995 480,73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функционирования Аппарата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3995 480,73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3995 480,73</w:t>
            </w:r>
          </w:p>
        </w:tc>
      </w:tr>
      <w:tr w:rsidR="00543DDC" w:rsidRPr="00DE5EE1" w:rsidTr="005D3168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543DDC" w:rsidRPr="00DE5EE1" w:rsidTr="005D3168"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2326 719,16</w:t>
            </w:r>
          </w:p>
        </w:tc>
      </w:tr>
      <w:tr w:rsidR="00543DDC" w:rsidRPr="00DE5EE1" w:rsidTr="005D3168"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1400 115,01</w:t>
            </w:r>
          </w:p>
        </w:tc>
      </w:tr>
      <w:tr w:rsidR="00543DDC" w:rsidRPr="00DE5EE1" w:rsidTr="005D3168">
        <w:trPr>
          <w:trHeight w:val="98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1103 527,49</w:t>
            </w:r>
          </w:p>
        </w:tc>
      </w:tr>
      <w:tr w:rsidR="00543DDC" w:rsidRPr="00DE5EE1" w:rsidTr="005D3168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274 932,52</w:t>
            </w:r>
          </w:p>
        </w:tc>
      </w:tr>
      <w:tr w:rsidR="00543DDC" w:rsidRPr="00DE5EE1" w:rsidTr="005D3168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21 655,00</w:t>
            </w:r>
          </w:p>
        </w:tc>
      </w:tr>
      <w:tr w:rsidR="00543DDC" w:rsidRPr="00DE5EE1" w:rsidTr="005D3168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 w:rsidTr="005D3168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0,00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Контрольно-счетный орган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9300000000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5D3168">
        <w:trPr>
          <w:trHeight w:val="209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 Контрольно-счетного органа муниципального образования и работников аппарата Контрольно-счетного органа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9390000000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5D3168">
        <w:trPr>
          <w:trHeight w:val="95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543DDC" w:rsidRPr="00DE5EE1" w:rsidTr="005D3168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Реализация функций иных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5D3168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Иные непрограммные мероприятия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5D3168"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543DDC" w:rsidRPr="00DE5EE1" w:rsidTr="005D3168">
        <w:trPr>
          <w:trHeight w:val="133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543DDC" w:rsidRPr="00DE5EE1" w:rsidTr="005D3168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DDC" w:rsidRPr="00DE5EE1" w:rsidRDefault="00543DDC" w:rsidP="00543DD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</w:tbl>
    <w:p w:rsidR="00543DDC" w:rsidRPr="00DE5EE1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937D20" w:rsidRDefault="00937D20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5D3168" w:rsidRPr="005D3168" w:rsidRDefault="005D3168" w:rsidP="005D3168">
      <w:pPr>
        <w:pStyle w:val="af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lastRenderedPageBreak/>
        <w:t>Приложение № 8</w:t>
      </w:r>
    </w:p>
    <w:tbl>
      <w:tblPr>
        <w:tblW w:w="10440" w:type="dxa"/>
        <w:tblInd w:w="-72" w:type="dxa"/>
        <w:tblLayout w:type="fixed"/>
        <w:tblLook w:val="00A0"/>
      </w:tblPr>
      <w:tblGrid>
        <w:gridCol w:w="4320"/>
        <w:gridCol w:w="3420"/>
        <w:gridCol w:w="2700"/>
      </w:tblGrid>
      <w:tr w:rsidR="005D3168" w:rsidTr="00340381">
        <w:trPr>
          <w:trHeight w:val="540"/>
        </w:trPr>
        <w:tc>
          <w:tcPr>
            <w:tcW w:w="10440" w:type="dxa"/>
            <w:gridSpan w:val="3"/>
            <w:vAlign w:val="bottom"/>
          </w:tcPr>
          <w:p w:rsidR="009C4152" w:rsidRPr="00D162D9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решению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9C4152" w:rsidRPr="00D162D9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Прохладненского муниципального района КБР 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26 марта 2024г.  №88/1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 муниципального</w:t>
            </w:r>
          </w:p>
          <w:p w:rsidR="009C4152" w:rsidRPr="00435674" w:rsidRDefault="009C4152" w:rsidP="009C4152">
            <w:pPr>
              <w:pStyle w:val="af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на плановый</w:t>
            </w:r>
          </w:p>
          <w:p w:rsidR="005D3168" w:rsidRPr="00D261D6" w:rsidRDefault="009C4152" w:rsidP="009C4152">
            <w:pPr>
              <w:pStyle w:val="af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3168" w:rsidTr="00340381">
        <w:trPr>
          <w:trHeight w:val="450"/>
        </w:trPr>
        <w:tc>
          <w:tcPr>
            <w:tcW w:w="10440" w:type="dxa"/>
            <w:gridSpan w:val="3"/>
            <w:vAlign w:val="bottom"/>
            <w:hideMark/>
          </w:tcPr>
          <w:p w:rsidR="005D3168" w:rsidRPr="00937D20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7D2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Источники финансирования дефицита </w:t>
            </w:r>
          </w:p>
          <w:p w:rsidR="005D3168" w:rsidRPr="00937D20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7D20">
              <w:rPr>
                <w:rFonts w:ascii="Times New Roman" w:hAnsi="Times New Roman" w:cs="Times New Roman"/>
                <w:b/>
                <w:sz w:val="22"/>
                <w:szCs w:val="22"/>
              </w:rPr>
              <w:t>местного бюджета сельского поселения Красносельское</w:t>
            </w:r>
          </w:p>
          <w:p w:rsidR="005D3168" w:rsidRDefault="005D3168" w:rsidP="005D3168">
            <w:pPr>
              <w:adjustRightInd w:val="0"/>
              <w:jc w:val="center"/>
              <w:rPr>
                <w:b/>
                <w:bCs/>
                <w:color w:val="000000"/>
              </w:rPr>
            </w:pPr>
            <w:r w:rsidRPr="00937D20">
              <w:rPr>
                <w:b/>
                <w:sz w:val="22"/>
                <w:szCs w:val="22"/>
              </w:rPr>
              <w:t xml:space="preserve">Прохладненского муниципального района КБР </w:t>
            </w:r>
            <w:r w:rsidRPr="00937D20">
              <w:rPr>
                <w:b/>
                <w:bCs/>
                <w:color w:val="000000"/>
                <w:sz w:val="22"/>
                <w:szCs w:val="22"/>
              </w:rPr>
              <w:t xml:space="preserve">на 2024 год </w:t>
            </w:r>
          </w:p>
        </w:tc>
      </w:tr>
      <w:tr w:rsidR="005D3168" w:rsidTr="00340381">
        <w:trPr>
          <w:trHeight w:val="330"/>
        </w:trPr>
        <w:tc>
          <w:tcPr>
            <w:tcW w:w="4320" w:type="dxa"/>
            <w:noWrap/>
            <w:vAlign w:val="bottom"/>
          </w:tcPr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0" w:type="dxa"/>
            <w:vAlign w:val="bottom"/>
            <w:hideMark/>
          </w:tcPr>
          <w:p w:rsidR="005D3168" w:rsidRDefault="005D3168" w:rsidP="0034038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0" w:type="dxa"/>
            <w:noWrap/>
            <w:vAlign w:val="bottom"/>
            <w:hideMark/>
          </w:tcPr>
          <w:p w:rsidR="005D3168" w:rsidRDefault="005D3168" w:rsidP="00340381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(рублей)</w:t>
            </w:r>
          </w:p>
        </w:tc>
      </w:tr>
      <w:tr w:rsidR="005D3168" w:rsidTr="00340381">
        <w:trPr>
          <w:trHeight w:val="315"/>
        </w:trPr>
        <w:tc>
          <w:tcPr>
            <w:tcW w:w="4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342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Код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</w:tr>
      <w:tr w:rsidR="005D3168" w:rsidTr="00340381">
        <w:trPr>
          <w:trHeight w:val="315"/>
        </w:trPr>
        <w:tc>
          <w:tcPr>
            <w:tcW w:w="4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168" w:rsidRPr="00340381" w:rsidRDefault="005D3168" w:rsidP="00340381">
            <w:pPr>
              <w:rPr>
                <w:b/>
                <w:sz w:val="18"/>
                <w:szCs w:val="18"/>
              </w:rPr>
            </w:pPr>
          </w:p>
        </w:tc>
        <w:tc>
          <w:tcPr>
            <w:tcW w:w="342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168" w:rsidRPr="00340381" w:rsidRDefault="005D3168" w:rsidP="00340381">
            <w:pPr>
              <w:rPr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2024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63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Источники финансирования дефицита бюджета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3168" w:rsidRPr="00340381" w:rsidRDefault="005D3168" w:rsidP="00340381">
            <w:pPr>
              <w:pStyle w:val="ConsPlusNonformat"/>
              <w:ind w:left="-288" w:firstLine="15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3168" w:rsidRPr="00340381" w:rsidRDefault="00937D20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965 173,17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000 01 03 0000 00 0000 000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000 01 03 0100 10 0000 710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000 01 03 0100 10 0000 810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3168" w:rsidTr="00340381">
        <w:trPr>
          <w:trHeight w:val="772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000 01 06 0000 00 0000 000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5D3168" w:rsidTr="00340381">
        <w:trPr>
          <w:trHeight w:val="772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000 01 06 0800 10 0000 540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3168" w:rsidTr="00340381">
        <w:trPr>
          <w:trHeight w:val="708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000 01 06 0800 10 0000 640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D3168" w:rsidRPr="00340381" w:rsidRDefault="005D3168" w:rsidP="003403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3168" w:rsidTr="00340381">
        <w:trPr>
          <w:trHeight w:val="289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Изменение остатков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000 01 05 0000 00 0000 000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D3168" w:rsidRPr="00340381" w:rsidRDefault="00937D20" w:rsidP="003403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965 173,17</w:t>
            </w:r>
          </w:p>
        </w:tc>
      </w:tr>
      <w:tr w:rsidR="005D3168" w:rsidTr="00340381">
        <w:trPr>
          <w:trHeight w:val="548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000 01 05 0201 10 0000 510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D3168" w:rsidRPr="00340381" w:rsidRDefault="005D3168" w:rsidP="00937D2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-</w:t>
            </w:r>
            <w:r w:rsidR="00937D20"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17 218 968,04</w:t>
            </w:r>
          </w:p>
        </w:tc>
      </w:tr>
      <w:tr w:rsidR="005D3168" w:rsidTr="00340381">
        <w:trPr>
          <w:trHeight w:val="556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168" w:rsidRPr="00340381" w:rsidRDefault="005D3168" w:rsidP="003403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000 01 05 0201 10 0000 610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D3168" w:rsidRPr="00340381" w:rsidRDefault="00937D20" w:rsidP="00340381">
            <w:pPr>
              <w:pStyle w:val="af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40381">
              <w:rPr>
                <w:rFonts w:ascii="Times New Roman" w:eastAsiaTheme="minorHAnsi" w:hAnsi="Times New Roman"/>
                <w:b/>
                <w:bCs/>
                <w:color w:val="000000"/>
                <w:sz w:val="18"/>
                <w:szCs w:val="18"/>
              </w:rPr>
              <w:t>18 184 141,21</w:t>
            </w:r>
          </w:p>
          <w:p w:rsidR="005D3168" w:rsidRPr="00340381" w:rsidRDefault="005D3168" w:rsidP="003403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543DDC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2C1D3B" w:rsidRPr="00DE5EE1" w:rsidRDefault="002C1D3B" w:rsidP="002C1D3B">
      <w:pPr>
        <w:tabs>
          <w:tab w:val="left" w:pos="2968"/>
        </w:tabs>
        <w:jc w:val="center"/>
        <w:rPr>
          <w:b/>
          <w:bCs/>
          <w:sz w:val="16"/>
          <w:szCs w:val="16"/>
        </w:rPr>
      </w:pPr>
      <w:r w:rsidRPr="00DE5EE1">
        <w:rPr>
          <w:b/>
          <w:bCs/>
          <w:sz w:val="16"/>
          <w:szCs w:val="16"/>
        </w:rPr>
        <w:t>ПОЯСНИТЕЛЬНАЯ ЗАПИСКА</w:t>
      </w:r>
    </w:p>
    <w:p w:rsidR="002C1D3B" w:rsidRPr="00DE5EE1" w:rsidRDefault="002C1D3B" w:rsidP="002C1D3B">
      <w:pPr>
        <w:tabs>
          <w:tab w:val="left" w:pos="2968"/>
        </w:tabs>
        <w:jc w:val="center"/>
        <w:rPr>
          <w:sz w:val="16"/>
          <w:szCs w:val="16"/>
        </w:rPr>
      </w:pPr>
      <w:r w:rsidRPr="00DE5EE1">
        <w:rPr>
          <w:sz w:val="16"/>
          <w:szCs w:val="16"/>
        </w:rPr>
        <w:t>К  РЕШЕНИ</w:t>
      </w:r>
      <w:r>
        <w:rPr>
          <w:sz w:val="16"/>
          <w:szCs w:val="16"/>
        </w:rPr>
        <w:t>Ю</w:t>
      </w:r>
      <w:r w:rsidRPr="00DE5EE1">
        <w:rPr>
          <w:sz w:val="16"/>
          <w:szCs w:val="16"/>
        </w:rPr>
        <w:t xml:space="preserve"> СОВЕТА МЕСТНОГО САМОУПРАВЛЕНИЯ</w:t>
      </w:r>
    </w:p>
    <w:p w:rsidR="002C1D3B" w:rsidRPr="00DE5EE1" w:rsidRDefault="002C1D3B" w:rsidP="002C1D3B">
      <w:pPr>
        <w:tabs>
          <w:tab w:val="left" w:pos="2968"/>
        </w:tabs>
        <w:jc w:val="center"/>
        <w:rPr>
          <w:sz w:val="16"/>
          <w:szCs w:val="16"/>
        </w:rPr>
      </w:pPr>
      <w:r w:rsidRPr="00DE5EE1">
        <w:rPr>
          <w:sz w:val="16"/>
          <w:szCs w:val="16"/>
        </w:rPr>
        <w:t>СЕЛЬСКОГО ПОСЕЛЕНИЯ КРАСНОСЕЛЬСКОЕ</w:t>
      </w:r>
    </w:p>
    <w:p w:rsidR="002C1D3B" w:rsidRPr="00DE5EE1" w:rsidRDefault="002C1D3B" w:rsidP="002C1D3B">
      <w:pPr>
        <w:tabs>
          <w:tab w:val="left" w:pos="2968"/>
        </w:tabs>
        <w:jc w:val="center"/>
        <w:rPr>
          <w:sz w:val="16"/>
          <w:szCs w:val="16"/>
        </w:rPr>
      </w:pPr>
      <w:r w:rsidRPr="00DE5EE1">
        <w:rPr>
          <w:sz w:val="16"/>
          <w:szCs w:val="16"/>
        </w:rPr>
        <w:t xml:space="preserve"> ПРОХЛАДНЕНСКОГО МУНИЦИПАЛЬНОГО РАЙОНА КБР </w:t>
      </w:r>
    </w:p>
    <w:p w:rsidR="002C1D3B" w:rsidRPr="00DE5EE1" w:rsidRDefault="002C1D3B" w:rsidP="002C1D3B">
      <w:pPr>
        <w:tabs>
          <w:tab w:val="left" w:pos="2968"/>
        </w:tabs>
        <w:jc w:val="center"/>
        <w:rPr>
          <w:sz w:val="16"/>
          <w:szCs w:val="16"/>
        </w:rPr>
      </w:pPr>
    </w:p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</w:rPr>
      </w:pPr>
      <w:r w:rsidRPr="00DE5EE1">
        <w:rPr>
          <w:sz w:val="16"/>
          <w:szCs w:val="16"/>
        </w:rPr>
        <w:t>В  решение Совета местного самоуправления сельского поселения Красносельское Прохладненского муниципального района КБР «О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29.12.2024 №78/2 «О местном бюджете сельского поселения Красносельское Прохладненского муниципального района Кабардино-Балкарской Республики на 2024 год и на плановый период 2025 и 2026 годов»  вносятся изменения:</w:t>
      </w:r>
    </w:p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</w:rPr>
      </w:pPr>
      <w:r w:rsidRPr="00DE5EE1">
        <w:rPr>
          <w:sz w:val="16"/>
          <w:szCs w:val="16"/>
        </w:rPr>
        <w:t xml:space="preserve">          1..В связи с неполным использованием бюджетных ассигнований в 2023 г. подлежат распределению остатки средств бюджета сельского поселения, образовавшихся на счете по состоянию на 01 января 2024 года в сумме </w:t>
      </w:r>
      <w:r>
        <w:rPr>
          <w:sz w:val="16"/>
          <w:szCs w:val="16"/>
        </w:rPr>
        <w:t>200 173</w:t>
      </w:r>
      <w:r w:rsidRPr="00DE5EE1">
        <w:rPr>
          <w:sz w:val="16"/>
          <w:szCs w:val="16"/>
        </w:rPr>
        <w:t xml:space="preserve"> руб. </w:t>
      </w:r>
      <w:r>
        <w:rPr>
          <w:sz w:val="16"/>
          <w:szCs w:val="16"/>
        </w:rPr>
        <w:t>17</w:t>
      </w:r>
      <w:r w:rsidRPr="00DE5EE1">
        <w:rPr>
          <w:sz w:val="16"/>
          <w:szCs w:val="16"/>
        </w:rPr>
        <w:t xml:space="preserve"> коп.</w:t>
      </w:r>
    </w:p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  <w:highlight w:val="yellow"/>
        </w:rPr>
      </w:pPr>
    </w:p>
    <w:p w:rsidR="002C1D3B" w:rsidRPr="00DE5EE1" w:rsidRDefault="002C1D3B" w:rsidP="002C1D3B">
      <w:pPr>
        <w:tabs>
          <w:tab w:val="left" w:pos="2968"/>
        </w:tabs>
        <w:ind w:left="360"/>
        <w:jc w:val="both"/>
        <w:rPr>
          <w:sz w:val="16"/>
          <w:szCs w:val="16"/>
        </w:rPr>
      </w:pPr>
      <w:r w:rsidRPr="00DE5EE1">
        <w:rPr>
          <w:sz w:val="16"/>
          <w:szCs w:val="16"/>
        </w:rPr>
        <w:t>а) увеличить плановые бюджетные ассигнования</w:t>
      </w:r>
      <w:r>
        <w:rPr>
          <w:sz w:val="16"/>
          <w:szCs w:val="16"/>
        </w:rPr>
        <w:t>:</w:t>
      </w:r>
    </w:p>
    <w:p w:rsidR="002C1D3B" w:rsidRPr="00DE5EE1" w:rsidRDefault="002C1D3B" w:rsidP="002C1D3B">
      <w:pPr>
        <w:tabs>
          <w:tab w:val="left" w:pos="2968"/>
        </w:tabs>
        <w:ind w:left="360"/>
        <w:jc w:val="both"/>
        <w:rPr>
          <w:sz w:val="16"/>
          <w:szCs w:val="16"/>
        </w:rPr>
      </w:pPr>
    </w:p>
    <w:tbl>
      <w:tblPr>
        <w:tblpPr w:leftFromText="180" w:rightFromText="180" w:vertAnchor="text" w:horzAnchor="page" w:tblpX="737" w:tblpY="270"/>
        <w:tblOverlap w:val="never"/>
        <w:tblW w:w="10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992"/>
        <w:gridCol w:w="1701"/>
        <w:gridCol w:w="43"/>
        <w:gridCol w:w="1091"/>
        <w:gridCol w:w="43"/>
        <w:gridCol w:w="1134"/>
        <w:gridCol w:w="1559"/>
        <w:gridCol w:w="3111"/>
      </w:tblGrid>
      <w:tr w:rsidR="002C1D3B" w:rsidRPr="00DE5EE1" w:rsidTr="00E37D96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ind w:left="142"/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1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Всего на год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Обоснования</w:t>
            </w:r>
          </w:p>
        </w:tc>
      </w:tr>
      <w:tr w:rsidR="002C1D3B" w:rsidRPr="00DE5EE1" w:rsidTr="00E37D96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sz w:val="16"/>
                <w:szCs w:val="16"/>
              </w:rPr>
            </w:pPr>
            <w:r w:rsidRPr="00DE5EE1">
              <w:rPr>
                <w:sz w:val="16"/>
                <w:szCs w:val="16"/>
              </w:rPr>
              <w:lastRenderedPageBreak/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0502</w:t>
            </w:r>
          </w:p>
        </w:tc>
        <w:tc>
          <w:tcPr>
            <w:tcW w:w="1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0527592065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sz w:val="16"/>
                <w:szCs w:val="16"/>
              </w:rPr>
            </w:pPr>
            <w:r w:rsidRPr="00DE5EE1">
              <w:rPr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tabs>
                <w:tab w:val="left" w:pos="1136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164740</w:t>
            </w:r>
            <w:r w:rsidRPr="00DE5EE1">
              <w:rPr>
                <w:sz w:val="16"/>
                <w:szCs w:val="16"/>
              </w:rPr>
              <w:t>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tabs>
                <w:tab w:val="left" w:pos="1136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насосов для водоснабжения</w:t>
            </w:r>
          </w:p>
        </w:tc>
      </w:tr>
      <w:tr w:rsidR="002C1D3B" w:rsidRPr="00DE5EE1" w:rsidTr="00E37D96">
        <w:trPr>
          <w:trHeight w:val="763"/>
        </w:trPr>
        <w:tc>
          <w:tcPr>
            <w:tcW w:w="6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Итого по разделу 0502</w:t>
            </w:r>
            <w:r w:rsidRPr="00DE5EE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tabs>
                <w:tab w:val="left" w:pos="1136"/>
              </w:tabs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164740,00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tabs>
                <w:tab w:val="left" w:pos="1136"/>
              </w:tabs>
              <w:jc w:val="both"/>
              <w:rPr>
                <w:sz w:val="16"/>
                <w:szCs w:val="16"/>
              </w:rPr>
            </w:pPr>
          </w:p>
        </w:tc>
      </w:tr>
      <w:tr w:rsidR="002C1D3B" w:rsidRPr="00DE5EE1" w:rsidTr="00E37D96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 w:rsidRPr="00340381">
              <w:rPr>
                <w:bCs/>
                <w:sz w:val="16"/>
                <w:szCs w:val="16"/>
              </w:rP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 w:rsidRPr="00340381">
              <w:rPr>
                <w:bCs/>
                <w:sz w:val="16"/>
                <w:szCs w:val="16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 w:rsidRPr="00340381">
              <w:rPr>
                <w:bCs/>
                <w:sz w:val="16"/>
                <w:szCs w:val="16"/>
              </w:rPr>
              <w:t>1120190071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 w:rsidRPr="00340381">
              <w:rPr>
                <w:bCs/>
                <w:sz w:val="16"/>
                <w:szCs w:val="16"/>
              </w:rPr>
              <w:t>247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 w:rsidRPr="00340381">
              <w:rPr>
                <w:bCs/>
                <w:sz w:val="16"/>
                <w:szCs w:val="16"/>
              </w:rPr>
              <w:t>223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tabs>
                <w:tab w:val="left" w:pos="1136"/>
              </w:tabs>
              <w:jc w:val="right"/>
              <w:rPr>
                <w:sz w:val="16"/>
                <w:szCs w:val="16"/>
              </w:rPr>
            </w:pPr>
            <w:r w:rsidRPr="00340381">
              <w:rPr>
                <w:sz w:val="16"/>
                <w:szCs w:val="16"/>
              </w:rPr>
              <w:t>33433,17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tabs>
                <w:tab w:val="left" w:pos="1136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Оплата задолженности за газ за 2022год по исполнительному листу</w:t>
            </w:r>
          </w:p>
        </w:tc>
      </w:tr>
      <w:tr w:rsidR="002C1D3B" w:rsidRPr="00DE5EE1" w:rsidTr="00E37D96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 w:rsidRPr="00340381">
              <w:rPr>
                <w:bCs/>
                <w:sz w:val="16"/>
                <w:szCs w:val="16"/>
              </w:rP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 w:rsidRPr="00340381">
              <w:rPr>
                <w:bCs/>
                <w:sz w:val="16"/>
                <w:szCs w:val="16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 w:rsidRPr="00340381">
              <w:rPr>
                <w:bCs/>
                <w:sz w:val="16"/>
                <w:szCs w:val="16"/>
              </w:rPr>
              <w:t>11201900</w:t>
            </w:r>
            <w:r>
              <w:rPr>
                <w:bCs/>
                <w:sz w:val="16"/>
                <w:szCs w:val="16"/>
              </w:rPr>
              <w:t>59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831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340381" w:rsidRDefault="002C1D3B" w:rsidP="00E37D96">
            <w:pPr>
              <w:tabs>
                <w:tab w:val="left" w:pos="1136"/>
              </w:tabs>
              <w:jc w:val="right"/>
              <w:rPr>
                <w:sz w:val="16"/>
                <w:szCs w:val="16"/>
              </w:rPr>
            </w:pPr>
            <w:r w:rsidRPr="00340381">
              <w:rPr>
                <w:sz w:val="16"/>
                <w:szCs w:val="16"/>
              </w:rPr>
              <w:t>2000,00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tabs>
                <w:tab w:val="left" w:pos="1136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Оплата госпошлины</w:t>
            </w:r>
          </w:p>
        </w:tc>
      </w:tr>
      <w:tr w:rsidR="002C1D3B" w:rsidRPr="00DE5EE1" w:rsidTr="00E37D96">
        <w:trPr>
          <w:trHeight w:val="763"/>
        </w:trPr>
        <w:tc>
          <w:tcPr>
            <w:tcW w:w="6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Default="002C1D3B" w:rsidP="00E37D9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Итого по разделу 0801</w:t>
            </w:r>
            <w:r w:rsidRPr="00DE5EE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Default="002C1D3B" w:rsidP="00E37D96">
            <w:pPr>
              <w:tabs>
                <w:tab w:val="left" w:pos="1136"/>
              </w:tabs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35 433,17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3B" w:rsidRPr="00DE5EE1" w:rsidRDefault="002C1D3B" w:rsidP="00E37D96">
            <w:pPr>
              <w:tabs>
                <w:tab w:val="left" w:pos="1136"/>
              </w:tabs>
              <w:jc w:val="both"/>
              <w:rPr>
                <w:sz w:val="16"/>
                <w:szCs w:val="16"/>
              </w:rPr>
            </w:pPr>
          </w:p>
        </w:tc>
      </w:tr>
      <w:tr w:rsidR="002C1D3B" w:rsidRPr="00DE5EE1" w:rsidTr="00E37D96">
        <w:trPr>
          <w:trHeight w:val="572"/>
        </w:trPr>
        <w:tc>
          <w:tcPr>
            <w:tcW w:w="107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C1D3B" w:rsidRPr="00DE5EE1" w:rsidRDefault="002C1D3B" w:rsidP="00E37D96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</w:rPr>
      </w:pPr>
    </w:p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</w:rPr>
      </w:pPr>
      <w:r w:rsidRPr="00DE5EE1">
        <w:rPr>
          <w:sz w:val="16"/>
          <w:szCs w:val="16"/>
        </w:rPr>
        <w:t>б) по источникам финансирования дефицита бюджета с.п. Красносельское увеличиваются бюджетные</w:t>
      </w:r>
    </w:p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</w:rPr>
      </w:pPr>
      <w:r w:rsidRPr="00DE5EE1">
        <w:rPr>
          <w:sz w:val="16"/>
          <w:szCs w:val="16"/>
        </w:rPr>
        <w:t xml:space="preserve">назначения: </w:t>
      </w:r>
    </w:p>
    <w:tbl>
      <w:tblPr>
        <w:tblW w:w="10873" w:type="dxa"/>
        <w:tblInd w:w="-140" w:type="dxa"/>
        <w:tblLook w:val="04A0"/>
      </w:tblPr>
      <w:tblGrid>
        <w:gridCol w:w="5000"/>
        <w:gridCol w:w="3038"/>
        <w:gridCol w:w="1134"/>
        <w:gridCol w:w="1701"/>
      </w:tblGrid>
      <w:tr w:rsidR="002C1D3B" w:rsidRPr="00DE5EE1" w:rsidTr="00E37D96">
        <w:trPr>
          <w:trHeight w:val="577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Наименование источника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Доп. 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D3B" w:rsidRPr="00DE5EE1" w:rsidRDefault="002C1D3B" w:rsidP="00E37D96">
            <w:pPr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Общая сумма</w:t>
            </w:r>
          </w:p>
        </w:tc>
      </w:tr>
      <w:tr w:rsidR="002C1D3B" w:rsidRPr="00DE5EE1" w:rsidTr="00E37D96">
        <w:trPr>
          <w:trHeight w:val="276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3B" w:rsidRPr="00DE5EE1" w:rsidRDefault="002C1D3B" w:rsidP="00E37D9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3B" w:rsidRPr="00DE5EE1" w:rsidRDefault="002C1D3B" w:rsidP="00E37D9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3B" w:rsidRPr="00DE5EE1" w:rsidRDefault="002C1D3B" w:rsidP="00E37D9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D3B" w:rsidRPr="00DE5EE1" w:rsidRDefault="002C1D3B" w:rsidP="00E37D9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C1D3B" w:rsidRPr="00DE5EE1" w:rsidTr="00E37D96">
        <w:trPr>
          <w:trHeight w:val="553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D3B" w:rsidRPr="00DE5EE1" w:rsidRDefault="002C1D3B" w:rsidP="00E37D96">
            <w:pPr>
              <w:rPr>
                <w:sz w:val="16"/>
                <w:szCs w:val="16"/>
              </w:rPr>
            </w:pPr>
            <w:r w:rsidRPr="00DE5EE1">
              <w:rPr>
                <w:sz w:val="16"/>
                <w:szCs w:val="16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D3B" w:rsidRPr="00DE5EE1" w:rsidRDefault="002C1D3B" w:rsidP="00E37D96">
            <w:pPr>
              <w:jc w:val="center"/>
              <w:rPr>
                <w:sz w:val="16"/>
                <w:szCs w:val="16"/>
              </w:rPr>
            </w:pPr>
            <w:r w:rsidRPr="00DE5EE1">
              <w:rPr>
                <w:sz w:val="16"/>
                <w:szCs w:val="16"/>
              </w:rPr>
              <w:t>703.01050201100000.610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D3B" w:rsidRPr="00DE5EE1" w:rsidRDefault="002C1D3B" w:rsidP="00E37D96">
            <w:pPr>
              <w:jc w:val="center"/>
              <w:rPr>
                <w:sz w:val="16"/>
                <w:szCs w:val="16"/>
              </w:rPr>
            </w:pPr>
            <w:r w:rsidRPr="00DE5EE1">
              <w:rPr>
                <w:sz w:val="16"/>
                <w:szCs w:val="1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D3B" w:rsidRPr="00DE5EE1" w:rsidRDefault="002C1D3B" w:rsidP="00E37D96">
            <w:pPr>
              <w:wordWrap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200 173,17</w:t>
            </w:r>
          </w:p>
        </w:tc>
      </w:tr>
    </w:tbl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</w:rPr>
      </w:pPr>
    </w:p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</w:rPr>
      </w:pPr>
    </w:p>
    <w:p w:rsidR="002C1D3B" w:rsidRPr="00DE5EE1" w:rsidRDefault="002C1D3B" w:rsidP="002C1D3B">
      <w:pPr>
        <w:numPr>
          <w:ilvl w:val="0"/>
          <w:numId w:val="3"/>
        </w:numPr>
        <w:tabs>
          <w:tab w:val="left" w:pos="2968"/>
        </w:tabs>
        <w:jc w:val="both"/>
        <w:rPr>
          <w:sz w:val="16"/>
          <w:szCs w:val="16"/>
        </w:rPr>
      </w:pPr>
      <w:r w:rsidRPr="00DE5EE1">
        <w:rPr>
          <w:sz w:val="16"/>
          <w:szCs w:val="16"/>
        </w:rPr>
        <w:t>В связи с производственной необходимостью произведено перераспределение  плановых бюджетных ассигнований по расходам в соответствии с бюджетной классификацией в следующих суммах:</w:t>
      </w:r>
    </w:p>
    <w:p w:rsidR="002C1D3B" w:rsidRPr="00DE5EE1" w:rsidRDefault="002C1D3B" w:rsidP="002C1D3B">
      <w:pPr>
        <w:tabs>
          <w:tab w:val="left" w:pos="2968"/>
        </w:tabs>
        <w:jc w:val="both"/>
        <w:rPr>
          <w:sz w:val="16"/>
          <w:szCs w:val="16"/>
        </w:rPr>
      </w:pPr>
    </w:p>
    <w:tbl>
      <w:tblPr>
        <w:tblStyle w:val="ad"/>
        <w:tblW w:w="0" w:type="auto"/>
        <w:tblLook w:val="04A0"/>
      </w:tblPr>
      <w:tblGrid>
        <w:gridCol w:w="1101"/>
        <w:gridCol w:w="850"/>
        <w:gridCol w:w="992"/>
        <w:gridCol w:w="1701"/>
        <w:gridCol w:w="1276"/>
        <w:gridCol w:w="1559"/>
        <w:gridCol w:w="3226"/>
      </w:tblGrid>
      <w:tr w:rsidR="002C1D3B" w:rsidRPr="00DE5EE1" w:rsidTr="00E37D96">
        <w:tc>
          <w:tcPr>
            <w:tcW w:w="1101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850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992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1701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276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559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3226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E5EE1">
              <w:rPr>
                <w:b/>
                <w:bCs/>
                <w:sz w:val="16"/>
                <w:szCs w:val="16"/>
              </w:rPr>
              <w:t>Общая сумма</w:t>
            </w:r>
          </w:p>
        </w:tc>
      </w:tr>
      <w:tr w:rsidR="002C1D3B" w:rsidRPr="00DE5EE1" w:rsidTr="00E37D96">
        <w:tc>
          <w:tcPr>
            <w:tcW w:w="1101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sz w:val="16"/>
                <w:szCs w:val="16"/>
              </w:rPr>
            </w:pPr>
            <w:r w:rsidRPr="00DE5EE1">
              <w:rPr>
                <w:sz w:val="16"/>
                <w:szCs w:val="16"/>
              </w:rPr>
              <w:t>703</w:t>
            </w:r>
          </w:p>
        </w:tc>
        <w:tc>
          <w:tcPr>
            <w:tcW w:w="850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701" w:type="dxa"/>
          </w:tcPr>
          <w:p w:rsidR="002C1D3B" w:rsidRPr="00DE5EE1" w:rsidRDefault="002C1D3B" w:rsidP="00E37D96">
            <w:pPr>
              <w:tabs>
                <w:tab w:val="left" w:pos="29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2420192058</w:t>
            </w:r>
          </w:p>
        </w:tc>
        <w:tc>
          <w:tcPr>
            <w:tcW w:w="1276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559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346</w:t>
            </w:r>
          </w:p>
        </w:tc>
        <w:tc>
          <w:tcPr>
            <w:tcW w:w="3226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right"/>
              <w:rPr>
                <w:sz w:val="16"/>
                <w:szCs w:val="16"/>
              </w:rPr>
            </w:pPr>
            <w:r w:rsidRPr="00DE5EE1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30 000</w:t>
            </w:r>
            <w:r w:rsidRPr="00DE5EE1">
              <w:rPr>
                <w:sz w:val="16"/>
                <w:szCs w:val="16"/>
              </w:rPr>
              <w:t>,00</w:t>
            </w:r>
          </w:p>
        </w:tc>
      </w:tr>
      <w:tr w:rsidR="002C1D3B" w:rsidRPr="00DE5EE1" w:rsidTr="00E37D96">
        <w:tc>
          <w:tcPr>
            <w:tcW w:w="1101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sz w:val="16"/>
                <w:szCs w:val="16"/>
              </w:rPr>
            </w:pPr>
            <w:r w:rsidRPr="00DE5EE1">
              <w:rPr>
                <w:sz w:val="16"/>
                <w:szCs w:val="16"/>
              </w:rPr>
              <w:t>703</w:t>
            </w:r>
          </w:p>
        </w:tc>
        <w:tc>
          <w:tcPr>
            <w:tcW w:w="850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701" w:type="dxa"/>
          </w:tcPr>
          <w:p w:rsidR="002C1D3B" w:rsidRPr="00DE5EE1" w:rsidRDefault="002C1D3B" w:rsidP="00E37D96">
            <w:pPr>
              <w:tabs>
                <w:tab w:val="left" w:pos="296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2420192058</w:t>
            </w:r>
          </w:p>
        </w:tc>
        <w:tc>
          <w:tcPr>
            <w:tcW w:w="1276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559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</w:t>
            </w:r>
          </w:p>
        </w:tc>
        <w:tc>
          <w:tcPr>
            <w:tcW w:w="3226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30 000,00</w:t>
            </w:r>
          </w:p>
        </w:tc>
      </w:tr>
      <w:tr w:rsidR="002C1D3B" w:rsidRPr="00DE5EE1" w:rsidTr="00E37D96">
        <w:tc>
          <w:tcPr>
            <w:tcW w:w="7479" w:type="dxa"/>
            <w:gridSpan w:val="6"/>
          </w:tcPr>
          <w:p w:rsidR="002C1D3B" w:rsidRPr="00DE5EE1" w:rsidRDefault="002C1D3B" w:rsidP="00E37D96">
            <w:pPr>
              <w:tabs>
                <w:tab w:val="left" w:pos="2968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бюджету </w:t>
            </w:r>
          </w:p>
        </w:tc>
        <w:tc>
          <w:tcPr>
            <w:tcW w:w="3226" w:type="dxa"/>
          </w:tcPr>
          <w:p w:rsidR="002C1D3B" w:rsidRPr="00DE5EE1" w:rsidRDefault="002C1D3B" w:rsidP="00E37D96">
            <w:pPr>
              <w:tabs>
                <w:tab w:val="left" w:pos="2968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</w:tbl>
    <w:p w:rsidR="002C1D3B" w:rsidRPr="00DE5EE1" w:rsidRDefault="002C1D3B" w:rsidP="002C1D3B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2C1D3B" w:rsidRDefault="002C1D3B" w:rsidP="002C1D3B"/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D3168" w:rsidRPr="00DE5EE1" w:rsidRDefault="005D3168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43DDC" w:rsidRPr="00DE5EE1" w:rsidRDefault="00543DDC">
      <w:pPr>
        <w:pStyle w:val="af"/>
        <w:spacing w:line="276" w:lineRule="auto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sectPr w:rsidR="00543DDC" w:rsidRPr="00DE5EE1" w:rsidSect="00BD509C">
      <w:headerReference w:type="default" r:id="rId9"/>
      <w:pgSz w:w="11906" w:h="16838"/>
      <w:pgMar w:top="426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055" w:rsidRDefault="00BA0055">
      <w:r>
        <w:separator/>
      </w:r>
    </w:p>
  </w:endnote>
  <w:endnote w:type="continuationSeparator" w:id="1">
    <w:p w:rsidR="00BA0055" w:rsidRDefault="00BA00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055" w:rsidRDefault="00BA0055">
      <w:r>
        <w:separator/>
      </w:r>
    </w:p>
  </w:footnote>
  <w:footnote w:type="continuationSeparator" w:id="1">
    <w:p w:rsidR="00BA0055" w:rsidRDefault="00BA00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A04" w:rsidRDefault="00003A04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01BF3A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1ED4694"/>
    <w:multiLevelType w:val="multilevel"/>
    <w:tmpl w:val="21ED4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6B60D"/>
    <w:multiLevelType w:val="singleLevel"/>
    <w:tmpl w:val="32A6B60D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685E"/>
    <w:rsid w:val="00003A04"/>
    <w:rsid w:val="0001517F"/>
    <w:rsid w:val="0002751B"/>
    <w:rsid w:val="00051E5F"/>
    <w:rsid w:val="00053F92"/>
    <w:rsid w:val="0005696A"/>
    <w:rsid w:val="00066EE4"/>
    <w:rsid w:val="0007156D"/>
    <w:rsid w:val="0007607B"/>
    <w:rsid w:val="0007685E"/>
    <w:rsid w:val="00086C40"/>
    <w:rsid w:val="000944C7"/>
    <w:rsid w:val="000B43A1"/>
    <w:rsid w:val="000C3350"/>
    <w:rsid w:val="000C56E9"/>
    <w:rsid w:val="000C69A7"/>
    <w:rsid w:val="000D44D3"/>
    <w:rsid w:val="000E3D9E"/>
    <w:rsid w:val="00102727"/>
    <w:rsid w:val="00111E3A"/>
    <w:rsid w:val="00121743"/>
    <w:rsid w:val="001239F9"/>
    <w:rsid w:val="00126B42"/>
    <w:rsid w:val="00127536"/>
    <w:rsid w:val="0014238C"/>
    <w:rsid w:val="001519D4"/>
    <w:rsid w:val="0016702B"/>
    <w:rsid w:val="0017706E"/>
    <w:rsid w:val="00184D39"/>
    <w:rsid w:val="0019244B"/>
    <w:rsid w:val="001951A9"/>
    <w:rsid w:val="001A5348"/>
    <w:rsid w:val="001C5440"/>
    <w:rsid w:val="001C5BB3"/>
    <w:rsid w:val="001D654B"/>
    <w:rsid w:val="001E1A9C"/>
    <w:rsid w:val="001E44B8"/>
    <w:rsid w:val="001E6384"/>
    <w:rsid w:val="001F5BD1"/>
    <w:rsid w:val="00210F56"/>
    <w:rsid w:val="00214257"/>
    <w:rsid w:val="00216018"/>
    <w:rsid w:val="00222304"/>
    <w:rsid w:val="00223CE2"/>
    <w:rsid w:val="00232289"/>
    <w:rsid w:val="0023288F"/>
    <w:rsid w:val="00236F0F"/>
    <w:rsid w:val="00236F50"/>
    <w:rsid w:val="00254664"/>
    <w:rsid w:val="00257505"/>
    <w:rsid w:val="0026537A"/>
    <w:rsid w:val="00282395"/>
    <w:rsid w:val="002837BD"/>
    <w:rsid w:val="0029684F"/>
    <w:rsid w:val="002C1D3B"/>
    <w:rsid w:val="002C26E6"/>
    <w:rsid w:val="002C3CB5"/>
    <w:rsid w:val="002C4DB9"/>
    <w:rsid w:val="0030658D"/>
    <w:rsid w:val="00312881"/>
    <w:rsid w:val="00316A97"/>
    <w:rsid w:val="00324DCC"/>
    <w:rsid w:val="00340381"/>
    <w:rsid w:val="00347B5E"/>
    <w:rsid w:val="00363BC3"/>
    <w:rsid w:val="00370132"/>
    <w:rsid w:val="0037503B"/>
    <w:rsid w:val="00384178"/>
    <w:rsid w:val="00393467"/>
    <w:rsid w:val="00393C23"/>
    <w:rsid w:val="003973E0"/>
    <w:rsid w:val="003A15A8"/>
    <w:rsid w:val="003C161F"/>
    <w:rsid w:val="003E3DAF"/>
    <w:rsid w:val="003F622F"/>
    <w:rsid w:val="004102F0"/>
    <w:rsid w:val="00420727"/>
    <w:rsid w:val="00422A50"/>
    <w:rsid w:val="00454F5B"/>
    <w:rsid w:val="00484EA0"/>
    <w:rsid w:val="00490D39"/>
    <w:rsid w:val="004943E2"/>
    <w:rsid w:val="004B2762"/>
    <w:rsid w:val="004C1841"/>
    <w:rsid w:val="004C1D30"/>
    <w:rsid w:val="004E0254"/>
    <w:rsid w:val="004E2DBD"/>
    <w:rsid w:val="004E5CC0"/>
    <w:rsid w:val="00503519"/>
    <w:rsid w:val="00506FED"/>
    <w:rsid w:val="00525B10"/>
    <w:rsid w:val="00527A73"/>
    <w:rsid w:val="00543DDC"/>
    <w:rsid w:val="00550F11"/>
    <w:rsid w:val="005604A2"/>
    <w:rsid w:val="005649F9"/>
    <w:rsid w:val="00595069"/>
    <w:rsid w:val="00596726"/>
    <w:rsid w:val="005B34B8"/>
    <w:rsid w:val="005D0C5F"/>
    <w:rsid w:val="005D3168"/>
    <w:rsid w:val="005D511E"/>
    <w:rsid w:val="00611312"/>
    <w:rsid w:val="006117F7"/>
    <w:rsid w:val="0063336B"/>
    <w:rsid w:val="00635EE3"/>
    <w:rsid w:val="00661208"/>
    <w:rsid w:val="0066570E"/>
    <w:rsid w:val="00670C7D"/>
    <w:rsid w:val="006732D6"/>
    <w:rsid w:val="00673D95"/>
    <w:rsid w:val="00686369"/>
    <w:rsid w:val="006914AF"/>
    <w:rsid w:val="00691ABB"/>
    <w:rsid w:val="006A544F"/>
    <w:rsid w:val="006B6A3F"/>
    <w:rsid w:val="006B7FF9"/>
    <w:rsid w:val="006C00CE"/>
    <w:rsid w:val="006C58D4"/>
    <w:rsid w:val="006F13FC"/>
    <w:rsid w:val="006F3ED9"/>
    <w:rsid w:val="00716F89"/>
    <w:rsid w:val="00736FE5"/>
    <w:rsid w:val="007569B9"/>
    <w:rsid w:val="007573AD"/>
    <w:rsid w:val="0078319E"/>
    <w:rsid w:val="00790F46"/>
    <w:rsid w:val="00796E41"/>
    <w:rsid w:val="007A3175"/>
    <w:rsid w:val="007A42CA"/>
    <w:rsid w:val="007B600C"/>
    <w:rsid w:val="007C672B"/>
    <w:rsid w:val="007E1F98"/>
    <w:rsid w:val="007E21BC"/>
    <w:rsid w:val="007E6D1B"/>
    <w:rsid w:val="007E7ACF"/>
    <w:rsid w:val="0080389F"/>
    <w:rsid w:val="00804DBA"/>
    <w:rsid w:val="00813679"/>
    <w:rsid w:val="0082173E"/>
    <w:rsid w:val="00822A1D"/>
    <w:rsid w:val="00823499"/>
    <w:rsid w:val="00824408"/>
    <w:rsid w:val="008268CA"/>
    <w:rsid w:val="0083016D"/>
    <w:rsid w:val="00842C7D"/>
    <w:rsid w:val="0085799C"/>
    <w:rsid w:val="0088065B"/>
    <w:rsid w:val="00883E19"/>
    <w:rsid w:val="008926A8"/>
    <w:rsid w:val="008A24C6"/>
    <w:rsid w:val="008B2D8B"/>
    <w:rsid w:val="008D3DB1"/>
    <w:rsid w:val="00905D5C"/>
    <w:rsid w:val="00907A3A"/>
    <w:rsid w:val="00922280"/>
    <w:rsid w:val="009362C0"/>
    <w:rsid w:val="00937D20"/>
    <w:rsid w:val="00943667"/>
    <w:rsid w:val="009838CC"/>
    <w:rsid w:val="00992C4B"/>
    <w:rsid w:val="00992F1E"/>
    <w:rsid w:val="009B112C"/>
    <w:rsid w:val="009B43FA"/>
    <w:rsid w:val="009B7418"/>
    <w:rsid w:val="009C4152"/>
    <w:rsid w:val="00A04793"/>
    <w:rsid w:val="00A112C0"/>
    <w:rsid w:val="00A13D3A"/>
    <w:rsid w:val="00A147DC"/>
    <w:rsid w:val="00A34F36"/>
    <w:rsid w:val="00A37B6E"/>
    <w:rsid w:val="00A4038F"/>
    <w:rsid w:val="00A54A14"/>
    <w:rsid w:val="00A54A48"/>
    <w:rsid w:val="00A62CDF"/>
    <w:rsid w:val="00A6480B"/>
    <w:rsid w:val="00A65D83"/>
    <w:rsid w:val="00A661CB"/>
    <w:rsid w:val="00A77289"/>
    <w:rsid w:val="00A80E5D"/>
    <w:rsid w:val="00A82EF1"/>
    <w:rsid w:val="00A850EB"/>
    <w:rsid w:val="00A851BB"/>
    <w:rsid w:val="00A873CC"/>
    <w:rsid w:val="00A91D74"/>
    <w:rsid w:val="00A92DE5"/>
    <w:rsid w:val="00AB0637"/>
    <w:rsid w:val="00AC3337"/>
    <w:rsid w:val="00AE419F"/>
    <w:rsid w:val="00AF1113"/>
    <w:rsid w:val="00AF54E1"/>
    <w:rsid w:val="00B00EA2"/>
    <w:rsid w:val="00B15885"/>
    <w:rsid w:val="00B24635"/>
    <w:rsid w:val="00B25993"/>
    <w:rsid w:val="00B27533"/>
    <w:rsid w:val="00B3043E"/>
    <w:rsid w:val="00B44A0B"/>
    <w:rsid w:val="00B601C5"/>
    <w:rsid w:val="00B60265"/>
    <w:rsid w:val="00B7291F"/>
    <w:rsid w:val="00B752A2"/>
    <w:rsid w:val="00B767DF"/>
    <w:rsid w:val="00BA0055"/>
    <w:rsid w:val="00BA3348"/>
    <w:rsid w:val="00BB4704"/>
    <w:rsid w:val="00BC002B"/>
    <w:rsid w:val="00BC30E5"/>
    <w:rsid w:val="00BC4262"/>
    <w:rsid w:val="00BD3265"/>
    <w:rsid w:val="00BD509C"/>
    <w:rsid w:val="00BE18E9"/>
    <w:rsid w:val="00BE2934"/>
    <w:rsid w:val="00BE3B57"/>
    <w:rsid w:val="00C1565B"/>
    <w:rsid w:val="00C204EF"/>
    <w:rsid w:val="00C22564"/>
    <w:rsid w:val="00C378B2"/>
    <w:rsid w:val="00C44F5D"/>
    <w:rsid w:val="00C75AF5"/>
    <w:rsid w:val="00C87688"/>
    <w:rsid w:val="00CA3BDA"/>
    <w:rsid w:val="00CA5244"/>
    <w:rsid w:val="00CB3EAF"/>
    <w:rsid w:val="00CB549E"/>
    <w:rsid w:val="00CC06AD"/>
    <w:rsid w:val="00CD12A7"/>
    <w:rsid w:val="00CD69DD"/>
    <w:rsid w:val="00CE20DC"/>
    <w:rsid w:val="00CF6B92"/>
    <w:rsid w:val="00D0328E"/>
    <w:rsid w:val="00D1341C"/>
    <w:rsid w:val="00D13BAE"/>
    <w:rsid w:val="00D14027"/>
    <w:rsid w:val="00D16511"/>
    <w:rsid w:val="00D16F4D"/>
    <w:rsid w:val="00D25329"/>
    <w:rsid w:val="00D27CBA"/>
    <w:rsid w:val="00D3237D"/>
    <w:rsid w:val="00D33B0A"/>
    <w:rsid w:val="00D37B23"/>
    <w:rsid w:val="00D436C0"/>
    <w:rsid w:val="00D72962"/>
    <w:rsid w:val="00D74BC8"/>
    <w:rsid w:val="00D95ACC"/>
    <w:rsid w:val="00DA2F06"/>
    <w:rsid w:val="00DA58CA"/>
    <w:rsid w:val="00DB1A98"/>
    <w:rsid w:val="00DC6683"/>
    <w:rsid w:val="00DC6D61"/>
    <w:rsid w:val="00DD0554"/>
    <w:rsid w:val="00DE5EE1"/>
    <w:rsid w:val="00E023FC"/>
    <w:rsid w:val="00E14950"/>
    <w:rsid w:val="00E1674F"/>
    <w:rsid w:val="00E219A2"/>
    <w:rsid w:val="00E25E39"/>
    <w:rsid w:val="00E31A61"/>
    <w:rsid w:val="00E53BB4"/>
    <w:rsid w:val="00E53EBA"/>
    <w:rsid w:val="00E6226C"/>
    <w:rsid w:val="00E64B6E"/>
    <w:rsid w:val="00E81A2F"/>
    <w:rsid w:val="00E9067E"/>
    <w:rsid w:val="00E97BC1"/>
    <w:rsid w:val="00EB1973"/>
    <w:rsid w:val="00EB29F0"/>
    <w:rsid w:val="00EB3573"/>
    <w:rsid w:val="00EC5ABB"/>
    <w:rsid w:val="00ED3536"/>
    <w:rsid w:val="00ED3B6E"/>
    <w:rsid w:val="00EE0FCA"/>
    <w:rsid w:val="00EE1D5E"/>
    <w:rsid w:val="00EE35E5"/>
    <w:rsid w:val="00EE5DBA"/>
    <w:rsid w:val="00EE5F4A"/>
    <w:rsid w:val="00EF3EF9"/>
    <w:rsid w:val="00F102B2"/>
    <w:rsid w:val="00F102BB"/>
    <w:rsid w:val="00F139FA"/>
    <w:rsid w:val="00F24519"/>
    <w:rsid w:val="00F24851"/>
    <w:rsid w:val="00F305A1"/>
    <w:rsid w:val="00F43BCA"/>
    <w:rsid w:val="00F445F4"/>
    <w:rsid w:val="00F60ED4"/>
    <w:rsid w:val="00F71760"/>
    <w:rsid w:val="00FA0883"/>
    <w:rsid w:val="00FA112F"/>
    <w:rsid w:val="00FA2C29"/>
    <w:rsid w:val="00FC0F4E"/>
    <w:rsid w:val="00FC1A09"/>
    <w:rsid w:val="00FC39F3"/>
    <w:rsid w:val="00FE439B"/>
    <w:rsid w:val="00FE7B6C"/>
    <w:rsid w:val="00FF564B"/>
    <w:rsid w:val="20D45033"/>
    <w:rsid w:val="2D3100BE"/>
    <w:rsid w:val="47CE27F7"/>
    <w:rsid w:val="636A2086"/>
    <w:rsid w:val="6F944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09C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D509C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BD509C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D509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BD509C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BD509C"/>
    <w:pPr>
      <w:spacing w:after="200"/>
    </w:pPr>
    <w:rPr>
      <w:i/>
      <w:iCs/>
      <w:color w:val="44546A" w:themeColor="text2"/>
      <w:sz w:val="18"/>
      <w:szCs w:val="18"/>
    </w:rPr>
  </w:style>
  <w:style w:type="paragraph" w:styleId="a7">
    <w:name w:val="header"/>
    <w:basedOn w:val="a"/>
    <w:uiPriority w:val="99"/>
    <w:unhideWhenUsed/>
    <w:qFormat/>
    <w:rsid w:val="00BD509C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qFormat/>
    <w:rsid w:val="00BD509C"/>
    <w:pPr>
      <w:jc w:val="center"/>
    </w:pPr>
    <w:rPr>
      <w:sz w:val="28"/>
      <w:szCs w:val="20"/>
    </w:rPr>
  </w:style>
  <w:style w:type="paragraph" w:styleId="aa">
    <w:name w:val="Body Text Indent"/>
    <w:basedOn w:val="a"/>
    <w:link w:val="ab"/>
    <w:qFormat/>
    <w:rsid w:val="00BD509C"/>
    <w:pPr>
      <w:ind w:left="360"/>
      <w:jc w:val="both"/>
    </w:pPr>
    <w:rPr>
      <w:rFonts w:ascii="Tahoma" w:hAnsi="Tahoma"/>
      <w:szCs w:val="20"/>
    </w:rPr>
  </w:style>
  <w:style w:type="paragraph" w:styleId="ac">
    <w:name w:val="footer"/>
    <w:basedOn w:val="a"/>
    <w:uiPriority w:val="99"/>
    <w:unhideWhenUsed/>
    <w:rsid w:val="00BD509C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uiPriority w:val="99"/>
    <w:semiHidden/>
    <w:unhideWhenUsed/>
    <w:rsid w:val="00BD509C"/>
    <w:pPr>
      <w:spacing w:after="120"/>
    </w:pPr>
    <w:rPr>
      <w:sz w:val="16"/>
      <w:szCs w:val="16"/>
    </w:rPr>
  </w:style>
  <w:style w:type="table" w:styleId="ad">
    <w:name w:val="Table Grid"/>
    <w:basedOn w:val="a1"/>
    <w:uiPriority w:val="39"/>
    <w:qFormat/>
    <w:rsid w:val="00BD50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BD50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BD50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sid w:val="00BD509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qFormat/>
    <w:rsid w:val="00BD509C"/>
    <w:rPr>
      <w:rFonts w:ascii="Tahoma" w:eastAsia="Times New Roman" w:hAnsi="Tahoma" w:cs="Times New Roman"/>
      <w:sz w:val="24"/>
      <w:szCs w:val="20"/>
    </w:rPr>
  </w:style>
  <w:style w:type="table" w:customStyle="1" w:styleId="GridTableLight">
    <w:name w:val="Grid Table Light"/>
    <w:basedOn w:val="a1"/>
    <w:uiPriority w:val="40"/>
    <w:qFormat/>
    <w:rsid w:val="00BD509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BD509C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BD50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No Spacing"/>
    <w:link w:val="af0"/>
    <w:uiPriority w:val="1"/>
    <w:qFormat/>
    <w:rsid w:val="00BD509C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1"/>
    <w:locked/>
    <w:rsid w:val="00BD509C"/>
    <w:rPr>
      <w:rFonts w:ascii="Calibri" w:eastAsia="Calibri" w:hAnsi="Calibri" w:cs="Times New Roman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BD50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BD509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BD50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qFormat/>
    <w:locked/>
    <w:rsid w:val="00BD509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Основной текст_"/>
    <w:link w:val="21"/>
    <w:locked/>
    <w:rsid w:val="00BD509C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1"/>
    <w:qFormat/>
    <w:rsid w:val="00BD509C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8B474-5E5D-49F7-904B-37DB26DFD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14</Pages>
  <Words>4687</Words>
  <Characters>26719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88</cp:revision>
  <cp:lastPrinted>2024-02-12T05:47:00Z</cp:lastPrinted>
  <dcterms:created xsi:type="dcterms:W3CDTF">2022-05-13T11:35:00Z</dcterms:created>
  <dcterms:modified xsi:type="dcterms:W3CDTF">2024-03-07T08:16:00Z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5111B5F4006B444A8F8EA69377EEFB3A_12</vt:lpwstr>
  </property>
</Properties>
</file>